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F21" w:rsidRPr="00395D48" w:rsidRDefault="00BA1F21" w:rsidP="00BA1F21">
      <w:pPr>
        <w:tabs>
          <w:tab w:val="center" w:pos="5040"/>
        </w:tabs>
        <w:spacing w:after="0" w:line="240" w:lineRule="auto"/>
        <w:rPr>
          <w:rFonts w:ascii="Segoe UI" w:hAnsi="Segoe UI" w:cs="Segoe UI"/>
          <w:szCs w:val="20"/>
        </w:rPr>
      </w:pPr>
      <w:r w:rsidRPr="00AD536F">
        <w:rPr>
          <w:rFonts w:cs="Arial"/>
          <w:szCs w:val="20"/>
        </w:rPr>
        <w:tab/>
      </w:r>
      <w:proofErr w:type="spellStart"/>
      <w:r w:rsidR="004D1E1A" w:rsidRPr="00395D48">
        <w:rPr>
          <w:rFonts w:ascii="Segoe UI" w:hAnsi="Segoe UI" w:cs="Segoe UI"/>
          <w:b/>
          <w:sz w:val="20"/>
          <w:szCs w:val="20"/>
        </w:rPr>
        <w:t>Nombre</w:t>
      </w:r>
      <w:proofErr w:type="spellEnd"/>
      <w:r w:rsidR="004D1E1A" w:rsidRPr="00395D48">
        <w:rPr>
          <w:rFonts w:ascii="Segoe UI" w:hAnsi="Segoe UI" w:cs="Segoe UI"/>
          <w:b/>
          <w:sz w:val="20"/>
          <w:szCs w:val="20"/>
        </w:rPr>
        <w:t xml:space="preserve"> del </w:t>
      </w:r>
      <w:proofErr w:type="spellStart"/>
      <w:r w:rsidR="004D1E1A" w:rsidRPr="00395D48">
        <w:rPr>
          <w:rFonts w:ascii="Segoe UI" w:hAnsi="Segoe UI" w:cs="Segoe UI"/>
          <w:b/>
          <w:sz w:val="20"/>
          <w:szCs w:val="20"/>
        </w:rPr>
        <w:t>patrocinador</w:t>
      </w:r>
      <w:proofErr w:type="spellEnd"/>
    </w:p>
    <w:p w:rsidR="00BA1F21" w:rsidRPr="00395D48" w:rsidRDefault="00BA1F21" w:rsidP="00BA1F21">
      <w:pPr>
        <w:tabs>
          <w:tab w:val="center" w:pos="5040"/>
        </w:tabs>
        <w:spacing w:after="0" w:line="240" w:lineRule="auto"/>
        <w:rPr>
          <w:rFonts w:ascii="Segoe UI" w:hAnsi="Segoe UI" w:cs="Segoe UI"/>
          <w:b/>
          <w:sz w:val="18"/>
          <w:szCs w:val="18"/>
        </w:rPr>
      </w:pPr>
      <w:r w:rsidRPr="00395D48">
        <w:rPr>
          <w:rFonts w:ascii="Segoe UI" w:hAnsi="Segoe UI" w:cs="Segoe UI"/>
          <w:b/>
          <w:sz w:val="20"/>
          <w:szCs w:val="18"/>
        </w:rPr>
        <w:tab/>
      </w:r>
      <w:proofErr w:type="spellStart"/>
      <w:r w:rsidR="004D1E1A" w:rsidRPr="00395D48">
        <w:rPr>
          <w:rFonts w:ascii="Segoe UI" w:hAnsi="Segoe UI" w:cs="Segoe UI"/>
          <w:b/>
          <w:sz w:val="18"/>
          <w:szCs w:val="18"/>
        </w:rPr>
        <w:t>Dirección</w:t>
      </w:r>
      <w:proofErr w:type="spellEnd"/>
    </w:p>
    <w:p w:rsidR="00BA1F21" w:rsidRPr="00395D48" w:rsidRDefault="00BA1F21" w:rsidP="00BA1F21">
      <w:pPr>
        <w:tabs>
          <w:tab w:val="center" w:pos="5040"/>
        </w:tabs>
        <w:spacing w:after="0" w:line="240" w:lineRule="auto"/>
        <w:rPr>
          <w:rFonts w:ascii="Segoe UI" w:hAnsi="Segoe UI" w:cs="Segoe UI"/>
          <w:b/>
          <w:sz w:val="16"/>
          <w:szCs w:val="16"/>
        </w:rPr>
      </w:pPr>
      <w:r w:rsidRPr="00395D48">
        <w:rPr>
          <w:rFonts w:ascii="Segoe UI" w:hAnsi="Segoe UI" w:cs="Segoe UI"/>
          <w:b/>
          <w:sz w:val="18"/>
          <w:szCs w:val="16"/>
        </w:rPr>
        <w:tab/>
      </w:r>
      <w:proofErr w:type="spellStart"/>
      <w:r w:rsidR="004D1E1A" w:rsidRPr="00395D48">
        <w:rPr>
          <w:rFonts w:ascii="Segoe UI" w:hAnsi="Segoe UI" w:cs="Segoe UI"/>
          <w:b/>
          <w:sz w:val="16"/>
          <w:szCs w:val="16"/>
        </w:rPr>
        <w:t>Número</w:t>
      </w:r>
      <w:proofErr w:type="spellEnd"/>
      <w:r w:rsidR="004D1E1A" w:rsidRPr="00395D48">
        <w:rPr>
          <w:rFonts w:ascii="Segoe UI" w:hAnsi="Segoe UI" w:cs="Segoe UI"/>
          <w:b/>
          <w:sz w:val="16"/>
          <w:szCs w:val="16"/>
        </w:rPr>
        <w:t xml:space="preserve"> de </w:t>
      </w:r>
      <w:proofErr w:type="spellStart"/>
      <w:r w:rsidR="004D1E1A" w:rsidRPr="00395D48">
        <w:rPr>
          <w:rFonts w:ascii="Segoe UI" w:hAnsi="Segoe UI" w:cs="Segoe UI"/>
          <w:b/>
          <w:sz w:val="16"/>
          <w:szCs w:val="16"/>
        </w:rPr>
        <w:t>teléfono</w:t>
      </w:r>
      <w:proofErr w:type="spellEnd"/>
    </w:p>
    <w:p w:rsidR="00F64B63" w:rsidRPr="00AD536F" w:rsidRDefault="00F64B63" w:rsidP="00BA1F21">
      <w:pPr>
        <w:widowControl w:val="0"/>
        <w:spacing w:after="0" w:line="240" w:lineRule="auto"/>
        <w:rPr>
          <w:rFonts w:cs="Arial"/>
          <w:sz w:val="18"/>
        </w:rPr>
      </w:pPr>
    </w:p>
    <w:p w:rsidR="00406D08" w:rsidRPr="00395D48" w:rsidRDefault="00406D08" w:rsidP="00B417A0">
      <w:pPr>
        <w:pStyle w:val="Title"/>
        <w:jc w:val="center"/>
        <w:rPr>
          <w:rFonts w:ascii="Segoe UI" w:eastAsia="Times New Roman" w:hAnsi="Segoe UI" w:cs="Segoe UI"/>
          <w:sz w:val="22"/>
          <w:szCs w:val="22"/>
          <w:lang w:val="es-ES_tradnl"/>
        </w:rPr>
      </w:pPr>
      <w:r w:rsidRPr="00395D48">
        <w:rPr>
          <w:rFonts w:ascii="Segoe UI" w:eastAsia="Times New Roman" w:hAnsi="Segoe UI" w:cs="Segoe UI"/>
          <w:sz w:val="22"/>
          <w:szCs w:val="22"/>
          <w:lang w:val="es-ES"/>
        </w:rPr>
        <w:t>PROGRAMA DE ALIMENTOS DE CUIDADO DE NIÑOS Y ADULTOS (CACFP)</w:t>
      </w:r>
    </w:p>
    <w:p w:rsidR="00406D08" w:rsidRPr="00395D48" w:rsidRDefault="00406D08" w:rsidP="00B417A0">
      <w:pPr>
        <w:pStyle w:val="Title"/>
        <w:jc w:val="center"/>
        <w:rPr>
          <w:rFonts w:ascii="Segoe UI" w:eastAsia="Times New Roman" w:hAnsi="Segoe UI" w:cs="Segoe UI"/>
          <w:sz w:val="22"/>
          <w:szCs w:val="22"/>
          <w:lang w:val="es-ES_tradnl"/>
        </w:rPr>
      </w:pPr>
      <w:r w:rsidRPr="00395D48">
        <w:rPr>
          <w:rFonts w:ascii="Segoe UI" w:eastAsia="Times New Roman" w:hAnsi="Segoe UI" w:cs="Segoe UI"/>
          <w:sz w:val="22"/>
          <w:szCs w:val="22"/>
          <w:lang w:val="es-ES"/>
        </w:rPr>
        <w:t>ACUERDO ENTRE LA ORGANIZACIÓN PATROCINADORA</w:t>
      </w:r>
    </w:p>
    <w:p w:rsidR="00406D08" w:rsidRPr="00395D48" w:rsidRDefault="00DD1DC9" w:rsidP="00B417A0">
      <w:pPr>
        <w:pStyle w:val="Title"/>
        <w:jc w:val="center"/>
        <w:rPr>
          <w:rFonts w:ascii="Segoe UI" w:eastAsia="Times New Roman" w:hAnsi="Segoe UI" w:cs="Segoe UI"/>
          <w:sz w:val="22"/>
          <w:szCs w:val="22"/>
          <w:lang w:val="es-ES_tradnl"/>
        </w:rPr>
      </w:pPr>
      <w:r w:rsidRPr="00395D48">
        <w:rPr>
          <w:rFonts w:ascii="Segoe UI" w:hAnsi="Segoe UI" w:cs="Segoe UI"/>
          <w:sz w:val="22"/>
          <w:szCs w:val="22"/>
          <w:lang w:val="es-ES_tradnl"/>
        </w:rPr>
        <w:t>Y EL PROVEEDOR DE</w:t>
      </w:r>
      <w:r w:rsidR="008C60DB" w:rsidRPr="00395D48">
        <w:rPr>
          <w:rFonts w:ascii="Segoe UI" w:hAnsi="Segoe UI" w:cs="Segoe UI"/>
          <w:sz w:val="22"/>
          <w:szCs w:val="22"/>
          <w:lang w:val="es-ES_tradnl"/>
        </w:rPr>
        <w:t xml:space="preserve"> </w:t>
      </w:r>
      <w:r w:rsidRPr="00395D48">
        <w:rPr>
          <w:rFonts w:ascii="Segoe UI" w:hAnsi="Segoe UI" w:cs="Segoe UI"/>
          <w:sz w:val="22"/>
          <w:szCs w:val="22"/>
          <w:lang w:val="es-ES_tradnl"/>
        </w:rPr>
        <w:t>SERVICIOS DE CUIDADO DIURNO EN EL HOGAR</w:t>
      </w:r>
    </w:p>
    <w:p w:rsidR="006A3BEC" w:rsidRPr="00395D48" w:rsidRDefault="006A3BEC" w:rsidP="00F64B63">
      <w:pPr>
        <w:tabs>
          <w:tab w:val="left" w:pos="0"/>
          <w:tab w:val="center" w:pos="5040"/>
          <w:tab w:val="left" w:pos="5760"/>
          <w:tab w:val="left" w:pos="6480"/>
          <w:tab w:val="left" w:pos="7200"/>
          <w:tab w:val="left" w:pos="7920"/>
        </w:tabs>
        <w:spacing w:after="0" w:line="240" w:lineRule="auto"/>
        <w:jc w:val="center"/>
        <w:rPr>
          <w:rFonts w:ascii="Segoe UI" w:hAnsi="Segoe UI" w:cs="Segoe UI"/>
          <w:b/>
          <w:bCs/>
          <w:sz w:val="18"/>
          <w:szCs w:val="18"/>
          <w:lang w:val="es-ES_tradnl"/>
        </w:rPr>
      </w:pPr>
    </w:p>
    <w:p w:rsidR="00900FB3" w:rsidRPr="00395D48" w:rsidRDefault="00406D08" w:rsidP="00F64B63">
      <w:pPr>
        <w:tabs>
          <w:tab w:val="left" w:pos="0"/>
          <w:tab w:val="center" w:pos="5040"/>
          <w:tab w:val="left" w:pos="5760"/>
          <w:tab w:val="left" w:pos="6480"/>
          <w:tab w:val="left" w:pos="7200"/>
          <w:tab w:val="left" w:pos="7920"/>
        </w:tabs>
        <w:spacing w:after="120" w:line="240" w:lineRule="auto"/>
        <w:rPr>
          <w:rFonts w:ascii="Segoe UI" w:eastAsia="Times New Roman" w:hAnsi="Segoe UI" w:cs="Segoe UI"/>
          <w:sz w:val="18"/>
          <w:szCs w:val="18"/>
          <w:lang w:val="es-ES"/>
        </w:rPr>
      </w:pPr>
      <w:r w:rsidRPr="00395D48">
        <w:rPr>
          <w:rFonts w:ascii="Segoe UI" w:eastAsia="Times New Roman" w:hAnsi="Segoe UI" w:cs="Segoe UI"/>
          <w:sz w:val="18"/>
          <w:szCs w:val="18"/>
          <w:lang w:val="es-ES"/>
        </w:rPr>
        <w:t xml:space="preserve">INSTRUCCIONES: Un original y una copia de este acuerdo deben ser completados y firmados por el proveedor de cuidado </w:t>
      </w:r>
      <w:r w:rsidR="001441B6" w:rsidRPr="00395D48">
        <w:rPr>
          <w:rFonts w:ascii="Segoe UI" w:eastAsia="Times New Roman" w:hAnsi="Segoe UI" w:cs="Segoe UI"/>
          <w:sz w:val="18"/>
          <w:szCs w:val="18"/>
          <w:lang w:val="es-ES"/>
        </w:rPr>
        <w:t>diurno en el</w:t>
      </w:r>
      <w:r w:rsidRPr="00395D48">
        <w:rPr>
          <w:rFonts w:ascii="Segoe UI" w:eastAsia="Times New Roman" w:hAnsi="Segoe UI" w:cs="Segoe UI"/>
          <w:sz w:val="18"/>
          <w:szCs w:val="18"/>
          <w:lang w:val="es-ES"/>
        </w:rPr>
        <w:t xml:space="preserve"> hogar y </w:t>
      </w:r>
      <w:r w:rsidR="001441B6" w:rsidRPr="00395D48">
        <w:rPr>
          <w:rFonts w:ascii="Segoe UI" w:eastAsia="Times New Roman" w:hAnsi="Segoe UI" w:cs="Segoe UI"/>
          <w:sz w:val="18"/>
          <w:szCs w:val="18"/>
          <w:lang w:val="es-ES"/>
        </w:rPr>
        <w:t>devolver</w:t>
      </w:r>
      <w:r w:rsidR="001441B6" w:rsidRPr="00395D48">
        <w:rPr>
          <w:rFonts w:ascii="Segoe UI" w:hAnsi="Segoe UI" w:cs="Segoe UI"/>
          <w:sz w:val="18"/>
          <w:szCs w:val="18"/>
          <w:lang w:val="es-ES_tradnl"/>
        </w:rPr>
        <w:t xml:space="preserve"> </w:t>
      </w:r>
      <w:r w:rsidRPr="00395D48">
        <w:rPr>
          <w:rFonts w:ascii="Segoe UI" w:eastAsia="Times New Roman" w:hAnsi="Segoe UI" w:cs="Segoe UI"/>
          <w:sz w:val="18"/>
          <w:szCs w:val="18"/>
          <w:lang w:val="es-ES"/>
        </w:rPr>
        <w:t>a la organización patrocinadora. Un representante de la organización patrocinadora debe firmar ambas formas, mantener uno y devolver uno al proveedor.</w:t>
      </w:r>
    </w:p>
    <w:tbl>
      <w:tblPr>
        <w:tblStyle w:val="TableGrid"/>
        <w:tblW w:w="5000" w:type="pct"/>
        <w:tblLook w:val="04A0" w:firstRow="1" w:lastRow="0" w:firstColumn="1" w:lastColumn="0" w:noHBand="0" w:noVBand="1"/>
        <w:tblCaption w:val="Provider Information"/>
        <w:tblDescription w:val="Section where provider's information is entered"/>
      </w:tblPr>
      <w:tblGrid>
        <w:gridCol w:w="10340"/>
      </w:tblGrid>
      <w:tr w:rsidR="00900FB3" w:rsidRPr="00774679" w:rsidTr="00912CA4">
        <w:trPr>
          <w:tblHeader/>
        </w:trPr>
        <w:tc>
          <w:tcPr>
            <w:tcW w:w="5000" w:type="pct"/>
          </w:tcPr>
          <w:p w:rsidR="00FB21A0" w:rsidRPr="00AD536F" w:rsidRDefault="00FB21A0" w:rsidP="009D1BDB">
            <w:pPr>
              <w:tabs>
                <w:tab w:val="left" w:pos="3780"/>
                <w:tab w:val="left" w:pos="7020"/>
                <w:tab w:val="left" w:pos="8280"/>
                <w:tab w:val="left" w:pos="9522"/>
              </w:tabs>
              <w:rPr>
                <w:rFonts w:eastAsia="Times New Roman" w:cs="Arial"/>
                <w:bCs/>
                <w:sz w:val="14"/>
                <w:szCs w:val="18"/>
                <w:lang w:val="es-ES"/>
              </w:rPr>
            </w:pPr>
          </w:p>
          <w:p w:rsidR="00900FB3" w:rsidRPr="00AD536F" w:rsidRDefault="00900FB3" w:rsidP="009D1BDB">
            <w:pPr>
              <w:tabs>
                <w:tab w:val="left" w:pos="3762"/>
                <w:tab w:val="left" w:pos="7002"/>
                <w:tab w:val="left" w:pos="8532"/>
                <w:tab w:val="left" w:pos="9522"/>
              </w:tabs>
              <w:rPr>
                <w:rFonts w:eastAsia="Times New Roman" w:cs="Arial"/>
                <w:bCs/>
                <w:sz w:val="20"/>
                <w:szCs w:val="18"/>
                <w:lang w:val="es-ES"/>
              </w:rPr>
            </w:pPr>
            <w:r w:rsidRPr="00AD536F">
              <w:rPr>
                <w:rFonts w:eastAsia="Times New Roman" w:cs="Arial"/>
                <w:bCs/>
                <w:sz w:val="20"/>
                <w:szCs w:val="18"/>
                <w:lang w:val="es-ES"/>
              </w:rPr>
              <w:t xml:space="preserve">Este </w:t>
            </w:r>
            <w:r w:rsidR="00997F9C">
              <w:rPr>
                <w:rFonts w:eastAsia="Times New Roman" w:cs="Arial"/>
                <w:bCs/>
                <w:sz w:val="20"/>
                <w:szCs w:val="18"/>
                <w:lang w:val="es-ES"/>
              </w:rPr>
              <w:t>c</w:t>
            </w:r>
            <w:r w:rsidRPr="00AD536F">
              <w:rPr>
                <w:rFonts w:eastAsia="Times New Roman" w:cs="Arial"/>
                <w:bCs/>
                <w:sz w:val="20"/>
                <w:szCs w:val="18"/>
                <w:lang w:val="es-ES"/>
              </w:rPr>
              <w:t xml:space="preserve">ontrato se introduce este </w:t>
            </w:r>
            <w:r w:rsidR="0027189D" w:rsidRPr="00AD536F">
              <w:rPr>
                <w:rFonts w:eastAsia="Times New Roman" w:cs="Arial"/>
                <w:bCs/>
                <w:sz w:val="20"/>
                <w:szCs w:val="18"/>
                <w:u w:val="single"/>
                <w:lang w:val="es-ES"/>
              </w:rPr>
              <w:t xml:space="preserve"> </w:t>
            </w:r>
            <w:r w:rsidR="0027189D" w:rsidRPr="00AD536F">
              <w:rPr>
                <w:rFonts w:eastAsia="Times New Roman" w:cs="Arial"/>
                <w:bCs/>
                <w:sz w:val="20"/>
                <w:szCs w:val="18"/>
                <w:u w:val="single"/>
                <w:lang w:val="es-ES"/>
              </w:rPr>
              <w:fldChar w:fldCharType="begin">
                <w:ffData>
                  <w:name w:val="Text1"/>
                  <w:enabled/>
                  <w:calcOnExit w:val="0"/>
                  <w:textInput/>
                </w:ffData>
              </w:fldChar>
            </w:r>
            <w:bookmarkStart w:id="0" w:name="Text1"/>
            <w:r w:rsidR="0027189D" w:rsidRPr="00AD536F">
              <w:rPr>
                <w:rFonts w:eastAsia="Times New Roman" w:cs="Arial"/>
                <w:bCs/>
                <w:sz w:val="20"/>
                <w:szCs w:val="18"/>
                <w:u w:val="single"/>
                <w:lang w:val="es-ES"/>
              </w:rPr>
              <w:instrText xml:space="preserve"> FORMTEXT </w:instrText>
            </w:r>
            <w:r w:rsidR="0027189D" w:rsidRPr="00AD536F">
              <w:rPr>
                <w:rFonts w:eastAsia="Times New Roman" w:cs="Arial"/>
                <w:bCs/>
                <w:sz w:val="20"/>
                <w:szCs w:val="18"/>
                <w:u w:val="single"/>
                <w:lang w:val="es-ES"/>
              </w:rPr>
            </w:r>
            <w:r w:rsidR="0027189D" w:rsidRPr="00AD536F">
              <w:rPr>
                <w:rFonts w:eastAsia="Times New Roman" w:cs="Arial"/>
                <w:bCs/>
                <w:sz w:val="20"/>
                <w:szCs w:val="18"/>
                <w:u w:val="single"/>
                <w:lang w:val="es-ES"/>
              </w:rPr>
              <w:fldChar w:fldCharType="separate"/>
            </w:r>
            <w:r w:rsidR="0027189D" w:rsidRPr="00AD536F">
              <w:rPr>
                <w:rFonts w:eastAsia="Times New Roman" w:cs="Arial"/>
                <w:bCs/>
                <w:noProof/>
                <w:sz w:val="20"/>
                <w:szCs w:val="18"/>
                <w:u w:val="single"/>
                <w:lang w:val="es-ES"/>
              </w:rPr>
              <w:t> </w:t>
            </w:r>
            <w:r w:rsidR="0027189D" w:rsidRPr="00AD536F">
              <w:rPr>
                <w:rFonts w:eastAsia="Times New Roman" w:cs="Arial"/>
                <w:bCs/>
                <w:noProof/>
                <w:sz w:val="20"/>
                <w:szCs w:val="18"/>
                <w:u w:val="single"/>
                <w:lang w:val="es-ES"/>
              </w:rPr>
              <w:t> </w:t>
            </w:r>
            <w:r w:rsidR="0027189D" w:rsidRPr="00AD536F">
              <w:rPr>
                <w:rFonts w:eastAsia="Times New Roman" w:cs="Arial"/>
                <w:bCs/>
                <w:noProof/>
                <w:sz w:val="20"/>
                <w:szCs w:val="18"/>
                <w:u w:val="single"/>
                <w:lang w:val="es-ES"/>
              </w:rPr>
              <w:t> </w:t>
            </w:r>
            <w:r w:rsidR="0027189D" w:rsidRPr="00AD536F">
              <w:rPr>
                <w:rFonts w:eastAsia="Times New Roman" w:cs="Arial"/>
                <w:bCs/>
                <w:noProof/>
                <w:sz w:val="20"/>
                <w:szCs w:val="18"/>
                <w:u w:val="single"/>
                <w:lang w:val="es-ES"/>
              </w:rPr>
              <w:t> </w:t>
            </w:r>
            <w:r w:rsidR="0027189D" w:rsidRPr="00AD536F">
              <w:rPr>
                <w:rFonts w:eastAsia="Times New Roman" w:cs="Arial"/>
                <w:bCs/>
                <w:noProof/>
                <w:sz w:val="20"/>
                <w:szCs w:val="18"/>
                <w:u w:val="single"/>
                <w:lang w:val="es-ES"/>
              </w:rPr>
              <w:t> </w:t>
            </w:r>
            <w:r w:rsidR="0027189D" w:rsidRPr="00AD536F">
              <w:rPr>
                <w:rFonts w:eastAsia="Times New Roman" w:cs="Arial"/>
                <w:bCs/>
                <w:sz w:val="20"/>
                <w:szCs w:val="18"/>
                <w:u w:val="single"/>
                <w:lang w:val="es-ES"/>
              </w:rPr>
              <w:fldChar w:fldCharType="end"/>
            </w:r>
            <w:bookmarkEnd w:id="0"/>
            <w:r w:rsidR="00F64B63" w:rsidRPr="00AD536F">
              <w:rPr>
                <w:rFonts w:eastAsia="Times New Roman" w:cs="Arial"/>
                <w:bCs/>
                <w:sz w:val="20"/>
                <w:szCs w:val="18"/>
                <w:u w:val="single"/>
                <w:lang w:val="es-ES"/>
              </w:rPr>
              <w:tab/>
            </w:r>
            <w:r w:rsidRPr="00AD536F">
              <w:rPr>
                <w:rFonts w:eastAsia="Times New Roman" w:cs="Arial"/>
                <w:bCs/>
                <w:sz w:val="20"/>
                <w:szCs w:val="18"/>
                <w:lang w:val="es-ES"/>
              </w:rPr>
              <w:t xml:space="preserve"> día del (mes) </w:t>
            </w:r>
            <w:r w:rsidR="0027189D" w:rsidRPr="00AD536F">
              <w:rPr>
                <w:rFonts w:eastAsia="Times New Roman" w:cs="Arial"/>
                <w:bCs/>
                <w:sz w:val="20"/>
                <w:szCs w:val="18"/>
                <w:u w:val="single"/>
                <w:lang w:val="es-ES"/>
              </w:rPr>
              <w:t xml:space="preserve"> </w:t>
            </w:r>
            <w:r w:rsidR="0027189D" w:rsidRPr="00AD536F">
              <w:rPr>
                <w:rFonts w:eastAsia="Times New Roman" w:cs="Arial"/>
                <w:bCs/>
                <w:sz w:val="20"/>
                <w:szCs w:val="18"/>
                <w:u w:val="single"/>
                <w:lang w:val="es-ES"/>
              </w:rPr>
              <w:fldChar w:fldCharType="begin">
                <w:ffData>
                  <w:name w:val="Text2"/>
                  <w:enabled/>
                  <w:calcOnExit w:val="0"/>
                  <w:textInput/>
                </w:ffData>
              </w:fldChar>
            </w:r>
            <w:bookmarkStart w:id="1" w:name="Text2"/>
            <w:r w:rsidR="0027189D" w:rsidRPr="00AD536F">
              <w:rPr>
                <w:rFonts w:eastAsia="Times New Roman" w:cs="Arial"/>
                <w:bCs/>
                <w:sz w:val="20"/>
                <w:szCs w:val="18"/>
                <w:u w:val="single"/>
                <w:lang w:val="es-ES"/>
              </w:rPr>
              <w:instrText xml:space="preserve"> FORMTEXT </w:instrText>
            </w:r>
            <w:r w:rsidR="0027189D" w:rsidRPr="00AD536F">
              <w:rPr>
                <w:rFonts w:eastAsia="Times New Roman" w:cs="Arial"/>
                <w:bCs/>
                <w:sz w:val="20"/>
                <w:szCs w:val="18"/>
                <w:u w:val="single"/>
                <w:lang w:val="es-ES"/>
              </w:rPr>
            </w:r>
            <w:r w:rsidR="0027189D" w:rsidRPr="00AD536F">
              <w:rPr>
                <w:rFonts w:eastAsia="Times New Roman" w:cs="Arial"/>
                <w:bCs/>
                <w:sz w:val="20"/>
                <w:szCs w:val="18"/>
                <w:u w:val="single"/>
                <w:lang w:val="es-ES"/>
              </w:rPr>
              <w:fldChar w:fldCharType="separate"/>
            </w:r>
            <w:r w:rsidR="0027189D" w:rsidRPr="00AD536F">
              <w:rPr>
                <w:rFonts w:eastAsia="Times New Roman" w:cs="Arial"/>
                <w:bCs/>
                <w:noProof/>
                <w:sz w:val="20"/>
                <w:szCs w:val="18"/>
                <w:u w:val="single"/>
                <w:lang w:val="es-ES"/>
              </w:rPr>
              <w:t> </w:t>
            </w:r>
            <w:r w:rsidR="0027189D" w:rsidRPr="00AD536F">
              <w:rPr>
                <w:rFonts w:eastAsia="Times New Roman" w:cs="Arial"/>
                <w:bCs/>
                <w:noProof/>
                <w:sz w:val="20"/>
                <w:szCs w:val="18"/>
                <w:u w:val="single"/>
                <w:lang w:val="es-ES"/>
              </w:rPr>
              <w:t> </w:t>
            </w:r>
            <w:r w:rsidR="0027189D" w:rsidRPr="00AD536F">
              <w:rPr>
                <w:rFonts w:eastAsia="Times New Roman" w:cs="Arial"/>
                <w:bCs/>
                <w:noProof/>
                <w:sz w:val="20"/>
                <w:szCs w:val="18"/>
                <w:u w:val="single"/>
                <w:lang w:val="es-ES"/>
              </w:rPr>
              <w:t> </w:t>
            </w:r>
            <w:r w:rsidR="0027189D" w:rsidRPr="00AD536F">
              <w:rPr>
                <w:rFonts w:eastAsia="Times New Roman" w:cs="Arial"/>
                <w:bCs/>
                <w:noProof/>
                <w:sz w:val="20"/>
                <w:szCs w:val="18"/>
                <w:u w:val="single"/>
                <w:lang w:val="es-ES"/>
              </w:rPr>
              <w:t> </w:t>
            </w:r>
            <w:r w:rsidR="0027189D" w:rsidRPr="00AD536F">
              <w:rPr>
                <w:rFonts w:eastAsia="Times New Roman" w:cs="Arial"/>
                <w:bCs/>
                <w:noProof/>
                <w:sz w:val="20"/>
                <w:szCs w:val="18"/>
                <w:u w:val="single"/>
                <w:lang w:val="es-ES"/>
              </w:rPr>
              <w:t> </w:t>
            </w:r>
            <w:r w:rsidR="0027189D" w:rsidRPr="00AD536F">
              <w:rPr>
                <w:rFonts w:eastAsia="Times New Roman" w:cs="Arial"/>
                <w:bCs/>
                <w:sz w:val="20"/>
                <w:szCs w:val="18"/>
                <w:u w:val="single"/>
                <w:lang w:val="es-ES"/>
              </w:rPr>
              <w:fldChar w:fldCharType="end"/>
            </w:r>
            <w:bookmarkEnd w:id="1"/>
            <w:r w:rsidR="00F64B63" w:rsidRPr="00AD536F">
              <w:rPr>
                <w:rFonts w:eastAsia="Times New Roman" w:cs="Arial"/>
                <w:bCs/>
                <w:sz w:val="20"/>
                <w:szCs w:val="18"/>
                <w:u w:val="single"/>
                <w:lang w:val="es-ES"/>
              </w:rPr>
              <w:tab/>
            </w:r>
            <w:r w:rsidRPr="00AD536F">
              <w:rPr>
                <w:rFonts w:eastAsia="Times New Roman" w:cs="Arial"/>
                <w:bCs/>
                <w:sz w:val="20"/>
                <w:szCs w:val="18"/>
                <w:lang w:val="es-ES"/>
              </w:rPr>
              <w:t xml:space="preserve"> (</w:t>
            </w:r>
            <w:r w:rsidRPr="00AD536F">
              <w:rPr>
                <w:rFonts w:eastAsia="Times New Roman" w:cs="Arial"/>
                <w:sz w:val="20"/>
                <w:szCs w:val="18"/>
                <w:lang w:val="es-ES"/>
              </w:rPr>
              <w:t>año</w:t>
            </w:r>
            <w:r w:rsidRPr="00AD536F">
              <w:rPr>
                <w:rFonts w:eastAsia="Times New Roman" w:cs="Arial"/>
                <w:bCs/>
                <w:sz w:val="20"/>
                <w:szCs w:val="18"/>
                <w:lang w:val="es-ES"/>
              </w:rPr>
              <w:t xml:space="preserve">) </w:t>
            </w:r>
            <w:r w:rsidR="0027189D" w:rsidRPr="00AD536F">
              <w:rPr>
                <w:rFonts w:eastAsia="Times New Roman" w:cs="Arial"/>
                <w:bCs/>
                <w:sz w:val="20"/>
                <w:szCs w:val="18"/>
                <w:u w:val="single"/>
                <w:lang w:val="es-ES"/>
              </w:rPr>
              <w:t xml:space="preserve"> </w:t>
            </w:r>
            <w:r w:rsidR="00BA1F21" w:rsidRPr="00AD536F">
              <w:rPr>
                <w:rFonts w:eastAsia="Times New Roman" w:cs="Arial"/>
                <w:bCs/>
                <w:sz w:val="20"/>
                <w:szCs w:val="18"/>
                <w:u w:val="single"/>
                <w:lang w:val="es-ES"/>
              </w:rPr>
              <w:fldChar w:fldCharType="begin">
                <w:ffData>
                  <w:name w:val="Text3"/>
                  <w:enabled/>
                  <w:calcOnExit w:val="0"/>
                  <w:textInput/>
                </w:ffData>
              </w:fldChar>
            </w:r>
            <w:bookmarkStart w:id="2" w:name="Text3"/>
            <w:r w:rsidR="00BA1F21" w:rsidRPr="00AD536F">
              <w:rPr>
                <w:rFonts w:eastAsia="Times New Roman" w:cs="Arial"/>
                <w:bCs/>
                <w:sz w:val="20"/>
                <w:szCs w:val="18"/>
                <w:u w:val="single"/>
                <w:lang w:val="es-ES"/>
              </w:rPr>
              <w:instrText xml:space="preserve"> FORMTEXT </w:instrText>
            </w:r>
            <w:r w:rsidR="00BA1F21" w:rsidRPr="00AD536F">
              <w:rPr>
                <w:rFonts w:eastAsia="Times New Roman" w:cs="Arial"/>
                <w:bCs/>
                <w:sz w:val="20"/>
                <w:szCs w:val="18"/>
                <w:u w:val="single"/>
                <w:lang w:val="es-ES"/>
              </w:rPr>
            </w:r>
            <w:r w:rsidR="00BA1F21" w:rsidRPr="00AD536F">
              <w:rPr>
                <w:rFonts w:eastAsia="Times New Roman" w:cs="Arial"/>
                <w:bCs/>
                <w:sz w:val="20"/>
                <w:szCs w:val="18"/>
                <w:u w:val="single"/>
                <w:lang w:val="es-ES"/>
              </w:rPr>
              <w:fldChar w:fldCharType="separate"/>
            </w:r>
            <w:r w:rsidR="00BA1F21" w:rsidRPr="00AD536F">
              <w:rPr>
                <w:rFonts w:eastAsia="Times New Roman" w:cs="Arial"/>
                <w:bCs/>
                <w:noProof/>
                <w:sz w:val="20"/>
                <w:szCs w:val="18"/>
                <w:u w:val="single"/>
                <w:lang w:val="es-ES"/>
              </w:rPr>
              <w:t> </w:t>
            </w:r>
            <w:r w:rsidR="00BA1F21" w:rsidRPr="00AD536F">
              <w:rPr>
                <w:rFonts w:eastAsia="Times New Roman" w:cs="Arial"/>
                <w:bCs/>
                <w:noProof/>
                <w:sz w:val="20"/>
                <w:szCs w:val="18"/>
                <w:u w:val="single"/>
                <w:lang w:val="es-ES"/>
              </w:rPr>
              <w:t> </w:t>
            </w:r>
            <w:r w:rsidR="00BA1F21" w:rsidRPr="00AD536F">
              <w:rPr>
                <w:rFonts w:eastAsia="Times New Roman" w:cs="Arial"/>
                <w:bCs/>
                <w:noProof/>
                <w:sz w:val="20"/>
                <w:szCs w:val="18"/>
                <w:u w:val="single"/>
                <w:lang w:val="es-ES"/>
              </w:rPr>
              <w:t> </w:t>
            </w:r>
            <w:r w:rsidR="00BA1F21" w:rsidRPr="00AD536F">
              <w:rPr>
                <w:rFonts w:eastAsia="Times New Roman" w:cs="Arial"/>
                <w:bCs/>
                <w:noProof/>
                <w:sz w:val="20"/>
                <w:szCs w:val="18"/>
                <w:u w:val="single"/>
                <w:lang w:val="es-ES"/>
              </w:rPr>
              <w:t> </w:t>
            </w:r>
            <w:r w:rsidR="00BA1F21" w:rsidRPr="00AD536F">
              <w:rPr>
                <w:rFonts w:eastAsia="Times New Roman" w:cs="Arial"/>
                <w:bCs/>
                <w:noProof/>
                <w:sz w:val="20"/>
                <w:szCs w:val="18"/>
                <w:u w:val="single"/>
                <w:lang w:val="es-ES"/>
              </w:rPr>
              <w:t> </w:t>
            </w:r>
            <w:r w:rsidR="00BA1F21" w:rsidRPr="00AD536F">
              <w:rPr>
                <w:rFonts w:eastAsia="Times New Roman" w:cs="Arial"/>
                <w:bCs/>
                <w:sz w:val="20"/>
                <w:szCs w:val="18"/>
                <w:u w:val="single"/>
                <w:lang w:val="es-ES"/>
              </w:rPr>
              <w:fldChar w:fldCharType="end"/>
            </w:r>
            <w:bookmarkEnd w:id="2"/>
            <w:r w:rsidR="00F64B63" w:rsidRPr="00AD536F">
              <w:rPr>
                <w:rFonts w:eastAsia="Times New Roman" w:cs="Arial"/>
                <w:bCs/>
                <w:sz w:val="20"/>
                <w:szCs w:val="18"/>
                <w:u w:val="single"/>
                <w:lang w:val="es-ES"/>
              </w:rPr>
              <w:tab/>
            </w:r>
            <w:r w:rsidR="00F64B63" w:rsidRPr="00AD536F">
              <w:rPr>
                <w:rFonts w:eastAsia="Times New Roman" w:cs="Arial"/>
                <w:bCs/>
                <w:sz w:val="20"/>
                <w:szCs w:val="18"/>
                <w:lang w:val="es-ES"/>
              </w:rPr>
              <w:t>, p</w:t>
            </w:r>
            <w:r w:rsidRPr="00AD536F">
              <w:rPr>
                <w:rFonts w:eastAsia="Times New Roman" w:cs="Arial"/>
                <w:bCs/>
                <w:sz w:val="20"/>
                <w:szCs w:val="18"/>
                <w:lang w:val="es-ES"/>
              </w:rPr>
              <w:t>or y entre</w:t>
            </w:r>
          </w:p>
          <w:p w:rsidR="00F64B63" w:rsidRPr="00774679" w:rsidRDefault="00F64B63" w:rsidP="009D1BDB">
            <w:pPr>
              <w:tabs>
                <w:tab w:val="left" w:pos="9522"/>
              </w:tabs>
              <w:spacing w:before="1" w:line="130" w:lineRule="exact"/>
              <w:rPr>
                <w:rFonts w:cs="Arial"/>
                <w:sz w:val="15"/>
                <w:szCs w:val="13"/>
                <w:lang w:val="es-ES_tradnl"/>
              </w:rPr>
            </w:pPr>
          </w:p>
          <w:p w:rsidR="00900FB3" w:rsidRPr="00AD536F" w:rsidRDefault="00BA1F21" w:rsidP="00BA1F21">
            <w:pPr>
              <w:tabs>
                <w:tab w:val="left" w:pos="4320"/>
                <w:tab w:val="left" w:pos="6642"/>
                <w:tab w:val="left" w:pos="8262"/>
                <w:tab w:val="left" w:pos="9522"/>
              </w:tabs>
              <w:rPr>
                <w:rFonts w:eastAsia="Times New Roman" w:cs="Arial"/>
                <w:bCs/>
                <w:sz w:val="20"/>
                <w:szCs w:val="18"/>
                <w:u w:val="single"/>
                <w:lang w:val="es-ES"/>
              </w:rPr>
            </w:pPr>
            <w:r w:rsidRPr="00AD536F">
              <w:rPr>
                <w:rFonts w:eastAsia="Times New Roman" w:cs="Arial"/>
                <w:bCs/>
                <w:sz w:val="20"/>
                <w:szCs w:val="18"/>
                <w:u w:val="single"/>
                <w:lang w:val="es-ES"/>
              </w:rPr>
              <w:t xml:space="preserve"> </w:t>
            </w:r>
            <w:r w:rsidRPr="00AD536F">
              <w:rPr>
                <w:rFonts w:eastAsia="Times New Roman" w:cs="Arial"/>
                <w:bCs/>
                <w:sz w:val="20"/>
                <w:szCs w:val="18"/>
                <w:u w:val="single"/>
                <w:lang w:val="es-ES"/>
              </w:rPr>
              <w:fldChar w:fldCharType="begin">
                <w:ffData>
                  <w:name w:val="Text4"/>
                  <w:enabled/>
                  <w:calcOnExit w:val="0"/>
                  <w:textInput/>
                </w:ffData>
              </w:fldChar>
            </w:r>
            <w:bookmarkStart w:id="3" w:name="Text4"/>
            <w:r w:rsidRPr="00AD536F">
              <w:rPr>
                <w:rFonts w:eastAsia="Times New Roman" w:cs="Arial"/>
                <w:bCs/>
                <w:sz w:val="20"/>
                <w:szCs w:val="18"/>
                <w:u w:val="single"/>
                <w:lang w:val="es-ES"/>
              </w:rPr>
              <w:instrText xml:space="preserve"> FORMTEXT </w:instrText>
            </w:r>
            <w:r w:rsidRPr="00AD536F">
              <w:rPr>
                <w:rFonts w:eastAsia="Times New Roman" w:cs="Arial"/>
                <w:bCs/>
                <w:sz w:val="20"/>
                <w:szCs w:val="18"/>
                <w:u w:val="single"/>
                <w:lang w:val="es-ES"/>
              </w:rPr>
            </w:r>
            <w:r w:rsidRPr="00AD536F">
              <w:rPr>
                <w:rFonts w:eastAsia="Times New Roman" w:cs="Arial"/>
                <w:bCs/>
                <w:sz w:val="20"/>
                <w:szCs w:val="18"/>
                <w:u w:val="single"/>
                <w:lang w:val="es-ES"/>
              </w:rPr>
              <w:fldChar w:fldCharType="separate"/>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sz w:val="20"/>
                <w:szCs w:val="18"/>
                <w:u w:val="single"/>
                <w:lang w:val="es-ES"/>
              </w:rPr>
              <w:fldChar w:fldCharType="end"/>
            </w:r>
            <w:bookmarkEnd w:id="3"/>
            <w:r w:rsidR="00F64B63" w:rsidRPr="00AD536F">
              <w:rPr>
                <w:rFonts w:eastAsia="Times New Roman" w:cs="Arial"/>
                <w:bCs/>
                <w:sz w:val="20"/>
                <w:szCs w:val="18"/>
                <w:u w:val="single"/>
                <w:lang w:val="es-ES"/>
              </w:rPr>
              <w:tab/>
            </w:r>
            <w:r w:rsidR="00900FB3" w:rsidRPr="00AD536F">
              <w:rPr>
                <w:rFonts w:eastAsia="Times New Roman" w:cs="Arial"/>
                <w:bCs/>
                <w:sz w:val="20"/>
                <w:szCs w:val="18"/>
                <w:lang w:val="es-ES"/>
              </w:rPr>
              <w:t xml:space="preserve">, y </w:t>
            </w:r>
            <w:r w:rsidRPr="00AD536F">
              <w:rPr>
                <w:rFonts w:eastAsia="Times New Roman" w:cs="Arial"/>
                <w:bCs/>
                <w:sz w:val="20"/>
                <w:szCs w:val="18"/>
                <w:u w:val="single"/>
                <w:lang w:val="es-ES"/>
              </w:rPr>
              <w:t xml:space="preserve"> </w:t>
            </w:r>
            <w:r w:rsidRPr="00AD536F">
              <w:rPr>
                <w:rFonts w:eastAsia="Times New Roman" w:cs="Arial"/>
                <w:bCs/>
                <w:sz w:val="20"/>
                <w:szCs w:val="18"/>
                <w:u w:val="single"/>
                <w:lang w:val="es-ES"/>
              </w:rPr>
              <w:fldChar w:fldCharType="begin">
                <w:ffData>
                  <w:name w:val="Text5"/>
                  <w:enabled/>
                  <w:calcOnExit w:val="0"/>
                  <w:textInput/>
                </w:ffData>
              </w:fldChar>
            </w:r>
            <w:bookmarkStart w:id="4" w:name="Text5"/>
            <w:r w:rsidRPr="00AD536F">
              <w:rPr>
                <w:rFonts w:eastAsia="Times New Roman" w:cs="Arial"/>
                <w:bCs/>
                <w:sz w:val="20"/>
                <w:szCs w:val="18"/>
                <w:u w:val="single"/>
                <w:lang w:val="es-ES"/>
              </w:rPr>
              <w:instrText xml:space="preserve"> FORMTEXT </w:instrText>
            </w:r>
            <w:r w:rsidRPr="00AD536F">
              <w:rPr>
                <w:rFonts w:eastAsia="Times New Roman" w:cs="Arial"/>
                <w:bCs/>
                <w:sz w:val="20"/>
                <w:szCs w:val="18"/>
                <w:u w:val="single"/>
                <w:lang w:val="es-ES"/>
              </w:rPr>
            </w:r>
            <w:r w:rsidRPr="00AD536F">
              <w:rPr>
                <w:rFonts w:eastAsia="Times New Roman" w:cs="Arial"/>
                <w:bCs/>
                <w:sz w:val="20"/>
                <w:szCs w:val="18"/>
                <w:u w:val="single"/>
                <w:lang w:val="es-ES"/>
              </w:rPr>
              <w:fldChar w:fldCharType="separate"/>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sz w:val="20"/>
                <w:szCs w:val="18"/>
                <w:u w:val="single"/>
                <w:lang w:val="es-ES"/>
              </w:rPr>
              <w:fldChar w:fldCharType="end"/>
            </w:r>
            <w:bookmarkEnd w:id="4"/>
            <w:r w:rsidRPr="00AD536F">
              <w:rPr>
                <w:rFonts w:eastAsia="Times New Roman" w:cs="Arial"/>
                <w:bCs/>
                <w:sz w:val="20"/>
                <w:szCs w:val="18"/>
                <w:u w:val="single"/>
                <w:lang w:val="es-ES"/>
              </w:rPr>
              <w:tab/>
            </w:r>
            <w:r w:rsidRPr="00AD536F">
              <w:rPr>
                <w:rFonts w:eastAsia="Times New Roman" w:cs="Arial"/>
                <w:bCs/>
                <w:sz w:val="20"/>
                <w:szCs w:val="18"/>
                <w:u w:val="single"/>
                <w:lang w:val="es-ES"/>
              </w:rPr>
              <w:fldChar w:fldCharType="begin">
                <w:ffData>
                  <w:name w:val="Text6"/>
                  <w:enabled/>
                  <w:calcOnExit w:val="0"/>
                  <w:textInput/>
                </w:ffData>
              </w:fldChar>
            </w:r>
            <w:bookmarkStart w:id="5" w:name="Text6"/>
            <w:r w:rsidRPr="00AD536F">
              <w:rPr>
                <w:rFonts w:eastAsia="Times New Roman" w:cs="Arial"/>
                <w:bCs/>
                <w:sz w:val="20"/>
                <w:szCs w:val="18"/>
                <w:u w:val="single"/>
                <w:lang w:val="es-ES"/>
              </w:rPr>
              <w:instrText xml:space="preserve"> FORMTEXT </w:instrText>
            </w:r>
            <w:r w:rsidRPr="00AD536F">
              <w:rPr>
                <w:rFonts w:eastAsia="Times New Roman" w:cs="Arial"/>
                <w:bCs/>
                <w:sz w:val="20"/>
                <w:szCs w:val="18"/>
                <w:u w:val="single"/>
                <w:lang w:val="es-ES"/>
              </w:rPr>
            </w:r>
            <w:r w:rsidRPr="00AD536F">
              <w:rPr>
                <w:rFonts w:eastAsia="Times New Roman" w:cs="Arial"/>
                <w:bCs/>
                <w:sz w:val="20"/>
                <w:szCs w:val="18"/>
                <w:u w:val="single"/>
                <w:lang w:val="es-ES"/>
              </w:rPr>
              <w:fldChar w:fldCharType="separate"/>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sz w:val="20"/>
                <w:szCs w:val="18"/>
                <w:u w:val="single"/>
                <w:lang w:val="es-ES"/>
              </w:rPr>
              <w:fldChar w:fldCharType="end"/>
            </w:r>
            <w:bookmarkEnd w:id="5"/>
            <w:r w:rsidR="00F64B63" w:rsidRPr="00AD536F">
              <w:rPr>
                <w:rFonts w:eastAsia="Times New Roman" w:cs="Arial"/>
                <w:bCs/>
                <w:sz w:val="20"/>
                <w:szCs w:val="18"/>
                <w:u w:val="single"/>
                <w:lang w:val="es-ES"/>
              </w:rPr>
              <w:tab/>
            </w:r>
            <w:r w:rsidRPr="00AD536F">
              <w:rPr>
                <w:rFonts w:eastAsia="Times New Roman" w:cs="Arial"/>
                <w:bCs/>
                <w:sz w:val="20"/>
                <w:szCs w:val="18"/>
                <w:u w:val="single"/>
                <w:lang w:val="es-ES"/>
              </w:rPr>
              <w:fldChar w:fldCharType="begin">
                <w:ffData>
                  <w:name w:val="Text7"/>
                  <w:enabled/>
                  <w:calcOnExit w:val="0"/>
                  <w:textInput/>
                </w:ffData>
              </w:fldChar>
            </w:r>
            <w:bookmarkStart w:id="6" w:name="Text7"/>
            <w:r w:rsidRPr="00AD536F">
              <w:rPr>
                <w:rFonts w:eastAsia="Times New Roman" w:cs="Arial"/>
                <w:bCs/>
                <w:sz w:val="20"/>
                <w:szCs w:val="18"/>
                <w:u w:val="single"/>
                <w:lang w:val="es-ES"/>
              </w:rPr>
              <w:instrText xml:space="preserve"> FORMTEXT </w:instrText>
            </w:r>
            <w:r w:rsidRPr="00AD536F">
              <w:rPr>
                <w:rFonts w:eastAsia="Times New Roman" w:cs="Arial"/>
                <w:bCs/>
                <w:sz w:val="20"/>
                <w:szCs w:val="18"/>
                <w:u w:val="single"/>
                <w:lang w:val="es-ES"/>
              </w:rPr>
            </w:r>
            <w:r w:rsidRPr="00AD536F">
              <w:rPr>
                <w:rFonts w:eastAsia="Times New Roman" w:cs="Arial"/>
                <w:bCs/>
                <w:sz w:val="20"/>
                <w:szCs w:val="18"/>
                <w:u w:val="single"/>
                <w:lang w:val="es-ES"/>
              </w:rPr>
              <w:fldChar w:fldCharType="separate"/>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sz w:val="20"/>
                <w:szCs w:val="18"/>
                <w:u w:val="single"/>
                <w:lang w:val="es-ES"/>
              </w:rPr>
              <w:fldChar w:fldCharType="end"/>
            </w:r>
            <w:bookmarkEnd w:id="6"/>
            <w:r w:rsidRPr="00AD536F">
              <w:rPr>
                <w:rFonts w:eastAsia="Times New Roman" w:cs="Arial"/>
                <w:bCs/>
                <w:sz w:val="20"/>
                <w:szCs w:val="18"/>
                <w:u w:val="single"/>
                <w:lang w:val="es-ES"/>
              </w:rPr>
              <w:tab/>
            </w:r>
          </w:p>
          <w:p w:rsidR="00900FB3" w:rsidRPr="00395D48" w:rsidRDefault="00774605" w:rsidP="009D1BDB">
            <w:pPr>
              <w:tabs>
                <w:tab w:val="left" w:pos="900"/>
                <w:tab w:val="left" w:pos="4680"/>
                <w:tab w:val="left" w:pos="6930"/>
                <w:tab w:val="left" w:pos="8370"/>
                <w:tab w:val="left" w:pos="9522"/>
              </w:tabs>
              <w:rPr>
                <w:rFonts w:ascii="Segoe UI" w:eastAsia="Times New Roman" w:hAnsi="Segoe UI" w:cs="Segoe UI"/>
                <w:bCs/>
                <w:sz w:val="12"/>
                <w:szCs w:val="12"/>
                <w:lang w:val="es-ES"/>
              </w:rPr>
            </w:pPr>
            <w:r w:rsidRPr="00AD536F">
              <w:rPr>
                <w:rFonts w:eastAsia="Times New Roman" w:cs="Arial"/>
                <w:bCs/>
                <w:sz w:val="14"/>
                <w:szCs w:val="18"/>
                <w:lang w:val="es-ES"/>
              </w:rPr>
              <w:tab/>
            </w:r>
            <w:r w:rsidR="00687754" w:rsidRPr="00395D48">
              <w:rPr>
                <w:rFonts w:ascii="Segoe UI" w:eastAsia="Times New Roman" w:hAnsi="Segoe UI" w:cs="Segoe UI"/>
                <w:bCs/>
                <w:sz w:val="12"/>
                <w:szCs w:val="12"/>
                <w:lang w:val="es-ES"/>
              </w:rPr>
              <w:t>(</w:t>
            </w:r>
            <w:r w:rsidR="00900FB3" w:rsidRPr="00395D48">
              <w:rPr>
                <w:rFonts w:ascii="Segoe UI" w:eastAsia="Times New Roman" w:hAnsi="Segoe UI" w:cs="Segoe UI"/>
                <w:bCs/>
                <w:sz w:val="12"/>
                <w:szCs w:val="12"/>
                <w:lang w:val="es-ES"/>
              </w:rPr>
              <w:t>Organización Patrocinadora</w:t>
            </w:r>
            <w:r w:rsidR="00687754" w:rsidRPr="00395D48">
              <w:rPr>
                <w:rFonts w:ascii="Segoe UI" w:eastAsia="Times New Roman" w:hAnsi="Segoe UI" w:cs="Segoe UI"/>
                <w:bCs/>
                <w:sz w:val="12"/>
                <w:szCs w:val="12"/>
                <w:lang w:val="es-ES"/>
              </w:rPr>
              <w:t>)</w:t>
            </w:r>
            <w:r w:rsidR="00900FB3" w:rsidRPr="00395D48">
              <w:rPr>
                <w:rFonts w:ascii="Segoe UI" w:eastAsia="Times New Roman" w:hAnsi="Segoe UI" w:cs="Segoe UI"/>
                <w:bCs/>
                <w:sz w:val="12"/>
                <w:szCs w:val="12"/>
                <w:lang w:val="es-ES"/>
              </w:rPr>
              <w:t xml:space="preserve"> </w:t>
            </w:r>
            <w:r w:rsidRPr="00395D48">
              <w:rPr>
                <w:rFonts w:ascii="Segoe UI" w:eastAsia="Times New Roman" w:hAnsi="Segoe UI" w:cs="Segoe UI"/>
                <w:bCs/>
                <w:sz w:val="12"/>
                <w:szCs w:val="12"/>
                <w:lang w:val="es-ES"/>
              </w:rPr>
              <w:tab/>
            </w:r>
            <w:r w:rsidR="00900FB3" w:rsidRPr="00395D48">
              <w:rPr>
                <w:rFonts w:ascii="Segoe UI" w:eastAsia="Times New Roman" w:hAnsi="Segoe UI" w:cs="Segoe UI"/>
                <w:bCs/>
                <w:sz w:val="12"/>
                <w:szCs w:val="12"/>
                <w:lang w:val="es-ES"/>
              </w:rPr>
              <w:t>Nombre</w:t>
            </w:r>
            <w:r w:rsidR="00B72275" w:rsidRPr="00395D48">
              <w:rPr>
                <w:rFonts w:ascii="Segoe UI" w:eastAsia="Times New Roman" w:hAnsi="Segoe UI" w:cs="Segoe UI"/>
                <w:bCs/>
                <w:sz w:val="12"/>
                <w:szCs w:val="12"/>
                <w:lang w:val="es-ES"/>
              </w:rPr>
              <w:t xml:space="preserve"> (Nombre proveedor)</w:t>
            </w:r>
            <w:r w:rsidRPr="00395D48">
              <w:rPr>
                <w:rFonts w:ascii="Segoe UI" w:eastAsia="Times New Roman" w:hAnsi="Segoe UI" w:cs="Segoe UI"/>
                <w:bCs/>
                <w:sz w:val="12"/>
                <w:szCs w:val="12"/>
                <w:lang w:val="es-ES"/>
              </w:rPr>
              <w:tab/>
            </w:r>
            <w:r w:rsidR="00900FB3" w:rsidRPr="00395D48">
              <w:rPr>
                <w:rFonts w:ascii="Segoe UI" w:eastAsia="Times New Roman" w:hAnsi="Segoe UI" w:cs="Segoe UI"/>
                <w:bCs/>
                <w:sz w:val="12"/>
                <w:szCs w:val="12"/>
                <w:lang w:val="es-ES"/>
              </w:rPr>
              <w:t>2</w:t>
            </w:r>
            <w:r w:rsidR="00900FB3" w:rsidRPr="00395D48">
              <w:rPr>
                <w:rFonts w:ascii="Segoe UI" w:eastAsia="Times New Roman" w:hAnsi="Segoe UI" w:cs="Segoe UI"/>
                <w:bCs/>
                <w:sz w:val="12"/>
                <w:szCs w:val="12"/>
                <w:vertAlign w:val="superscript"/>
                <w:lang w:val="es-ES"/>
              </w:rPr>
              <w:t>do</w:t>
            </w:r>
            <w:r w:rsidRPr="00395D48">
              <w:rPr>
                <w:rFonts w:ascii="Segoe UI" w:eastAsia="Times New Roman" w:hAnsi="Segoe UI" w:cs="Segoe UI"/>
                <w:bCs/>
                <w:sz w:val="12"/>
                <w:szCs w:val="12"/>
                <w:lang w:val="es-ES"/>
              </w:rPr>
              <w:t xml:space="preserve"> </w:t>
            </w:r>
            <w:r w:rsidR="00900FB3" w:rsidRPr="00395D48">
              <w:rPr>
                <w:rFonts w:ascii="Segoe UI" w:eastAsia="Times New Roman" w:hAnsi="Segoe UI" w:cs="Segoe UI"/>
                <w:bCs/>
                <w:sz w:val="12"/>
                <w:szCs w:val="12"/>
                <w:lang w:val="es-ES"/>
              </w:rPr>
              <w:t>nombre</w:t>
            </w:r>
            <w:r w:rsidRPr="00395D48">
              <w:rPr>
                <w:rFonts w:ascii="Segoe UI" w:eastAsia="Times New Roman" w:hAnsi="Segoe UI" w:cs="Segoe UI"/>
                <w:bCs/>
                <w:sz w:val="12"/>
                <w:szCs w:val="12"/>
                <w:lang w:val="es-ES"/>
              </w:rPr>
              <w:tab/>
            </w:r>
            <w:r w:rsidR="00900FB3" w:rsidRPr="00395D48">
              <w:rPr>
                <w:rFonts w:ascii="Segoe UI" w:eastAsia="Times New Roman" w:hAnsi="Segoe UI" w:cs="Segoe UI"/>
                <w:bCs/>
                <w:sz w:val="12"/>
                <w:szCs w:val="12"/>
                <w:lang w:val="es-ES"/>
              </w:rPr>
              <w:t>Apellido</w:t>
            </w:r>
            <w:r w:rsidRPr="00395D48">
              <w:rPr>
                <w:rFonts w:ascii="Segoe UI" w:eastAsia="Times New Roman" w:hAnsi="Segoe UI" w:cs="Segoe UI"/>
                <w:bCs/>
                <w:sz w:val="12"/>
                <w:szCs w:val="12"/>
                <w:lang w:val="es-ES"/>
              </w:rPr>
              <w:t xml:space="preserve"> </w:t>
            </w:r>
          </w:p>
          <w:p w:rsidR="00900FB3" w:rsidRPr="00AD536F" w:rsidRDefault="00900FB3" w:rsidP="009D1BDB">
            <w:pPr>
              <w:tabs>
                <w:tab w:val="left" w:pos="9522"/>
              </w:tabs>
              <w:rPr>
                <w:rFonts w:eastAsia="Times New Roman" w:cs="Arial"/>
                <w:bCs/>
                <w:sz w:val="14"/>
                <w:szCs w:val="18"/>
                <w:lang w:val="es-ES"/>
              </w:rPr>
            </w:pPr>
          </w:p>
          <w:p w:rsidR="00900FB3" w:rsidRPr="00AD536F" w:rsidRDefault="00900FB3" w:rsidP="009D1BDB">
            <w:pPr>
              <w:tabs>
                <w:tab w:val="left" w:pos="9522"/>
              </w:tabs>
              <w:rPr>
                <w:rFonts w:eastAsia="Times New Roman" w:cs="Arial"/>
                <w:bCs/>
                <w:sz w:val="14"/>
                <w:szCs w:val="18"/>
                <w:lang w:val="es-ES"/>
              </w:rPr>
            </w:pPr>
            <w:r w:rsidRPr="00AD536F">
              <w:rPr>
                <w:rFonts w:eastAsia="Times New Roman" w:cs="Arial"/>
                <w:bCs/>
                <w:sz w:val="14"/>
                <w:szCs w:val="18"/>
                <w:lang w:val="es-ES"/>
              </w:rPr>
              <w:t>En</w:t>
            </w:r>
            <w:r w:rsidR="00B72275" w:rsidRPr="00AD536F">
              <w:rPr>
                <w:rFonts w:eastAsia="Times New Roman" w:cs="Arial"/>
                <w:bCs/>
                <w:sz w:val="14"/>
                <w:szCs w:val="18"/>
                <w:lang w:val="es-ES"/>
              </w:rPr>
              <w:t xml:space="preserve"> </w:t>
            </w:r>
            <w:r w:rsidR="00BA1F21" w:rsidRPr="00AD536F">
              <w:rPr>
                <w:rFonts w:eastAsia="Times New Roman" w:cs="Arial"/>
                <w:bCs/>
                <w:sz w:val="14"/>
                <w:szCs w:val="18"/>
                <w:u w:val="single"/>
                <w:lang w:val="es-ES"/>
              </w:rPr>
              <w:t xml:space="preserve"> </w:t>
            </w:r>
            <w:r w:rsidR="00BA1F21" w:rsidRPr="00AD536F">
              <w:rPr>
                <w:rFonts w:eastAsia="Times New Roman" w:cs="Arial"/>
                <w:bCs/>
                <w:noProof/>
                <w:sz w:val="20"/>
                <w:szCs w:val="18"/>
                <w:u w:val="single"/>
                <w:lang w:val="es-ES"/>
              </w:rPr>
              <w:fldChar w:fldCharType="begin">
                <w:ffData>
                  <w:name w:val="Text8"/>
                  <w:enabled/>
                  <w:calcOnExit w:val="0"/>
                  <w:textInput/>
                </w:ffData>
              </w:fldChar>
            </w:r>
            <w:bookmarkStart w:id="7" w:name="Text8"/>
            <w:r w:rsidR="00BA1F21" w:rsidRPr="00AD536F">
              <w:rPr>
                <w:rFonts w:eastAsia="Times New Roman" w:cs="Arial"/>
                <w:bCs/>
                <w:noProof/>
                <w:sz w:val="20"/>
                <w:szCs w:val="18"/>
                <w:u w:val="single"/>
                <w:lang w:val="es-ES"/>
              </w:rPr>
              <w:instrText xml:space="preserve"> FORMTEXT </w:instrText>
            </w:r>
            <w:r w:rsidR="00BA1F21" w:rsidRPr="00AD536F">
              <w:rPr>
                <w:rFonts w:eastAsia="Times New Roman" w:cs="Arial"/>
                <w:bCs/>
                <w:noProof/>
                <w:sz w:val="20"/>
                <w:szCs w:val="18"/>
                <w:u w:val="single"/>
                <w:lang w:val="es-ES"/>
              </w:rPr>
            </w:r>
            <w:r w:rsidR="00BA1F21" w:rsidRPr="00AD536F">
              <w:rPr>
                <w:rFonts w:eastAsia="Times New Roman" w:cs="Arial"/>
                <w:bCs/>
                <w:noProof/>
                <w:sz w:val="20"/>
                <w:szCs w:val="18"/>
                <w:u w:val="single"/>
                <w:lang w:val="es-ES"/>
              </w:rPr>
              <w:fldChar w:fldCharType="separate"/>
            </w:r>
            <w:r w:rsidR="00BA1F21" w:rsidRPr="00AD536F">
              <w:rPr>
                <w:rFonts w:eastAsia="Times New Roman" w:cs="Arial"/>
                <w:bCs/>
                <w:noProof/>
                <w:sz w:val="20"/>
                <w:szCs w:val="18"/>
                <w:u w:val="single"/>
                <w:lang w:val="es-ES"/>
              </w:rPr>
              <w:t> </w:t>
            </w:r>
            <w:r w:rsidR="00BA1F21" w:rsidRPr="00AD536F">
              <w:rPr>
                <w:rFonts w:eastAsia="Times New Roman" w:cs="Arial"/>
                <w:bCs/>
                <w:noProof/>
                <w:sz w:val="20"/>
                <w:szCs w:val="18"/>
                <w:u w:val="single"/>
                <w:lang w:val="es-ES"/>
              </w:rPr>
              <w:t> </w:t>
            </w:r>
            <w:r w:rsidR="00BA1F21" w:rsidRPr="00AD536F">
              <w:rPr>
                <w:rFonts w:eastAsia="Times New Roman" w:cs="Arial"/>
                <w:bCs/>
                <w:noProof/>
                <w:sz w:val="20"/>
                <w:szCs w:val="18"/>
                <w:u w:val="single"/>
                <w:lang w:val="es-ES"/>
              </w:rPr>
              <w:t> </w:t>
            </w:r>
            <w:r w:rsidR="00BA1F21" w:rsidRPr="00AD536F">
              <w:rPr>
                <w:rFonts w:eastAsia="Times New Roman" w:cs="Arial"/>
                <w:bCs/>
                <w:noProof/>
                <w:sz w:val="20"/>
                <w:szCs w:val="18"/>
                <w:u w:val="single"/>
                <w:lang w:val="es-ES"/>
              </w:rPr>
              <w:t> </w:t>
            </w:r>
            <w:r w:rsidR="00BA1F21" w:rsidRPr="00AD536F">
              <w:rPr>
                <w:rFonts w:eastAsia="Times New Roman" w:cs="Arial"/>
                <w:bCs/>
                <w:noProof/>
                <w:sz w:val="20"/>
                <w:szCs w:val="18"/>
                <w:u w:val="single"/>
                <w:lang w:val="es-ES"/>
              </w:rPr>
              <w:t> </w:t>
            </w:r>
            <w:r w:rsidR="00BA1F21" w:rsidRPr="00AD536F">
              <w:rPr>
                <w:rFonts w:eastAsia="Times New Roman" w:cs="Arial"/>
                <w:bCs/>
                <w:noProof/>
                <w:sz w:val="20"/>
                <w:szCs w:val="18"/>
                <w:u w:val="single"/>
                <w:lang w:val="es-ES"/>
              </w:rPr>
              <w:fldChar w:fldCharType="end"/>
            </w:r>
            <w:bookmarkEnd w:id="7"/>
            <w:r w:rsidR="00B72275" w:rsidRPr="00AD536F">
              <w:rPr>
                <w:rFonts w:eastAsia="Times New Roman" w:cs="Arial"/>
                <w:bCs/>
                <w:sz w:val="14"/>
                <w:szCs w:val="18"/>
                <w:u w:val="single"/>
                <w:lang w:val="es-ES"/>
              </w:rPr>
              <w:tab/>
            </w:r>
          </w:p>
          <w:p w:rsidR="00900FB3" w:rsidRPr="00395D48" w:rsidRDefault="00FB21A0" w:rsidP="009D1BDB">
            <w:pPr>
              <w:tabs>
                <w:tab w:val="left" w:pos="900"/>
                <w:tab w:val="left" w:pos="9522"/>
              </w:tabs>
              <w:spacing w:after="120"/>
              <w:rPr>
                <w:rFonts w:ascii="Segoe UI" w:eastAsia="Times New Roman" w:hAnsi="Segoe UI" w:cs="Segoe UI"/>
                <w:bCs/>
                <w:sz w:val="12"/>
                <w:szCs w:val="12"/>
                <w:lang w:val="es-ES"/>
              </w:rPr>
            </w:pPr>
            <w:r w:rsidRPr="00AD536F">
              <w:rPr>
                <w:rFonts w:eastAsia="Times New Roman" w:cs="Arial"/>
                <w:bCs/>
                <w:sz w:val="14"/>
                <w:szCs w:val="18"/>
                <w:lang w:val="es-ES"/>
              </w:rPr>
              <w:tab/>
            </w:r>
            <w:r w:rsidR="00687754" w:rsidRPr="00395D48">
              <w:rPr>
                <w:rFonts w:ascii="Segoe UI" w:eastAsia="Times New Roman" w:hAnsi="Segoe UI" w:cs="Segoe UI"/>
                <w:bCs/>
                <w:sz w:val="12"/>
                <w:szCs w:val="12"/>
                <w:lang w:val="es-ES"/>
              </w:rPr>
              <w:t>(</w:t>
            </w:r>
            <w:r w:rsidR="00900FB3" w:rsidRPr="00395D48">
              <w:rPr>
                <w:rFonts w:ascii="Segoe UI" w:eastAsia="Times New Roman" w:hAnsi="Segoe UI" w:cs="Segoe UI"/>
                <w:bCs/>
                <w:sz w:val="12"/>
                <w:szCs w:val="12"/>
                <w:lang w:val="es-ES"/>
              </w:rPr>
              <w:t>Dirección del proveedor</w:t>
            </w:r>
            <w:r w:rsidR="00687754" w:rsidRPr="00395D48">
              <w:rPr>
                <w:rFonts w:ascii="Segoe UI" w:eastAsia="Times New Roman" w:hAnsi="Segoe UI" w:cs="Segoe UI"/>
                <w:bCs/>
                <w:sz w:val="12"/>
                <w:szCs w:val="12"/>
                <w:lang w:val="es-ES"/>
              </w:rPr>
              <w:t>)</w:t>
            </w:r>
          </w:p>
          <w:p w:rsidR="00900FB3" w:rsidRPr="00395D48" w:rsidRDefault="00900FB3" w:rsidP="009D1BDB">
            <w:pPr>
              <w:tabs>
                <w:tab w:val="left" w:pos="9522"/>
              </w:tabs>
              <w:rPr>
                <w:rFonts w:ascii="Segoe UI" w:hAnsi="Segoe UI" w:cs="Segoe UI"/>
                <w:b/>
                <w:sz w:val="18"/>
                <w:szCs w:val="18"/>
                <w:lang w:val="es-ES_tradnl"/>
              </w:rPr>
            </w:pPr>
            <w:r w:rsidRPr="00395D48">
              <w:rPr>
                <w:rFonts w:ascii="Segoe UI" w:eastAsia="Times New Roman" w:hAnsi="Segoe UI" w:cs="Segoe UI"/>
                <w:b/>
                <w:bCs/>
                <w:sz w:val="18"/>
                <w:szCs w:val="18"/>
                <w:lang w:val="es-ES"/>
              </w:rPr>
              <w:t>Este acuerdo especifica los derechos y responsabilidades de la organización patrocinadora y el proveedor como participantes en el CACFP administrado por la Oficina del Superintendente de Instrucción Pública (</w:t>
            </w:r>
            <w:r w:rsidR="00270748" w:rsidRPr="00395D48">
              <w:rPr>
                <w:rFonts w:ascii="Segoe UI" w:hAnsi="Segoe UI" w:cs="Segoe UI"/>
                <w:b/>
                <w:sz w:val="18"/>
                <w:szCs w:val="18"/>
              </w:rPr>
              <w:t xml:space="preserve">Office of Superintendent of Public Instruction, </w:t>
            </w:r>
            <w:r w:rsidRPr="00395D48">
              <w:rPr>
                <w:rFonts w:ascii="Segoe UI" w:eastAsia="Times New Roman" w:hAnsi="Segoe UI" w:cs="Segoe UI"/>
                <w:b/>
                <w:bCs/>
                <w:sz w:val="18"/>
                <w:szCs w:val="18"/>
                <w:lang w:val="es-ES"/>
              </w:rPr>
              <w:t xml:space="preserve">OSPI). </w:t>
            </w:r>
            <w:r w:rsidRPr="00395D48">
              <w:rPr>
                <w:rFonts w:ascii="Segoe UI" w:hAnsi="Segoe UI" w:cs="Segoe UI"/>
                <w:b/>
                <w:sz w:val="18"/>
                <w:szCs w:val="18"/>
                <w:lang w:val="es-ES_tradnl"/>
              </w:rPr>
              <w:t>Este acuerdo permanecerá en vigor hasta que sea terminado por cualquiera de las partes, depende de la disponibilidad de fondos del programa.</w:t>
            </w:r>
          </w:p>
          <w:p w:rsidR="004457A9" w:rsidRPr="00774679" w:rsidRDefault="004457A9" w:rsidP="009D1BDB">
            <w:pPr>
              <w:tabs>
                <w:tab w:val="left" w:pos="9522"/>
              </w:tabs>
              <w:rPr>
                <w:rFonts w:cs="Arial"/>
                <w:sz w:val="10"/>
                <w:szCs w:val="18"/>
                <w:lang w:val="es-ES_tradnl"/>
              </w:rPr>
            </w:pPr>
          </w:p>
        </w:tc>
      </w:tr>
    </w:tbl>
    <w:p w:rsidR="00900FB3" w:rsidRPr="00774679" w:rsidRDefault="00900FB3" w:rsidP="006A3BEC">
      <w:pPr>
        <w:tabs>
          <w:tab w:val="left" w:pos="0"/>
          <w:tab w:val="center" w:pos="5040"/>
          <w:tab w:val="left" w:pos="5760"/>
          <w:tab w:val="left" w:pos="6480"/>
          <w:tab w:val="left" w:pos="7200"/>
          <w:tab w:val="left" w:pos="7920"/>
        </w:tabs>
        <w:spacing w:after="0" w:line="240" w:lineRule="auto"/>
        <w:rPr>
          <w:rFonts w:cs="Arial"/>
          <w:sz w:val="16"/>
          <w:szCs w:val="18"/>
          <w:lang w:val="es-ES_tradnl"/>
        </w:rPr>
      </w:pPr>
    </w:p>
    <w:p w:rsidR="00406D08" w:rsidRPr="00395D48" w:rsidRDefault="00406D08" w:rsidP="00B417A0">
      <w:pPr>
        <w:pStyle w:val="Heading1"/>
        <w:ind w:left="0" w:hanging="90"/>
        <w:rPr>
          <w:rFonts w:ascii="Segoe UI" w:hAnsi="Segoe UI" w:cs="Segoe UI"/>
          <w:sz w:val="20"/>
          <w:szCs w:val="20"/>
          <w:lang w:val="es-ES_tradnl"/>
        </w:rPr>
      </w:pPr>
      <w:r w:rsidRPr="00395D48">
        <w:rPr>
          <w:rFonts w:ascii="Segoe UI" w:hAnsi="Segoe UI" w:cs="Segoe UI"/>
          <w:sz w:val="20"/>
          <w:szCs w:val="20"/>
          <w:lang w:val="es-ES"/>
        </w:rPr>
        <w:t>DERECHOS Y RESPONSABILIDADES DE LA ORGANIZACIÓN PATROCINADORA</w:t>
      </w:r>
    </w:p>
    <w:p w:rsidR="00406D08" w:rsidRPr="00774679" w:rsidRDefault="00406D08" w:rsidP="006A3BEC">
      <w:pPr>
        <w:spacing w:after="0" w:line="240" w:lineRule="auto"/>
        <w:rPr>
          <w:rFonts w:eastAsia="Times New Roman" w:cs="Arial"/>
          <w:sz w:val="14"/>
          <w:szCs w:val="18"/>
          <w:lang w:val="es-ES_tradnl"/>
        </w:rPr>
      </w:pPr>
    </w:p>
    <w:p w:rsidR="00FB21A0" w:rsidRPr="00395D48" w:rsidRDefault="004A796A" w:rsidP="00B417A0">
      <w:pPr>
        <w:pStyle w:val="ListParagraph"/>
        <w:numPr>
          <w:ilvl w:val="0"/>
          <w:numId w:val="1"/>
        </w:numPr>
        <w:tabs>
          <w:tab w:val="left" w:pos="180"/>
        </w:tabs>
        <w:ind w:left="360" w:hanging="270"/>
        <w:rPr>
          <w:rFonts w:ascii="Segoe UI" w:hAnsi="Segoe UI" w:cs="Segoe UI"/>
          <w:sz w:val="18"/>
          <w:szCs w:val="18"/>
          <w:lang w:val="es-ES"/>
        </w:rPr>
      </w:pPr>
      <w:r w:rsidRPr="00395D48">
        <w:rPr>
          <w:rFonts w:ascii="Segoe UI" w:hAnsi="Segoe UI" w:cs="Segoe UI"/>
          <w:sz w:val="18"/>
          <w:szCs w:val="18"/>
          <w:lang w:val="es-ES"/>
        </w:rPr>
        <w:t>L</w:t>
      </w:r>
      <w:r w:rsidR="00406D08" w:rsidRPr="00395D48">
        <w:rPr>
          <w:rFonts w:ascii="Segoe UI" w:hAnsi="Segoe UI" w:cs="Segoe UI"/>
          <w:sz w:val="18"/>
          <w:szCs w:val="18"/>
          <w:lang w:val="es-ES"/>
        </w:rPr>
        <w:t>a organización patrocinadora:</w:t>
      </w:r>
    </w:p>
    <w:p w:rsidR="00406D08" w:rsidRPr="00395D48" w:rsidRDefault="00E74151" w:rsidP="00FB21A0">
      <w:pPr>
        <w:pStyle w:val="ListParagraph"/>
        <w:numPr>
          <w:ilvl w:val="1"/>
          <w:numId w:val="2"/>
        </w:numPr>
        <w:tabs>
          <w:tab w:val="left" w:pos="1080"/>
        </w:tabs>
        <w:ind w:left="1080"/>
        <w:rPr>
          <w:rFonts w:ascii="Segoe UI" w:hAnsi="Segoe UI" w:cs="Segoe UI"/>
          <w:sz w:val="18"/>
          <w:szCs w:val="18"/>
          <w:lang w:val="es-ES_tradnl"/>
        </w:rPr>
      </w:pPr>
      <w:r w:rsidRPr="00395D48">
        <w:rPr>
          <w:rFonts w:ascii="Segoe UI" w:hAnsi="Segoe UI" w:cs="Segoe UI"/>
          <w:sz w:val="18"/>
          <w:szCs w:val="18"/>
          <w:lang w:val="es-ES"/>
        </w:rPr>
        <w:t>Entrenara los</w:t>
      </w:r>
      <w:r w:rsidR="00406D08" w:rsidRPr="00395D48">
        <w:rPr>
          <w:rFonts w:ascii="Segoe UI" w:hAnsi="Segoe UI" w:cs="Segoe UI"/>
          <w:sz w:val="18"/>
          <w:szCs w:val="18"/>
          <w:lang w:val="es-ES"/>
        </w:rPr>
        <w:t xml:space="preserve"> proveedores antes de que comiencen a participar en el CACFP.</w:t>
      </w:r>
    </w:p>
    <w:p w:rsidR="00406D08" w:rsidRPr="00395D48" w:rsidRDefault="00E74151" w:rsidP="00FB21A0">
      <w:pPr>
        <w:pStyle w:val="ListParagraph"/>
        <w:numPr>
          <w:ilvl w:val="1"/>
          <w:numId w:val="2"/>
        </w:numPr>
        <w:tabs>
          <w:tab w:val="left" w:pos="1080"/>
        </w:tabs>
        <w:ind w:left="1080"/>
        <w:rPr>
          <w:rFonts w:ascii="Segoe UI" w:hAnsi="Segoe UI" w:cs="Segoe UI"/>
          <w:sz w:val="18"/>
          <w:szCs w:val="18"/>
          <w:lang w:val="es-ES_tradnl"/>
        </w:rPr>
      </w:pPr>
      <w:r w:rsidRPr="00395D48">
        <w:rPr>
          <w:rFonts w:ascii="Segoe UI" w:hAnsi="Segoe UI" w:cs="Segoe UI"/>
          <w:sz w:val="18"/>
          <w:szCs w:val="18"/>
          <w:lang w:val="es-ES"/>
        </w:rPr>
        <w:t>O</w:t>
      </w:r>
      <w:r w:rsidR="00406D08" w:rsidRPr="00395D48">
        <w:rPr>
          <w:rFonts w:ascii="Segoe UI" w:hAnsi="Segoe UI" w:cs="Segoe UI"/>
          <w:sz w:val="18"/>
          <w:szCs w:val="18"/>
          <w:lang w:val="es-ES"/>
        </w:rPr>
        <w:t>frecer</w:t>
      </w:r>
      <w:r w:rsidR="002F373A" w:rsidRPr="00395D48">
        <w:rPr>
          <w:rFonts w:ascii="Segoe UI" w:hAnsi="Segoe UI" w:cs="Segoe UI"/>
          <w:sz w:val="18"/>
          <w:szCs w:val="18"/>
          <w:lang w:val="es-ES_tradnl"/>
        </w:rPr>
        <w:t>á</w:t>
      </w:r>
      <w:r w:rsidR="00406D08" w:rsidRPr="00395D48">
        <w:rPr>
          <w:rFonts w:ascii="Segoe UI" w:hAnsi="Segoe UI" w:cs="Segoe UI"/>
          <w:sz w:val="18"/>
          <w:szCs w:val="18"/>
          <w:lang w:val="es-ES"/>
        </w:rPr>
        <w:t xml:space="preserve"> sesiones de entrenamiento adicionales programadas en un momen</w:t>
      </w:r>
      <w:r w:rsidRPr="00395D48">
        <w:rPr>
          <w:rFonts w:ascii="Segoe UI" w:hAnsi="Segoe UI" w:cs="Segoe UI"/>
          <w:sz w:val="18"/>
          <w:szCs w:val="18"/>
          <w:lang w:val="es-ES"/>
        </w:rPr>
        <w:t xml:space="preserve">to y lugar conveniente para sus </w:t>
      </w:r>
      <w:r w:rsidR="00406D08" w:rsidRPr="00395D48">
        <w:rPr>
          <w:rFonts w:ascii="Segoe UI" w:hAnsi="Segoe UI" w:cs="Segoe UI"/>
          <w:sz w:val="18"/>
          <w:szCs w:val="18"/>
          <w:lang w:val="es-ES"/>
        </w:rPr>
        <w:t>proveedores.</w:t>
      </w:r>
    </w:p>
    <w:p w:rsidR="00406D08" w:rsidRPr="00395D48" w:rsidRDefault="004A796A" w:rsidP="00FB21A0">
      <w:pPr>
        <w:pStyle w:val="ListParagraph"/>
        <w:numPr>
          <w:ilvl w:val="1"/>
          <w:numId w:val="2"/>
        </w:numPr>
        <w:tabs>
          <w:tab w:val="left" w:pos="1080"/>
        </w:tabs>
        <w:ind w:left="1080"/>
        <w:rPr>
          <w:rFonts w:ascii="Segoe UI" w:hAnsi="Segoe UI" w:cs="Segoe UI"/>
          <w:sz w:val="18"/>
          <w:szCs w:val="18"/>
          <w:lang w:val="es-ES_tradnl"/>
        </w:rPr>
      </w:pPr>
      <w:r w:rsidRPr="00395D48">
        <w:rPr>
          <w:rFonts w:ascii="Segoe UI" w:hAnsi="Segoe UI" w:cs="Segoe UI"/>
          <w:sz w:val="18"/>
          <w:szCs w:val="18"/>
          <w:lang w:val="es-ES"/>
        </w:rPr>
        <w:t>R</w:t>
      </w:r>
      <w:r w:rsidR="00406D08" w:rsidRPr="00395D48">
        <w:rPr>
          <w:rFonts w:ascii="Segoe UI" w:hAnsi="Segoe UI" w:cs="Segoe UI"/>
          <w:sz w:val="18"/>
          <w:szCs w:val="18"/>
          <w:lang w:val="es-ES"/>
        </w:rPr>
        <w:t>esponde</w:t>
      </w:r>
      <w:r w:rsidRPr="00395D48">
        <w:rPr>
          <w:rFonts w:ascii="Segoe UI" w:hAnsi="Segoe UI" w:cs="Segoe UI"/>
          <w:sz w:val="18"/>
          <w:szCs w:val="18"/>
          <w:lang w:val="es-ES"/>
        </w:rPr>
        <w:t>r</w:t>
      </w:r>
      <w:r w:rsidR="002F373A" w:rsidRPr="00395D48">
        <w:rPr>
          <w:rFonts w:ascii="Segoe UI" w:hAnsi="Segoe UI" w:cs="Segoe UI"/>
          <w:sz w:val="18"/>
          <w:szCs w:val="18"/>
          <w:lang w:val="es-ES_tradnl"/>
        </w:rPr>
        <w:t>á</w:t>
      </w:r>
      <w:r w:rsidRPr="00395D48">
        <w:rPr>
          <w:rFonts w:ascii="Segoe UI" w:hAnsi="Segoe UI" w:cs="Segoe UI"/>
          <w:sz w:val="18"/>
          <w:szCs w:val="18"/>
          <w:lang w:val="es-ES"/>
        </w:rPr>
        <w:t xml:space="preserve"> a solicitud de un proveedor por</w:t>
      </w:r>
      <w:r w:rsidR="00406D08" w:rsidRPr="00395D48">
        <w:rPr>
          <w:rFonts w:ascii="Segoe UI" w:hAnsi="Segoe UI" w:cs="Segoe UI"/>
          <w:sz w:val="18"/>
          <w:szCs w:val="18"/>
          <w:lang w:val="es-ES"/>
        </w:rPr>
        <w:t xml:space="preserve"> asistencia técnica.</w:t>
      </w:r>
    </w:p>
    <w:p w:rsidR="00406D08" w:rsidRPr="00395D48" w:rsidRDefault="004A796A" w:rsidP="00FB21A0">
      <w:pPr>
        <w:pStyle w:val="ListParagraph"/>
        <w:numPr>
          <w:ilvl w:val="1"/>
          <w:numId w:val="2"/>
        </w:numPr>
        <w:tabs>
          <w:tab w:val="left" w:pos="1080"/>
        </w:tabs>
        <w:ind w:left="1080"/>
        <w:rPr>
          <w:rFonts w:ascii="Segoe UI" w:hAnsi="Segoe UI" w:cs="Segoe UI"/>
          <w:sz w:val="18"/>
          <w:szCs w:val="18"/>
          <w:lang w:val="es-ES_tradnl"/>
        </w:rPr>
      </w:pPr>
      <w:r w:rsidRPr="00395D48">
        <w:rPr>
          <w:rFonts w:ascii="Segoe UI" w:hAnsi="Segoe UI" w:cs="Segoe UI"/>
          <w:sz w:val="18"/>
          <w:szCs w:val="18"/>
          <w:lang w:val="es-ES"/>
        </w:rPr>
        <w:t>P</w:t>
      </w:r>
      <w:r w:rsidR="00406D08" w:rsidRPr="00395D48">
        <w:rPr>
          <w:rFonts w:ascii="Segoe UI" w:hAnsi="Segoe UI" w:cs="Segoe UI"/>
          <w:sz w:val="18"/>
          <w:szCs w:val="18"/>
          <w:lang w:val="es-ES"/>
        </w:rPr>
        <w:t>roporcionar</w:t>
      </w:r>
      <w:r w:rsidR="002F373A" w:rsidRPr="00395D48">
        <w:rPr>
          <w:rFonts w:ascii="Segoe UI" w:hAnsi="Segoe UI" w:cs="Segoe UI"/>
          <w:sz w:val="18"/>
          <w:szCs w:val="18"/>
          <w:lang w:val="es-ES_tradnl"/>
        </w:rPr>
        <w:t>á</w:t>
      </w:r>
      <w:r w:rsidR="00406D08" w:rsidRPr="00395D48">
        <w:rPr>
          <w:rFonts w:ascii="Segoe UI" w:hAnsi="Segoe UI" w:cs="Segoe UI"/>
          <w:sz w:val="18"/>
          <w:szCs w:val="18"/>
          <w:lang w:val="es-ES"/>
        </w:rPr>
        <w:t xml:space="preserve"> formularios </w:t>
      </w:r>
      <w:r w:rsidR="00F87F17" w:rsidRPr="00395D48">
        <w:rPr>
          <w:rFonts w:ascii="Segoe UI" w:hAnsi="Segoe UI" w:cs="Segoe UI"/>
          <w:sz w:val="18"/>
          <w:szCs w:val="18"/>
          <w:lang w:val="es-ES"/>
        </w:rPr>
        <w:t>de mantenimiento de</w:t>
      </w:r>
      <w:r w:rsidR="00176477" w:rsidRPr="00395D48">
        <w:rPr>
          <w:rFonts w:ascii="Segoe UI" w:hAnsi="Segoe UI" w:cs="Segoe UI"/>
          <w:sz w:val="18"/>
          <w:szCs w:val="18"/>
          <w:lang w:val="es-ES"/>
        </w:rPr>
        <w:t>l</w:t>
      </w:r>
      <w:r w:rsidR="00F87F17" w:rsidRPr="00395D48">
        <w:rPr>
          <w:rFonts w:ascii="Segoe UI" w:hAnsi="Segoe UI" w:cs="Segoe UI"/>
          <w:sz w:val="18"/>
          <w:szCs w:val="18"/>
          <w:lang w:val="es-ES"/>
        </w:rPr>
        <w:t xml:space="preserve"> CACFP a</w:t>
      </w:r>
      <w:r w:rsidR="00406D08" w:rsidRPr="00395D48">
        <w:rPr>
          <w:rFonts w:ascii="Segoe UI" w:hAnsi="Segoe UI" w:cs="Segoe UI"/>
          <w:sz w:val="18"/>
          <w:szCs w:val="18"/>
          <w:lang w:val="es-ES"/>
        </w:rPr>
        <w:t>l proveedor sin costo alguno.</w:t>
      </w:r>
    </w:p>
    <w:p w:rsidR="00E46E45" w:rsidRPr="00395D48" w:rsidRDefault="00F87F17" w:rsidP="00FB21A0">
      <w:pPr>
        <w:pStyle w:val="ListParagraph"/>
        <w:numPr>
          <w:ilvl w:val="1"/>
          <w:numId w:val="2"/>
        </w:numPr>
        <w:tabs>
          <w:tab w:val="left" w:pos="1080"/>
        </w:tabs>
        <w:ind w:left="1080"/>
        <w:rPr>
          <w:rFonts w:ascii="Segoe UI" w:hAnsi="Segoe UI" w:cs="Segoe UI"/>
          <w:sz w:val="18"/>
          <w:szCs w:val="18"/>
          <w:lang w:val="es-ES_tradnl"/>
        </w:rPr>
      </w:pPr>
      <w:r w:rsidRPr="00395D48">
        <w:rPr>
          <w:rFonts w:ascii="Segoe UI" w:hAnsi="Segoe UI" w:cs="Segoe UI"/>
          <w:sz w:val="18"/>
          <w:szCs w:val="18"/>
          <w:lang w:val="es-ES"/>
        </w:rPr>
        <w:t>P</w:t>
      </w:r>
      <w:r w:rsidR="00406D08" w:rsidRPr="00395D48">
        <w:rPr>
          <w:rFonts w:ascii="Segoe UI" w:hAnsi="Segoe UI" w:cs="Segoe UI"/>
          <w:sz w:val="18"/>
          <w:szCs w:val="18"/>
          <w:lang w:val="es-ES"/>
        </w:rPr>
        <w:t>agar</w:t>
      </w:r>
      <w:r w:rsidR="002F373A" w:rsidRPr="00395D48">
        <w:rPr>
          <w:rFonts w:ascii="Segoe UI" w:hAnsi="Segoe UI" w:cs="Segoe UI"/>
          <w:sz w:val="18"/>
          <w:szCs w:val="18"/>
          <w:lang w:val="es-ES_tradnl"/>
        </w:rPr>
        <w:t>á</w:t>
      </w:r>
      <w:r w:rsidR="002F373A" w:rsidRPr="00395D48">
        <w:rPr>
          <w:rFonts w:ascii="Segoe UI" w:hAnsi="Segoe UI" w:cs="Segoe UI"/>
          <w:sz w:val="18"/>
          <w:szCs w:val="18"/>
          <w:lang w:val="es-ES"/>
        </w:rPr>
        <w:t xml:space="preserve"> a</w:t>
      </w:r>
      <w:r w:rsidR="00406D08" w:rsidRPr="00395D48">
        <w:rPr>
          <w:rFonts w:ascii="Segoe UI" w:hAnsi="Segoe UI" w:cs="Segoe UI"/>
          <w:sz w:val="18"/>
          <w:szCs w:val="18"/>
          <w:lang w:val="es-ES"/>
        </w:rPr>
        <w:t>l proveedor dentro de cinco días hábiles después de recibir pago de</w:t>
      </w:r>
      <w:r w:rsidR="00176477" w:rsidRPr="00395D48">
        <w:rPr>
          <w:rFonts w:ascii="Segoe UI" w:hAnsi="Segoe UI" w:cs="Segoe UI"/>
          <w:sz w:val="18"/>
          <w:szCs w:val="18"/>
          <w:lang w:val="es-ES"/>
        </w:rPr>
        <w:t xml:space="preserve"> la</w:t>
      </w:r>
      <w:r w:rsidR="00406D08" w:rsidRPr="00395D48">
        <w:rPr>
          <w:rFonts w:ascii="Segoe UI" w:hAnsi="Segoe UI" w:cs="Segoe UI"/>
          <w:sz w:val="18"/>
          <w:szCs w:val="18"/>
          <w:lang w:val="es-ES"/>
        </w:rPr>
        <w:t xml:space="preserve"> OSPI, si el proveedor ha cumplido todos los requisitos de</w:t>
      </w:r>
      <w:r w:rsidR="00176477" w:rsidRPr="00395D48">
        <w:rPr>
          <w:rFonts w:ascii="Segoe UI" w:hAnsi="Segoe UI" w:cs="Segoe UI"/>
          <w:sz w:val="18"/>
          <w:szCs w:val="18"/>
          <w:lang w:val="es-ES"/>
        </w:rPr>
        <w:t>l</w:t>
      </w:r>
      <w:r w:rsidR="00406D08" w:rsidRPr="00395D48">
        <w:rPr>
          <w:rFonts w:ascii="Segoe UI" w:hAnsi="Segoe UI" w:cs="Segoe UI"/>
          <w:sz w:val="18"/>
          <w:szCs w:val="18"/>
          <w:lang w:val="es-ES"/>
        </w:rPr>
        <w:t xml:space="preserve"> CACFP y mantenido y presentado todos los documentos necesarios para apoyar la reclamación para reembolso.</w:t>
      </w:r>
    </w:p>
    <w:p w:rsidR="00406D08" w:rsidRPr="00395D48" w:rsidRDefault="00F87F17" w:rsidP="00E46E45">
      <w:pPr>
        <w:pStyle w:val="ListParagraph"/>
        <w:numPr>
          <w:ilvl w:val="1"/>
          <w:numId w:val="2"/>
        </w:numPr>
        <w:tabs>
          <w:tab w:val="left" w:pos="1080"/>
        </w:tabs>
        <w:ind w:left="1080"/>
        <w:rPr>
          <w:rFonts w:ascii="Segoe UI" w:hAnsi="Segoe UI" w:cs="Segoe UI"/>
          <w:sz w:val="18"/>
          <w:szCs w:val="18"/>
          <w:lang w:val="es-ES_tradnl"/>
        </w:rPr>
      </w:pPr>
      <w:r w:rsidRPr="00395D48">
        <w:rPr>
          <w:rFonts w:ascii="Segoe UI" w:hAnsi="Segoe UI" w:cs="Segoe UI"/>
          <w:sz w:val="18"/>
          <w:szCs w:val="18"/>
          <w:lang w:val="es-ES_tradnl"/>
        </w:rPr>
        <w:t xml:space="preserve">No cobrará </w:t>
      </w:r>
      <w:r w:rsidRPr="00395D48">
        <w:rPr>
          <w:rFonts w:ascii="Segoe UI" w:hAnsi="Segoe UI" w:cs="Segoe UI"/>
          <w:sz w:val="18"/>
          <w:szCs w:val="18"/>
          <w:lang w:val="es-ES"/>
        </w:rPr>
        <w:t>una tarifa</w:t>
      </w:r>
      <w:r w:rsidRPr="00395D48">
        <w:rPr>
          <w:rFonts w:ascii="Segoe UI" w:hAnsi="Segoe UI" w:cs="Segoe UI"/>
          <w:sz w:val="18"/>
          <w:szCs w:val="18"/>
          <w:lang w:val="es-ES_tradnl"/>
        </w:rPr>
        <w:t xml:space="preserve"> al proveedor por los servicios del programa CACFP.</w:t>
      </w:r>
    </w:p>
    <w:p w:rsidR="00406D08" w:rsidRPr="00395D48" w:rsidRDefault="00B075C7" w:rsidP="00FB21A0">
      <w:pPr>
        <w:pStyle w:val="ListParagraph"/>
        <w:numPr>
          <w:ilvl w:val="1"/>
          <w:numId w:val="2"/>
        </w:numPr>
        <w:tabs>
          <w:tab w:val="left" w:pos="1080"/>
        </w:tabs>
        <w:ind w:left="1080"/>
        <w:rPr>
          <w:rFonts w:ascii="Segoe UI" w:hAnsi="Segoe UI" w:cs="Segoe UI"/>
          <w:sz w:val="18"/>
          <w:szCs w:val="18"/>
          <w:lang w:val="es-ES_tradnl"/>
        </w:rPr>
      </w:pPr>
      <w:r w:rsidRPr="00395D48">
        <w:rPr>
          <w:rFonts w:ascii="Segoe UI" w:hAnsi="Segoe UI" w:cs="Segoe UI"/>
          <w:sz w:val="18"/>
          <w:szCs w:val="18"/>
          <w:lang w:val="es-ES_tradnl"/>
        </w:rPr>
        <w:t>Asegurara</w:t>
      </w:r>
      <w:r w:rsidR="009F2BA9" w:rsidRPr="00395D48">
        <w:rPr>
          <w:rFonts w:ascii="Segoe UI" w:hAnsi="Segoe UI" w:cs="Segoe UI"/>
          <w:sz w:val="18"/>
          <w:szCs w:val="18"/>
          <w:lang w:val="es-ES_tradnl"/>
        </w:rPr>
        <w:t xml:space="preserve"> de que todos los reembolsos reclamados por las comidas se</w:t>
      </w:r>
      <w:r w:rsidRPr="00395D48">
        <w:rPr>
          <w:rFonts w:ascii="Segoe UI" w:hAnsi="Segoe UI" w:cs="Segoe UI"/>
          <w:sz w:val="18"/>
          <w:szCs w:val="18"/>
          <w:lang w:val="es-ES_tradnl"/>
        </w:rPr>
        <w:t xml:space="preserve"> sirva</w:t>
      </w:r>
      <w:r w:rsidR="009F2BA9" w:rsidRPr="00395D48">
        <w:rPr>
          <w:rFonts w:ascii="Segoe UI" w:hAnsi="Segoe UI" w:cs="Segoe UI"/>
          <w:sz w:val="18"/>
          <w:szCs w:val="18"/>
          <w:lang w:val="es-ES_tradnl"/>
        </w:rPr>
        <w:t>n a los niños inscriptos</w:t>
      </w:r>
      <w:r w:rsidR="009F2BA9" w:rsidRPr="00395D48">
        <w:rPr>
          <w:rFonts w:ascii="Segoe UI" w:hAnsi="Segoe UI" w:cs="Segoe UI"/>
          <w:sz w:val="18"/>
          <w:szCs w:val="18"/>
          <w:lang w:val="es-ES"/>
        </w:rPr>
        <w:t xml:space="preserve"> </w:t>
      </w:r>
      <w:r w:rsidR="00406D08" w:rsidRPr="00395D48">
        <w:rPr>
          <w:rFonts w:ascii="Segoe UI" w:hAnsi="Segoe UI" w:cs="Segoe UI"/>
          <w:sz w:val="18"/>
          <w:szCs w:val="18"/>
          <w:lang w:val="es-ES"/>
        </w:rPr>
        <w:t>(hasta 12 años de edad) sin distinción de raza, color, origen nacional, sexo, edad o discapacidad y que t</w:t>
      </w:r>
      <w:r w:rsidR="009F2BA9" w:rsidRPr="00395D48">
        <w:rPr>
          <w:rFonts w:ascii="Segoe UI" w:hAnsi="Segoe UI" w:cs="Segoe UI"/>
          <w:sz w:val="18"/>
          <w:szCs w:val="18"/>
          <w:lang w:val="es-ES"/>
        </w:rPr>
        <w:t xml:space="preserve">odas las comidas reclamadas cumplen </w:t>
      </w:r>
      <w:r w:rsidR="00406D08" w:rsidRPr="00395D48">
        <w:rPr>
          <w:rFonts w:ascii="Segoe UI" w:hAnsi="Segoe UI" w:cs="Segoe UI"/>
          <w:sz w:val="18"/>
          <w:szCs w:val="18"/>
          <w:lang w:val="es-ES"/>
        </w:rPr>
        <w:t>con los requisitos de comida del CACFP (7 CFR 226.20).</w:t>
      </w:r>
    </w:p>
    <w:p w:rsidR="00406D08" w:rsidRPr="00395D48" w:rsidRDefault="00EA2E3E" w:rsidP="00FB21A0">
      <w:pPr>
        <w:pStyle w:val="ListParagraph"/>
        <w:numPr>
          <w:ilvl w:val="1"/>
          <w:numId w:val="2"/>
        </w:numPr>
        <w:tabs>
          <w:tab w:val="left" w:pos="1080"/>
        </w:tabs>
        <w:ind w:left="1080"/>
        <w:rPr>
          <w:rFonts w:ascii="Segoe UI" w:hAnsi="Segoe UI" w:cs="Segoe UI"/>
          <w:sz w:val="18"/>
          <w:szCs w:val="18"/>
          <w:lang w:val="es-ES_tradnl"/>
        </w:rPr>
      </w:pPr>
      <w:r w:rsidRPr="00395D48">
        <w:rPr>
          <w:rFonts w:ascii="Segoe UI" w:hAnsi="Segoe UI" w:cs="Segoe UI"/>
          <w:sz w:val="18"/>
          <w:szCs w:val="18"/>
          <w:lang w:val="es-ES_tradnl"/>
        </w:rPr>
        <w:t>Pagará a los proveedores el número correcto de comidas reembolsables, multiplicado por la tarifa de reembolso vigente establecida por el Departamento de Agricultura de los Estados Unidos (</w:t>
      </w:r>
      <w:r w:rsidR="00176477" w:rsidRPr="00395D48">
        <w:rPr>
          <w:rFonts w:ascii="Segoe UI" w:hAnsi="Segoe UI" w:cs="Segoe UI"/>
          <w:sz w:val="18"/>
          <w:szCs w:val="18"/>
        </w:rPr>
        <w:t xml:space="preserve">U.S. Department of Agriculture, </w:t>
      </w:r>
      <w:r w:rsidRPr="00395D48">
        <w:rPr>
          <w:rFonts w:ascii="Segoe UI" w:hAnsi="Segoe UI" w:cs="Segoe UI"/>
          <w:sz w:val="18"/>
          <w:szCs w:val="18"/>
          <w:lang w:val="es-ES_tradnl"/>
        </w:rPr>
        <w:t>USDA).</w:t>
      </w:r>
    </w:p>
    <w:p w:rsidR="00406D08" w:rsidRPr="00395D48" w:rsidRDefault="00EA2E3E" w:rsidP="00FB21A0">
      <w:pPr>
        <w:pStyle w:val="ListParagraph"/>
        <w:numPr>
          <w:ilvl w:val="1"/>
          <w:numId w:val="2"/>
        </w:numPr>
        <w:tabs>
          <w:tab w:val="left" w:pos="1080"/>
        </w:tabs>
        <w:ind w:left="1080"/>
        <w:rPr>
          <w:rFonts w:ascii="Segoe UI" w:hAnsi="Segoe UI" w:cs="Segoe UI"/>
          <w:sz w:val="18"/>
          <w:szCs w:val="18"/>
          <w:lang w:val="es-ES_tradnl"/>
        </w:rPr>
      </w:pPr>
      <w:r w:rsidRPr="00395D48">
        <w:rPr>
          <w:rFonts w:ascii="Segoe UI" w:hAnsi="Segoe UI" w:cs="Segoe UI"/>
          <w:sz w:val="18"/>
          <w:szCs w:val="18"/>
          <w:lang w:val="es-ES"/>
        </w:rPr>
        <w:t>N</w:t>
      </w:r>
      <w:r w:rsidR="00406D08" w:rsidRPr="00395D48">
        <w:rPr>
          <w:rFonts w:ascii="Segoe UI" w:hAnsi="Segoe UI" w:cs="Segoe UI"/>
          <w:sz w:val="18"/>
          <w:szCs w:val="18"/>
          <w:lang w:val="es-ES"/>
        </w:rPr>
        <w:t>o permitir</w:t>
      </w:r>
      <w:r w:rsidR="002F373A" w:rsidRPr="00395D48">
        <w:rPr>
          <w:rFonts w:ascii="Segoe UI" w:hAnsi="Segoe UI" w:cs="Segoe UI"/>
          <w:sz w:val="18"/>
          <w:szCs w:val="18"/>
          <w:lang w:val="es-ES_tradnl"/>
        </w:rPr>
        <w:t>á</w:t>
      </w:r>
      <w:r w:rsidR="00406D08" w:rsidRPr="00395D48">
        <w:rPr>
          <w:rFonts w:ascii="Segoe UI" w:hAnsi="Segoe UI" w:cs="Segoe UI"/>
          <w:sz w:val="18"/>
          <w:szCs w:val="18"/>
          <w:lang w:val="es-ES"/>
        </w:rPr>
        <w:t xml:space="preserve"> alimentos reclamados para el reembolso si:</w:t>
      </w:r>
    </w:p>
    <w:p w:rsidR="00406D08" w:rsidRPr="00395D48" w:rsidRDefault="00406D08" w:rsidP="006A3BEC">
      <w:pPr>
        <w:spacing w:after="0" w:line="240" w:lineRule="auto"/>
        <w:ind w:left="900" w:hanging="900"/>
        <w:rPr>
          <w:rFonts w:ascii="Segoe UI" w:eastAsia="Times New Roman" w:hAnsi="Segoe UI" w:cs="Segoe UI"/>
          <w:sz w:val="18"/>
          <w:szCs w:val="18"/>
          <w:lang w:val="es-ES_tradnl"/>
        </w:rPr>
      </w:pPr>
    </w:p>
    <w:p w:rsidR="00FB21A0" w:rsidRPr="00395D48" w:rsidRDefault="00EA2E3E" w:rsidP="00AD536F">
      <w:pPr>
        <w:pStyle w:val="ListParagraph"/>
        <w:numPr>
          <w:ilvl w:val="2"/>
          <w:numId w:val="2"/>
        </w:numPr>
        <w:ind w:left="1530" w:firstLine="270"/>
        <w:rPr>
          <w:rFonts w:ascii="Segoe UI" w:hAnsi="Segoe UI" w:cs="Segoe UI"/>
          <w:sz w:val="18"/>
          <w:szCs w:val="18"/>
          <w:lang w:val="es-ES_tradnl"/>
        </w:rPr>
      </w:pPr>
      <w:r w:rsidRPr="00395D48">
        <w:rPr>
          <w:rFonts w:ascii="Segoe UI" w:hAnsi="Segoe UI" w:cs="Segoe UI"/>
          <w:sz w:val="18"/>
          <w:szCs w:val="18"/>
          <w:lang w:val="es-ES"/>
        </w:rPr>
        <w:t>L</w:t>
      </w:r>
      <w:r w:rsidR="00406D08" w:rsidRPr="00395D48">
        <w:rPr>
          <w:rFonts w:ascii="Segoe UI" w:hAnsi="Segoe UI" w:cs="Segoe UI"/>
          <w:sz w:val="18"/>
          <w:szCs w:val="18"/>
          <w:lang w:val="es-ES"/>
        </w:rPr>
        <w:t xml:space="preserve">os registros </w:t>
      </w:r>
      <w:r w:rsidRPr="00395D48">
        <w:rPr>
          <w:rFonts w:ascii="Segoe UI" w:hAnsi="Segoe UI" w:cs="Segoe UI"/>
          <w:sz w:val="18"/>
          <w:szCs w:val="18"/>
          <w:lang w:val="es-ES"/>
        </w:rPr>
        <w:t>d</w:t>
      </w:r>
      <w:r w:rsidR="00406D08" w:rsidRPr="00395D48">
        <w:rPr>
          <w:rFonts w:ascii="Segoe UI" w:hAnsi="Segoe UI" w:cs="Segoe UI"/>
          <w:sz w:val="18"/>
          <w:szCs w:val="18"/>
          <w:lang w:val="es-ES"/>
        </w:rPr>
        <w:t>el proveedor son incompletos, inexactos o faltantes.</w:t>
      </w:r>
    </w:p>
    <w:p w:rsidR="00406D08" w:rsidRPr="00395D48" w:rsidRDefault="00B075C7" w:rsidP="00AD536F">
      <w:pPr>
        <w:pStyle w:val="ListParagraph"/>
        <w:numPr>
          <w:ilvl w:val="2"/>
          <w:numId w:val="2"/>
        </w:numPr>
        <w:ind w:left="1530" w:firstLine="270"/>
        <w:rPr>
          <w:rFonts w:ascii="Segoe UI" w:hAnsi="Segoe UI" w:cs="Segoe UI"/>
          <w:sz w:val="18"/>
          <w:szCs w:val="18"/>
          <w:lang w:val="es-ES_tradnl"/>
        </w:rPr>
      </w:pPr>
      <w:r w:rsidRPr="00395D48">
        <w:rPr>
          <w:rFonts w:ascii="Segoe UI" w:hAnsi="Segoe UI" w:cs="Segoe UI"/>
          <w:sz w:val="18"/>
          <w:szCs w:val="18"/>
          <w:lang w:val="es-ES"/>
        </w:rPr>
        <w:t xml:space="preserve">Las </w:t>
      </w:r>
      <w:r w:rsidR="00EA2E3E" w:rsidRPr="00395D48">
        <w:rPr>
          <w:rFonts w:ascii="Segoe UI" w:hAnsi="Segoe UI" w:cs="Segoe UI"/>
          <w:sz w:val="18"/>
          <w:szCs w:val="18"/>
          <w:lang w:val="es-ES"/>
        </w:rPr>
        <w:t>C</w:t>
      </w:r>
      <w:r w:rsidR="00406D08" w:rsidRPr="00395D48">
        <w:rPr>
          <w:rFonts w:ascii="Segoe UI" w:hAnsi="Segoe UI" w:cs="Segoe UI"/>
          <w:sz w:val="18"/>
          <w:szCs w:val="18"/>
          <w:lang w:val="es-ES"/>
        </w:rPr>
        <w:t>omidas no cumplen con los requisitos de patrón de comida CACFP.</w:t>
      </w:r>
    </w:p>
    <w:p w:rsidR="00406D08" w:rsidRPr="00395D48" w:rsidRDefault="00B075C7" w:rsidP="00AD536F">
      <w:pPr>
        <w:pStyle w:val="ListParagraph"/>
        <w:numPr>
          <w:ilvl w:val="2"/>
          <w:numId w:val="2"/>
        </w:numPr>
        <w:ind w:left="1530" w:firstLine="270"/>
        <w:rPr>
          <w:rFonts w:ascii="Segoe UI" w:hAnsi="Segoe UI" w:cs="Segoe UI"/>
          <w:sz w:val="18"/>
          <w:szCs w:val="18"/>
          <w:lang w:val="es-ES_tradnl"/>
        </w:rPr>
      </w:pPr>
      <w:r w:rsidRPr="00395D48">
        <w:rPr>
          <w:rFonts w:ascii="Segoe UI" w:hAnsi="Segoe UI" w:cs="Segoe UI"/>
          <w:sz w:val="18"/>
          <w:szCs w:val="18"/>
          <w:lang w:val="es-ES"/>
        </w:rPr>
        <w:t xml:space="preserve">Las </w:t>
      </w:r>
      <w:r w:rsidR="00EA2E3E" w:rsidRPr="00395D48">
        <w:rPr>
          <w:rFonts w:ascii="Segoe UI" w:hAnsi="Segoe UI" w:cs="Segoe UI"/>
          <w:sz w:val="18"/>
          <w:szCs w:val="18"/>
          <w:lang w:val="es-ES"/>
        </w:rPr>
        <w:t>C</w:t>
      </w:r>
      <w:r w:rsidR="00406D08" w:rsidRPr="00395D48">
        <w:rPr>
          <w:rFonts w:ascii="Segoe UI" w:hAnsi="Segoe UI" w:cs="Segoe UI"/>
          <w:sz w:val="18"/>
          <w:szCs w:val="18"/>
          <w:lang w:val="es-ES"/>
        </w:rPr>
        <w:t>omidas son reclamadas por encima de la capacidad autorizada.</w:t>
      </w:r>
    </w:p>
    <w:p w:rsidR="00406D08" w:rsidRPr="00395D48" w:rsidRDefault="00406D08" w:rsidP="006A3BEC">
      <w:pPr>
        <w:spacing w:after="0" w:line="240" w:lineRule="auto"/>
        <w:ind w:left="900" w:hanging="900"/>
        <w:rPr>
          <w:rFonts w:ascii="Segoe UI" w:eastAsia="Times New Roman" w:hAnsi="Segoe UI" w:cs="Segoe UI"/>
          <w:sz w:val="18"/>
          <w:szCs w:val="18"/>
          <w:lang w:val="es-ES_tradnl"/>
        </w:rPr>
      </w:pPr>
    </w:p>
    <w:p w:rsidR="00406D08" w:rsidRPr="00395D48" w:rsidRDefault="00406D08" w:rsidP="00B417A0">
      <w:pPr>
        <w:pStyle w:val="ListParagraph"/>
        <w:numPr>
          <w:ilvl w:val="0"/>
          <w:numId w:val="1"/>
        </w:numPr>
        <w:ind w:left="360" w:hanging="270"/>
        <w:rPr>
          <w:rFonts w:ascii="Segoe UI" w:hAnsi="Segoe UI" w:cs="Segoe UI"/>
          <w:sz w:val="18"/>
          <w:szCs w:val="18"/>
          <w:lang w:val="es-ES_tradnl"/>
        </w:rPr>
      </w:pPr>
      <w:r w:rsidRPr="00395D48">
        <w:rPr>
          <w:rFonts w:ascii="Segoe UI" w:hAnsi="Segoe UI" w:cs="Segoe UI"/>
          <w:sz w:val="18"/>
          <w:szCs w:val="18"/>
          <w:lang w:val="es-ES"/>
        </w:rPr>
        <w:t xml:space="preserve">La organización patrocinadora puede finalizar este acuerdo </w:t>
      </w:r>
      <w:r w:rsidR="00774679" w:rsidRPr="00395D48">
        <w:rPr>
          <w:rFonts w:ascii="Segoe UI" w:hAnsi="Segoe UI" w:cs="Segoe UI"/>
          <w:sz w:val="18"/>
          <w:szCs w:val="18"/>
          <w:lang w:val="es-ES"/>
        </w:rPr>
        <w:t xml:space="preserve">con el proveedor </w:t>
      </w:r>
      <w:r w:rsidRPr="00395D48">
        <w:rPr>
          <w:rFonts w:ascii="Segoe UI" w:hAnsi="Segoe UI" w:cs="Segoe UI"/>
          <w:sz w:val="18"/>
          <w:szCs w:val="18"/>
          <w:lang w:val="es-ES"/>
        </w:rPr>
        <w:t xml:space="preserve">para participar en el CACFP por causa o conveniencia, con notificación a </w:t>
      </w:r>
      <w:r w:rsidR="00176477" w:rsidRPr="00395D48">
        <w:rPr>
          <w:rFonts w:ascii="Segoe UI" w:hAnsi="Segoe UI" w:cs="Segoe UI"/>
          <w:sz w:val="18"/>
          <w:szCs w:val="18"/>
          <w:lang w:val="es-ES"/>
        </w:rPr>
        <w:t xml:space="preserve">la </w:t>
      </w:r>
      <w:r w:rsidRPr="00395D48">
        <w:rPr>
          <w:rFonts w:ascii="Segoe UI" w:hAnsi="Segoe UI" w:cs="Segoe UI"/>
          <w:sz w:val="18"/>
          <w:szCs w:val="18"/>
          <w:lang w:val="es-ES"/>
        </w:rPr>
        <w:t>OSPI. Proveedores que son terminados por causa, incluyendo pero no limitado al fraude, será</w:t>
      </w:r>
      <w:r w:rsidR="00386137" w:rsidRPr="00395D48">
        <w:rPr>
          <w:rFonts w:ascii="Segoe UI" w:hAnsi="Segoe UI" w:cs="Segoe UI"/>
          <w:sz w:val="18"/>
          <w:szCs w:val="18"/>
          <w:lang w:val="es-ES"/>
        </w:rPr>
        <w:t>n</w:t>
      </w:r>
      <w:r w:rsidRPr="00395D48">
        <w:rPr>
          <w:rFonts w:ascii="Segoe UI" w:hAnsi="Segoe UI" w:cs="Segoe UI"/>
          <w:sz w:val="18"/>
          <w:szCs w:val="18"/>
          <w:lang w:val="es-ES"/>
        </w:rPr>
        <w:t xml:space="preserve"> prohibidos de la futura participación en el CACFP con cualquier</w:t>
      </w:r>
      <w:r w:rsidR="00386137" w:rsidRPr="00395D48">
        <w:rPr>
          <w:rFonts w:ascii="Segoe UI" w:hAnsi="Segoe UI" w:cs="Segoe UI"/>
          <w:sz w:val="18"/>
          <w:szCs w:val="18"/>
          <w:lang w:val="es-ES"/>
        </w:rPr>
        <w:t>a</w:t>
      </w:r>
      <w:r w:rsidRPr="00395D48">
        <w:rPr>
          <w:rFonts w:ascii="Segoe UI" w:hAnsi="Segoe UI" w:cs="Segoe UI"/>
          <w:sz w:val="18"/>
          <w:szCs w:val="18"/>
          <w:lang w:val="es-ES"/>
        </w:rPr>
        <w:t xml:space="preserve"> organización </w:t>
      </w:r>
      <w:r w:rsidR="00386137" w:rsidRPr="00395D48">
        <w:rPr>
          <w:rFonts w:ascii="Segoe UI" w:hAnsi="Segoe UI" w:cs="Segoe UI"/>
          <w:sz w:val="18"/>
          <w:szCs w:val="18"/>
          <w:lang w:val="es-ES"/>
        </w:rPr>
        <w:t xml:space="preserve">patrocinada por </w:t>
      </w:r>
      <w:r w:rsidRPr="00395D48">
        <w:rPr>
          <w:rFonts w:ascii="Segoe UI" w:hAnsi="Segoe UI" w:cs="Segoe UI"/>
          <w:sz w:val="18"/>
          <w:szCs w:val="18"/>
          <w:lang w:val="es-ES"/>
        </w:rPr>
        <w:t>OSPI durante siete años desde la fecha de terminación y se mostrará en la lista de descalificados nacional.</w:t>
      </w:r>
    </w:p>
    <w:p w:rsidR="00AD536F" w:rsidRPr="00395D48" w:rsidRDefault="00AD536F" w:rsidP="00B417A0">
      <w:pPr>
        <w:pStyle w:val="ListParagraph"/>
        <w:ind w:left="360" w:hanging="270"/>
        <w:rPr>
          <w:rFonts w:ascii="Segoe UI" w:hAnsi="Segoe UI" w:cs="Segoe UI"/>
          <w:sz w:val="18"/>
          <w:szCs w:val="18"/>
          <w:lang w:val="es-ES_tradnl"/>
        </w:rPr>
      </w:pPr>
    </w:p>
    <w:p w:rsidR="00FB21A0" w:rsidRPr="00395D48" w:rsidRDefault="00D26255" w:rsidP="00B417A0">
      <w:pPr>
        <w:pStyle w:val="ListParagraph"/>
        <w:numPr>
          <w:ilvl w:val="0"/>
          <w:numId w:val="1"/>
        </w:numPr>
        <w:ind w:left="360" w:hanging="270"/>
        <w:rPr>
          <w:rFonts w:ascii="Segoe UI" w:hAnsi="Segoe UI" w:cs="Segoe UI"/>
          <w:sz w:val="18"/>
          <w:szCs w:val="18"/>
          <w:lang w:val="es-ES_tradnl"/>
        </w:rPr>
      </w:pPr>
      <w:r w:rsidRPr="00395D48">
        <w:rPr>
          <w:rFonts w:ascii="Segoe UI" w:hAnsi="Segoe UI" w:cs="Segoe UI"/>
          <w:sz w:val="18"/>
          <w:szCs w:val="18"/>
          <w:lang w:val="es-ES_tradnl"/>
        </w:rPr>
        <w:t xml:space="preserve">El </w:t>
      </w:r>
      <w:r w:rsidRPr="00395D48">
        <w:rPr>
          <w:rFonts w:ascii="Segoe UI" w:hAnsi="Segoe UI" w:cs="Segoe UI"/>
          <w:sz w:val="18"/>
          <w:szCs w:val="18"/>
          <w:lang w:val="es-ES"/>
        </w:rPr>
        <w:t>patrocinador</w:t>
      </w:r>
      <w:r w:rsidRPr="00395D48">
        <w:rPr>
          <w:rFonts w:ascii="Segoe UI" w:hAnsi="Segoe UI" w:cs="Segoe UI"/>
          <w:sz w:val="18"/>
          <w:szCs w:val="18"/>
          <w:lang w:val="es-ES_tradnl"/>
        </w:rPr>
        <w:t xml:space="preserve"> reportara a la agencia correspondiente cualquiera y todas la infracciones a la salud y seguridad observadas en el hogar del proveedor, (por ejemplo, brindar atención a los niños excediendo la capacidad autorizada.)</w:t>
      </w:r>
    </w:p>
    <w:p w:rsidR="00D26255" w:rsidRDefault="00D26255" w:rsidP="00912CA4">
      <w:pPr>
        <w:pStyle w:val="ListParagraph"/>
        <w:numPr>
          <w:ilvl w:val="0"/>
          <w:numId w:val="1"/>
        </w:numPr>
        <w:spacing w:before="140"/>
        <w:ind w:left="360" w:hanging="274"/>
        <w:rPr>
          <w:rFonts w:ascii="Segoe UI" w:hAnsi="Segoe UI" w:cs="Segoe UI"/>
          <w:sz w:val="18"/>
          <w:szCs w:val="18"/>
          <w:lang w:val="es-ES_tradnl"/>
        </w:rPr>
      </w:pPr>
      <w:r w:rsidRPr="00395D48">
        <w:rPr>
          <w:rFonts w:ascii="Segoe UI" w:hAnsi="Segoe UI" w:cs="Segoe UI"/>
          <w:sz w:val="18"/>
          <w:szCs w:val="18"/>
          <w:lang w:val="es-ES_tradnl"/>
        </w:rPr>
        <w:t xml:space="preserve">El </w:t>
      </w:r>
      <w:r w:rsidRPr="00395D48">
        <w:rPr>
          <w:rFonts w:ascii="Segoe UI" w:hAnsi="Segoe UI" w:cs="Segoe UI"/>
          <w:sz w:val="18"/>
          <w:szCs w:val="18"/>
          <w:lang w:val="es-ES"/>
        </w:rPr>
        <w:t>patrocinador</w:t>
      </w:r>
      <w:r w:rsidRPr="00395D48">
        <w:rPr>
          <w:rFonts w:ascii="Segoe UI" w:hAnsi="Segoe UI" w:cs="Segoe UI"/>
          <w:sz w:val="18"/>
          <w:szCs w:val="18"/>
          <w:lang w:val="es-ES_tradnl"/>
        </w:rPr>
        <w:t xml:space="preserve"> informará al proveedor de las opciones de reembolso bajo la estructura de reembolso de dos niveles, y determinará y supervisará el estado del proveedor en cuanto a dicha estructura.</w:t>
      </w:r>
      <w:r w:rsidR="00912CA4" w:rsidRPr="00395D48">
        <w:rPr>
          <w:rFonts w:ascii="Segoe UI" w:hAnsi="Segoe UI" w:cs="Segoe UI"/>
          <w:sz w:val="18"/>
          <w:szCs w:val="18"/>
          <w:lang w:val="es-ES_tradnl"/>
        </w:rPr>
        <w:t xml:space="preserve"> </w:t>
      </w:r>
    </w:p>
    <w:p w:rsidR="00233FF6" w:rsidRPr="00233FF6" w:rsidRDefault="00233FF6" w:rsidP="00233FF6">
      <w:pPr>
        <w:jc w:val="right"/>
        <w:rPr>
          <w:lang w:val="es-ES_tradnl"/>
        </w:rPr>
      </w:pPr>
    </w:p>
    <w:p w:rsidR="005B4723" w:rsidRPr="00395D48" w:rsidRDefault="005B4723" w:rsidP="00B417A0">
      <w:pPr>
        <w:pStyle w:val="ListParagraph"/>
        <w:numPr>
          <w:ilvl w:val="0"/>
          <w:numId w:val="1"/>
        </w:numPr>
        <w:ind w:left="360" w:hanging="270"/>
        <w:rPr>
          <w:rFonts w:ascii="Segoe UI" w:hAnsi="Segoe UI" w:cs="Segoe UI"/>
          <w:sz w:val="18"/>
          <w:szCs w:val="18"/>
          <w:lang w:val="es-ES_tradnl"/>
        </w:rPr>
      </w:pPr>
      <w:r w:rsidRPr="00395D48">
        <w:rPr>
          <w:rFonts w:ascii="Segoe UI" w:hAnsi="Segoe UI" w:cs="Segoe UI"/>
          <w:sz w:val="18"/>
          <w:szCs w:val="18"/>
          <w:lang w:val="es-ES_tradnl"/>
        </w:rPr>
        <w:lastRenderedPageBreak/>
        <w:t xml:space="preserve">El </w:t>
      </w:r>
      <w:r w:rsidRPr="00395D48">
        <w:rPr>
          <w:rFonts w:ascii="Segoe UI" w:hAnsi="Segoe UI" w:cs="Segoe UI"/>
          <w:sz w:val="18"/>
          <w:szCs w:val="18"/>
          <w:lang w:val="es-ES"/>
        </w:rPr>
        <w:t>patrocinador</w:t>
      </w:r>
      <w:r w:rsidRPr="00395D48">
        <w:rPr>
          <w:rFonts w:ascii="Segoe UI" w:hAnsi="Segoe UI" w:cs="Segoe UI"/>
          <w:sz w:val="18"/>
          <w:szCs w:val="18"/>
          <w:lang w:val="es-ES_tradnl"/>
        </w:rPr>
        <w:t>, tras la solicitud de un hogar de cuidado diurno de nivel II, recogerá las solicitudes de calificación de ingresos, mantendrá confidencialidad y determinará la calificación de ingresos de los niños inscritos, y/o identificará por categoría a los niños elegibles.</w:t>
      </w:r>
    </w:p>
    <w:p w:rsidR="00406D08" w:rsidRPr="00395D48" w:rsidRDefault="00406D08" w:rsidP="00B417A0">
      <w:pPr>
        <w:spacing w:after="0" w:line="240" w:lineRule="auto"/>
        <w:ind w:left="360" w:hanging="270"/>
        <w:rPr>
          <w:rFonts w:ascii="Segoe UI" w:eastAsia="Times New Roman" w:hAnsi="Segoe UI" w:cs="Segoe UI"/>
          <w:sz w:val="18"/>
          <w:szCs w:val="18"/>
          <w:lang w:val="es-ES_tradnl"/>
        </w:rPr>
      </w:pPr>
    </w:p>
    <w:p w:rsidR="00406D08" w:rsidRPr="00395D48" w:rsidRDefault="00406D08" w:rsidP="00B417A0">
      <w:pPr>
        <w:pStyle w:val="ListParagraph"/>
        <w:numPr>
          <w:ilvl w:val="0"/>
          <w:numId w:val="1"/>
        </w:numPr>
        <w:ind w:left="360" w:hanging="270"/>
        <w:rPr>
          <w:rFonts w:ascii="Segoe UI" w:hAnsi="Segoe UI" w:cs="Segoe UI"/>
          <w:sz w:val="18"/>
          <w:szCs w:val="18"/>
          <w:lang w:val="es-ES_tradnl"/>
        </w:rPr>
      </w:pPr>
      <w:r w:rsidRPr="00395D48">
        <w:rPr>
          <w:rFonts w:ascii="Segoe UI" w:hAnsi="Segoe UI" w:cs="Segoe UI"/>
          <w:sz w:val="18"/>
          <w:szCs w:val="18"/>
          <w:lang w:val="es-ES"/>
        </w:rPr>
        <w:t xml:space="preserve">El patrocinador </w:t>
      </w:r>
      <w:r w:rsidR="0095442E" w:rsidRPr="00395D48">
        <w:rPr>
          <w:rFonts w:ascii="Segoe UI" w:hAnsi="Segoe UI" w:cs="Segoe UI"/>
          <w:sz w:val="18"/>
          <w:szCs w:val="18"/>
          <w:lang w:val="es-ES"/>
        </w:rPr>
        <w:t xml:space="preserve">no informará al hogar de cuido </w:t>
      </w:r>
      <w:r w:rsidRPr="00395D48">
        <w:rPr>
          <w:rFonts w:ascii="Segoe UI" w:hAnsi="Segoe UI" w:cs="Segoe UI"/>
          <w:sz w:val="18"/>
          <w:szCs w:val="18"/>
          <w:lang w:val="es-ES"/>
        </w:rPr>
        <w:t xml:space="preserve">el </w:t>
      </w:r>
      <w:r w:rsidR="0095442E" w:rsidRPr="00395D48">
        <w:rPr>
          <w:rFonts w:ascii="Segoe UI" w:hAnsi="Segoe UI" w:cs="Segoe UI"/>
          <w:sz w:val="18"/>
          <w:szCs w:val="18"/>
          <w:lang w:val="es-ES"/>
        </w:rPr>
        <w:t>nivel</w:t>
      </w:r>
      <w:r w:rsidRPr="00395D48">
        <w:rPr>
          <w:rFonts w:ascii="Segoe UI" w:hAnsi="Segoe UI" w:cs="Segoe UI"/>
          <w:sz w:val="18"/>
          <w:szCs w:val="18"/>
          <w:lang w:val="es-ES"/>
        </w:rPr>
        <w:t xml:space="preserve"> de elegibilidad de los niños inscritos para el cuidado. El patrocinador podrá informar a los proveedores del número de niños matriculados </w:t>
      </w:r>
      <w:r w:rsidR="0095442E" w:rsidRPr="00395D48">
        <w:rPr>
          <w:rFonts w:ascii="Segoe UI" w:hAnsi="Segoe UI" w:cs="Segoe UI"/>
          <w:sz w:val="18"/>
          <w:szCs w:val="18"/>
          <w:lang w:val="es-ES"/>
        </w:rPr>
        <w:t>en cada categoría</w:t>
      </w:r>
      <w:r w:rsidRPr="00395D48">
        <w:rPr>
          <w:rFonts w:ascii="Segoe UI" w:hAnsi="Segoe UI" w:cs="Segoe UI"/>
          <w:sz w:val="18"/>
          <w:szCs w:val="18"/>
          <w:lang w:val="es-ES"/>
        </w:rPr>
        <w:t>.</w:t>
      </w:r>
    </w:p>
    <w:p w:rsidR="00406D08" w:rsidRPr="00395D48" w:rsidRDefault="00406D08" w:rsidP="00B417A0">
      <w:pPr>
        <w:spacing w:after="0" w:line="240" w:lineRule="auto"/>
        <w:ind w:left="360" w:hanging="270"/>
        <w:rPr>
          <w:rFonts w:ascii="Segoe UI" w:eastAsia="Times New Roman" w:hAnsi="Segoe UI" w:cs="Segoe UI"/>
          <w:sz w:val="18"/>
          <w:szCs w:val="18"/>
          <w:lang w:val="es-ES_tradnl"/>
        </w:rPr>
      </w:pPr>
    </w:p>
    <w:p w:rsidR="00406D08" w:rsidRPr="00395D48" w:rsidRDefault="0095442E" w:rsidP="00B417A0">
      <w:pPr>
        <w:pStyle w:val="ListParagraph"/>
        <w:numPr>
          <w:ilvl w:val="0"/>
          <w:numId w:val="1"/>
        </w:numPr>
        <w:ind w:left="360" w:hanging="270"/>
        <w:rPr>
          <w:rFonts w:ascii="Segoe UI" w:hAnsi="Segoe UI" w:cs="Segoe UI"/>
          <w:sz w:val="18"/>
          <w:szCs w:val="18"/>
          <w:lang w:val="es-ES_tradnl"/>
        </w:rPr>
      </w:pPr>
      <w:r w:rsidRPr="00395D48">
        <w:rPr>
          <w:rFonts w:ascii="Segoe UI" w:hAnsi="Segoe UI" w:cs="Segoe UI"/>
          <w:sz w:val="18"/>
          <w:szCs w:val="18"/>
          <w:lang w:val="es-ES_tradnl"/>
        </w:rPr>
        <w:t xml:space="preserve">El </w:t>
      </w:r>
      <w:r w:rsidRPr="00395D48">
        <w:rPr>
          <w:rFonts w:ascii="Segoe UI" w:hAnsi="Segoe UI" w:cs="Segoe UI"/>
          <w:sz w:val="18"/>
          <w:szCs w:val="18"/>
          <w:lang w:val="es-ES"/>
        </w:rPr>
        <w:t>patrocinador</w:t>
      </w:r>
      <w:r w:rsidRPr="00395D48">
        <w:rPr>
          <w:rFonts w:ascii="Segoe UI" w:hAnsi="Segoe UI" w:cs="Segoe UI"/>
          <w:sz w:val="18"/>
          <w:szCs w:val="18"/>
          <w:lang w:val="es-ES_tradnl"/>
        </w:rPr>
        <w:t xml:space="preserve"> debe verificar el ingreso familiar de los proveedores calificados como proveedores de nivel I según el ingreso de éstos</w:t>
      </w:r>
      <w:r w:rsidR="00406D08" w:rsidRPr="00395D48">
        <w:rPr>
          <w:rFonts w:ascii="Segoe UI" w:hAnsi="Segoe UI" w:cs="Segoe UI"/>
          <w:sz w:val="18"/>
          <w:szCs w:val="18"/>
          <w:lang w:val="es-ES"/>
        </w:rPr>
        <w:t>.</w:t>
      </w:r>
    </w:p>
    <w:p w:rsidR="00406D08" w:rsidRPr="00395D48" w:rsidRDefault="00406D08" w:rsidP="00B417A0">
      <w:pPr>
        <w:spacing w:after="0" w:line="240" w:lineRule="auto"/>
        <w:ind w:left="360" w:hanging="270"/>
        <w:rPr>
          <w:rFonts w:ascii="Segoe UI" w:eastAsia="Times New Roman" w:hAnsi="Segoe UI" w:cs="Segoe UI"/>
          <w:sz w:val="18"/>
          <w:szCs w:val="18"/>
          <w:lang w:val="es-ES_tradnl"/>
        </w:rPr>
      </w:pPr>
    </w:p>
    <w:p w:rsidR="00406D08" w:rsidRPr="00395D48" w:rsidRDefault="00406D08" w:rsidP="00B417A0">
      <w:pPr>
        <w:pStyle w:val="ListParagraph"/>
        <w:numPr>
          <w:ilvl w:val="0"/>
          <w:numId w:val="1"/>
        </w:numPr>
        <w:ind w:left="360" w:hanging="270"/>
        <w:rPr>
          <w:rFonts w:ascii="Segoe UI" w:hAnsi="Segoe UI" w:cs="Segoe UI"/>
          <w:sz w:val="18"/>
          <w:szCs w:val="18"/>
          <w:lang w:val="es-ES_tradnl"/>
        </w:rPr>
      </w:pPr>
      <w:r w:rsidRPr="00395D48">
        <w:rPr>
          <w:rFonts w:ascii="Segoe UI" w:hAnsi="Segoe UI" w:cs="Segoe UI"/>
          <w:sz w:val="18"/>
          <w:szCs w:val="18"/>
          <w:lang w:val="es-ES"/>
        </w:rPr>
        <w:t xml:space="preserve">El patrocinador tiene el derecho de verificar la información presentada por un proveedor que califica como </w:t>
      </w:r>
      <w:r w:rsidR="00B21F3F" w:rsidRPr="00395D48">
        <w:rPr>
          <w:rFonts w:ascii="Segoe UI" w:hAnsi="Segoe UI" w:cs="Segoe UI"/>
          <w:sz w:val="18"/>
          <w:szCs w:val="18"/>
          <w:lang w:val="es-ES"/>
        </w:rPr>
        <w:t xml:space="preserve">proveedor de </w:t>
      </w:r>
      <w:r w:rsidRPr="00395D48">
        <w:rPr>
          <w:rFonts w:ascii="Segoe UI" w:hAnsi="Segoe UI" w:cs="Segoe UI"/>
          <w:sz w:val="18"/>
          <w:szCs w:val="18"/>
          <w:lang w:val="es-ES"/>
        </w:rPr>
        <w:t>nivel I.</w:t>
      </w:r>
    </w:p>
    <w:p w:rsidR="00406D08" w:rsidRPr="00395D48" w:rsidRDefault="00406D08" w:rsidP="00B417A0">
      <w:pPr>
        <w:spacing w:after="0" w:line="240" w:lineRule="auto"/>
        <w:ind w:left="360" w:hanging="270"/>
        <w:rPr>
          <w:rFonts w:ascii="Segoe UI" w:eastAsia="Times New Roman" w:hAnsi="Segoe UI" w:cs="Segoe UI"/>
          <w:sz w:val="18"/>
          <w:szCs w:val="18"/>
          <w:lang w:val="es-ES_tradnl"/>
        </w:rPr>
      </w:pPr>
    </w:p>
    <w:p w:rsidR="00303F2E" w:rsidRPr="00395D48" w:rsidRDefault="00303F2E" w:rsidP="00B417A0">
      <w:pPr>
        <w:pStyle w:val="ListParagraph"/>
        <w:numPr>
          <w:ilvl w:val="0"/>
          <w:numId w:val="1"/>
        </w:numPr>
        <w:ind w:left="360" w:hanging="270"/>
        <w:rPr>
          <w:rFonts w:ascii="Segoe UI" w:hAnsi="Segoe UI" w:cs="Segoe UI"/>
          <w:sz w:val="18"/>
          <w:szCs w:val="18"/>
          <w:lang w:val="es-ES_tradnl"/>
        </w:rPr>
      </w:pPr>
      <w:r w:rsidRPr="00395D48">
        <w:rPr>
          <w:rFonts w:ascii="Segoe UI" w:hAnsi="Segoe UI" w:cs="Segoe UI"/>
          <w:sz w:val="18"/>
          <w:szCs w:val="18"/>
          <w:lang w:val="es-ES_tradnl"/>
        </w:rPr>
        <w:t xml:space="preserve">La organización patrocinadora revisará (visitará el sitio de operaciones) cada hogar de cuidado diurno un mínimo de tres veces </w:t>
      </w:r>
      <w:r w:rsidRPr="00395D48">
        <w:rPr>
          <w:rFonts w:ascii="Segoe UI" w:hAnsi="Segoe UI" w:cs="Segoe UI"/>
          <w:sz w:val="18"/>
          <w:szCs w:val="18"/>
          <w:lang w:val="es-ES"/>
        </w:rPr>
        <w:t>al</w:t>
      </w:r>
      <w:r w:rsidRPr="00395D48">
        <w:rPr>
          <w:rFonts w:ascii="Segoe UI" w:hAnsi="Segoe UI" w:cs="Segoe UI"/>
          <w:sz w:val="18"/>
          <w:szCs w:val="18"/>
          <w:lang w:val="es-ES_tradnl"/>
        </w:rPr>
        <w:t xml:space="preserve"> año. La primera revisión se realizará dentro de las primeras cuatro semanas de operaciones tras el inicio del programa y no deberán transcurrir más de seis meses entre dichas </w:t>
      </w:r>
      <w:proofErr w:type="spellStart"/>
      <w:r w:rsidRPr="00395D48">
        <w:rPr>
          <w:rFonts w:ascii="Segoe UI" w:hAnsi="Segoe UI" w:cs="Segoe UI"/>
          <w:sz w:val="18"/>
          <w:szCs w:val="18"/>
          <w:lang w:val="es-ES_tradnl"/>
        </w:rPr>
        <w:t>revisiones</w:t>
      </w:r>
      <w:proofErr w:type="spellEnd"/>
      <w:r w:rsidR="00D458EA" w:rsidRPr="00395D48">
        <w:rPr>
          <w:rFonts w:ascii="Segoe UI" w:hAnsi="Segoe UI" w:cs="Segoe UI"/>
          <w:sz w:val="18"/>
          <w:szCs w:val="18"/>
          <w:lang w:val="es-ES_tradnl"/>
        </w:rPr>
        <w:t xml:space="preserve">. </w:t>
      </w:r>
      <w:r w:rsidRPr="00395D48">
        <w:rPr>
          <w:rFonts w:ascii="Segoe UI" w:hAnsi="Segoe UI" w:cs="Segoe UI"/>
          <w:sz w:val="18"/>
          <w:szCs w:val="18"/>
          <w:lang w:val="es-ES_tradnl"/>
        </w:rPr>
        <w:t xml:space="preserve">Por lo menos dos revisiones al año no </w:t>
      </w:r>
      <w:r w:rsidR="00836F82" w:rsidRPr="00395D48">
        <w:rPr>
          <w:rFonts w:ascii="Segoe UI" w:hAnsi="Segoe UI" w:cs="Segoe UI"/>
          <w:sz w:val="18"/>
          <w:szCs w:val="18"/>
          <w:lang w:val="es-ES_tradnl"/>
        </w:rPr>
        <w:t>serán</w:t>
      </w:r>
      <w:r w:rsidRPr="00395D48">
        <w:rPr>
          <w:rFonts w:ascii="Segoe UI" w:hAnsi="Segoe UI" w:cs="Segoe UI"/>
          <w:sz w:val="18"/>
          <w:szCs w:val="18"/>
          <w:lang w:val="es-ES_tradnl"/>
        </w:rPr>
        <w:t xml:space="preserve"> con anuncio. Se deberán observar al menos dos servicios de comidas</w:t>
      </w:r>
      <w:r w:rsidR="00D458EA" w:rsidRPr="00395D48">
        <w:rPr>
          <w:rFonts w:ascii="Segoe UI" w:hAnsi="Segoe UI" w:cs="Segoe UI"/>
          <w:sz w:val="18"/>
          <w:szCs w:val="18"/>
          <w:lang w:val="es-ES_tradnl"/>
        </w:rPr>
        <w:t xml:space="preserve">. </w:t>
      </w:r>
      <w:r w:rsidRPr="00395D48">
        <w:rPr>
          <w:rFonts w:ascii="Segoe UI" w:hAnsi="Segoe UI" w:cs="Segoe UI"/>
          <w:sz w:val="18"/>
          <w:szCs w:val="18"/>
          <w:lang w:val="es-ES_tradnl"/>
        </w:rPr>
        <w:t>Se puede realizar revisiones adicionales según sea necesario. La organización patrocinadora, OSPI, o USDA, tienen el derecho de visitar los hogares de cuidado diurno durante las horas de operaciones de atención de niños a fin de revisar los registros de las comidas, cuenta de alimentos, menús, y hojas de asistencia.</w:t>
      </w:r>
    </w:p>
    <w:p w:rsidR="00406D08" w:rsidRPr="00395D48" w:rsidRDefault="00406D08" w:rsidP="00B417A0">
      <w:pPr>
        <w:spacing w:after="0" w:line="240" w:lineRule="auto"/>
        <w:ind w:left="360" w:hanging="270"/>
        <w:rPr>
          <w:rFonts w:ascii="Segoe UI" w:eastAsia="Times New Roman" w:hAnsi="Segoe UI" w:cs="Segoe UI"/>
          <w:sz w:val="18"/>
          <w:szCs w:val="18"/>
          <w:lang w:val="es-ES_tradnl"/>
        </w:rPr>
      </w:pPr>
    </w:p>
    <w:p w:rsidR="00F56F2E" w:rsidRPr="00395D48" w:rsidRDefault="00FB21A0" w:rsidP="00B417A0">
      <w:pPr>
        <w:pStyle w:val="ListParagraph"/>
        <w:numPr>
          <w:ilvl w:val="0"/>
          <w:numId w:val="1"/>
        </w:numPr>
        <w:ind w:left="360" w:hanging="360"/>
        <w:rPr>
          <w:rFonts w:ascii="Segoe UI" w:hAnsi="Segoe UI" w:cs="Segoe UI"/>
          <w:sz w:val="18"/>
          <w:szCs w:val="18"/>
        </w:rPr>
      </w:pPr>
      <w:r w:rsidRPr="00395D48">
        <w:rPr>
          <w:rFonts w:ascii="Segoe UI" w:hAnsi="Segoe UI" w:cs="Segoe UI"/>
          <w:sz w:val="18"/>
          <w:szCs w:val="18"/>
          <w:lang w:val="es-ES"/>
        </w:rPr>
        <w:t>L</w:t>
      </w:r>
      <w:r w:rsidR="00F56F2E" w:rsidRPr="00395D48">
        <w:rPr>
          <w:rFonts w:ascii="Segoe UI" w:hAnsi="Segoe UI" w:cs="Segoe UI"/>
          <w:sz w:val="18"/>
          <w:szCs w:val="18"/>
          <w:lang w:val="es-ES_tradnl"/>
        </w:rPr>
        <w:t xml:space="preserve">a </w:t>
      </w:r>
      <w:r w:rsidR="00F56F2E" w:rsidRPr="00395D48">
        <w:rPr>
          <w:rFonts w:ascii="Segoe UI" w:hAnsi="Segoe UI" w:cs="Segoe UI"/>
          <w:sz w:val="18"/>
          <w:szCs w:val="18"/>
          <w:lang w:val="es-ES"/>
        </w:rPr>
        <w:t>organización</w:t>
      </w:r>
      <w:r w:rsidR="00F56F2E" w:rsidRPr="00395D48">
        <w:rPr>
          <w:rFonts w:ascii="Segoe UI" w:hAnsi="Segoe UI" w:cs="Segoe UI"/>
          <w:sz w:val="18"/>
          <w:szCs w:val="18"/>
          <w:lang w:val="es-ES_tradnl"/>
        </w:rPr>
        <w:t xml:space="preserve"> patrocinadora mantendrá registros de inscripción actualizados de todos los niños inscritos. </w:t>
      </w:r>
      <w:r w:rsidR="00F56F2E" w:rsidRPr="00395D48">
        <w:rPr>
          <w:rFonts w:ascii="Segoe UI" w:hAnsi="Segoe UI" w:cs="Segoe UI"/>
          <w:sz w:val="18"/>
          <w:szCs w:val="18"/>
          <w:lang w:val="es-ES"/>
        </w:rPr>
        <w:t>Dichos</w:t>
      </w:r>
      <w:r w:rsidR="00F56F2E" w:rsidRPr="00395D48">
        <w:rPr>
          <w:rFonts w:ascii="Segoe UI" w:hAnsi="Segoe UI" w:cs="Segoe UI"/>
          <w:sz w:val="18"/>
          <w:szCs w:val="18"/>
        </w:rPr>
        <w:t xml:space="preserve"> </w:t>
      </w:r>
      <w:proofErr w:type="spellStart"/>
      <w:r w:rsidR="00F56F2E" w:rsidRPr="00395D48">
        <w:rPr>
          <w:rFonts w:ascii="Segoe UI" w:hAnsi="Segoe UI" w:cs="Segoe UI"/>
          <w:sz w:val="18"/>
          <w:szCs w:val="18"/>
        </w:rPr>
        <w:t>registros</w:t>
      </w:r>
      <w:proofErr w:type="spellEnd"/>
      <w:r w:rsidR="00F56F2E" w:rsidRPr="00395D48">
        <w:rPr>
          <w:rFonts w:ascii="Segoe UI" w:hAnsi="Segoe UI" w:cs="Segoe UI"/>
          <w:sz w:val="18"/>
          <w:szCs w:val="18"/>
        </w:rPr>
        <w:t xml:space="preserve"> </w:t>
      </w:r>
      <w:proofErr w:type="spellStart"/>
      <w:r w:rsidR="00F56F2E" w:rsidRPr="00395D48">
        <w:rPr>
          <w:rFonts w:ascii="Segoe UI" w:hAnsi="Segoe UI" w:cs="Segoe UI"/>
          <w:sz w:val="18"/>
          <w:szCs w:val="18"/>
        </w:rPr>
        <w:t>deben</w:t>
      </w:r>
      <w:proofErr w:type="spellEnd"/>
      <w:r w:rsidR="00F56F2E" w:rsidRPr="00395D48">
        <w:rPr>
          <w:rFonts w:ascii="Segoe UI" w:hAnsi="Segoe UI" w:cs="Segoe UI"/>
          <w:sz w:val="18"/>
          <w:szCs w:val="18"/>
        </w:rPr>
        <w:t xml:space="preserve"> </w:t>
      </w:r>
      <w:proofErr w:type="spellStart"/>
      <w:r w:rsidR="00F56F2E" w:rsidRPr="00395D48">
        <w:rPr>
          <w:rFonts w:ascii="Segoe UI" w:hAnsi="Segoe UI" w:cs="Segoe UI"/>
          <w:sz w:val="18"/>
          <w:szCs w:val="18"/>
        </w:rPr>
        <w:t>actualizarse</w:t>
      </w:r>
      <w:proofErr w:type="spellEnd"/>
      <w:r w:rsidR="00F56F2E" w:rsidRPr="00395D48">
        <w:rPr>
          <w:rFonts w:ascii="Segoe UI" w:hAnsi="Segoe UI" w:cs="Segoe UI"/>
          <w:sz w:val="18"/>
          <w:szCs w:val="18"/>
        </w:rPr>
        <w:t xml:space="preserve"> </w:t>
      </w:r>
      <w:proofErr w:type="spellStart"/>
      <w:r w:rsidR="00F56F2E" w:rsidRPr="00395D48">
        <w:rPr>
          <w:rFonts w:ascii="Segoe UI" w:hAnsi="Segoe UI" w:cs="Segoe UI"/>
          <w:sz w:val="18"/>
          <w:szCs w:val="18"/>
        </w:rPr>
        <w:t>anualmente</w:t>
      </w:r>
      <w:proofErr w:type="spellEnd"/>
      <w:r w:rsidR="00F56F2E" w:rsidRPr="00395D48">
        <w:rPr>
          <w:rFonts w:ascii="Segoe UI" w:hAnsi="Segoe UI" w:cs="Segoe UI"/>
          <w:sz w:val="18"/>
          <w:szCs w:val="18"/>
        </w:rPr>
        <w:t>.</w:t>
      </w:r>
    </w:p>
    <w:p w:rsidR="00406D08" w:rsidRPr="00395D48" w:rsidRDefault="00406D08" w:rsidP="00B417A0">
      <w:pPr>
        <w:spacing w:after="0" w:line="240" w:lineRule="auto"/>
        <w:ind w:left="360" w:hanging="360"/>
        <w:rPr>
          <w:rFonts w:ascii="Segoe UI" w:eastAsia="Times New Roman" w:hAnsi="Segoe UI" w:cs="Segoe UI"/>
          <w:sz w:val="18"/>
          <w:szCs w:val="18"/>
        </w:rPr>
      </w:pPr>
    </w:p>
    <w:p w:rsidR="00F56F2E" w:rsidRPr="00395D48" w:rsidRDefault="00F56F2E" w:rsidP="00B417A0">
      <w:pPr>
        <w:pStyle w:val="ListParagraph"/>
        <w:numPr>
          <w:ilvl w:val="0"/>
          <w:numId w:val="1"/>
        </w:numPr>
        <w:ind w:left="360" w:hanging="360"/>
        <w:rPr>
          <w:rFonts w:ascii="Segoe UI" w:hAnsi="Segoe UI" w:cs="Segoe UI"/>
          <w:sz w:val="18"/>
          <w:szCs w:val="18"/>
          <w:lang w:val="es-ES_tradnl"/>
        </w:rPr>
      </w:pPr>
      <w:r w:rsidRPr="00395D48">
        <w:rPr>
          <w:rFonts w:ascii="Segoe UI" w:hAnsi="Segoe UI" w:cs="Segoe UI"/>
          <w:sz w:val="18"/>
          <w:szCs w:val="18"/>
          <w:lang w:val="es-ES_tradnl"/>
        </w:rPr>
        <w:t xml:space="preserve">El </w:t>
      </w:r>
      <w:r w:rsidRPr="00395D48">
        <w:rPr>
          <w:rFonts w:ascii="Segoe UI" w:hAnsi="Segoe UI" w:cs="Segoe UI"/>
          <w:sz w:val="18"/>
          <w:szCs w:val="18"/>
          <w:lang w:val="es-ES"/>
        </w:rPr>
        <w:t>patrocinador</w:t>
      </w:r>
      <w:r w:rsidRPr="00395D48">
        <w:rPr>
          <w:rFonts w:ascii="Segoe UI" w:hAnsi="Segoe UI" w:cs="Segoe UI"/>
          <w:sz w:val="18"/>
          <w:szCs w:val="18"/>
          <w:lang w:val="es-ES_tradnl"/>
        </w:rPr>
        <w:t xml:space="preserve"> mantendrá datos actualizados del tamaño e ingreso familiar de los proveedores cuyos hijos reciban atención y son elegibles a obtener reembolso de comidas por parte del programa CACFP.</w:t>
      </w:r>
    </w:p>
    <w:p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rsidR="00D94760" w:rsidRPr="00395D48" w:rsidRDefault="00D94760" w:rsidP="00B417A0">
      <w:pPr>
        <w:pStyle w:val="ListParagraph"/>
        <w:numPr>
          <w:ilvl w:val="0"/>
          <w:numId w:val="1"/>
        </w:numPr>
        <w:ind w:left="360" w:hanging="360"/>
        <w:rPr>
          <w:rFonts w:ascii="Segoe UI" w:hAnsi="Segoe UI" w:cs="Segoe UI"/>
          <w:sz w:val="18"/>
          <w:szCs w:val="18"/>
          <w:lang w:val="es-ES_tradnl"/>
        </w:rPr>
      </w:pPr>
      <w:r w:rsidRPr="00395D48">
        <w:rPr>
          <w:rFonts w:ascii="Segoe UI" w:hAnsi="Segoe UI" w:cs="Segoe UI"/>
          <w:sz w:val="18"/>
          <w:szCs w:val="18"/>
          <w:lang w:val="es-ES_tradnl"/>
        </w:rPr>
        <w:t>El patrocinador entregará al proveedor los carteles o folletos obligatorios de notificación para padres, en los cuales se informa a los padres de la participación de sus proveedores en el programa CACFP.</w:t>
      </w:r>
    </w:p>
    <w:p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rsidR="00406D08" w:rsidRPr="00395D48" w:rsidRDefault="00406D08" w:rsidP="00B417A0">
      <w:pPr>
        <w:pStyle w:val="ListParagraph"/>
        <w:numPr>
          <w:ilvl w:val="0"/>
          <w:numId w:val="1"/>
        </w:numPr>
        <w:ind w:left="360" w:hanging="360"/>
        <w:rPr>
          <w:rFonts w:ascii="Segoe UI" w:hAnsi="Segoe UI" w:cs="Segoe UI"/>
          <w:sz w:val="18"/>
          <w:szCs w:val="18"/>
          <w:lang w:val="es-ES_tradnl"/>
        </w:rPr>
      </w:pPr>
      <w:r w:rsidRPr="00395D48">
        <w:rPr>
          <w:rFonts w:ascii="Segoe UI" w:hAnsi="Segoe UI" w:cs="Segoe UI"/>
          <w:sz w:val="18"/>
          <w:szCs w:val="18"/>
          <w:lang w:val="es-ES"/>
        </w:rPr>
        <w:t>Todas las partes de la aplicación están incorporadas por referencia en este acuerdo.</w:t>
      </w:r>
    </w:p>
    <w:p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rsidR="00F56F2E" w:rsidRPr="00395D48" w:rsidRDefault="00F56F2E" w:rsidP="00B417A0">
      <w:pPr>
        <w:pStyle w:val="ListParagraph"/>
        <w:numPr>
          <w:ilvl w:val="0"/>
          <w:numId w:val="1"/>
        </w:numPr>
        <w:tabs>
          <w:tab w:val="left" w:pos="270"/>
        </w:tabs>
        <w:ind w:left="360" w:hanging="360"/>
        <w:rPr>
          <w:rFonts w:ascii="Segoe UI" w:hAnsi="Segoe UI" w:cs="Segoe UI"/>
          <w:sz w:val="18"/>
          <w:szCs w:val="18"/>
          <w:lang w:val="es-ES_tradnl"/>
        </w:rPr>
      </w:pPr>
      <w:r w:rsidRPr="00395D48">
        <w:rPr>
          <w:rFonts w:ascii="Segoe UI" w:hAnsi="Segoe UI" w:cs="Segoe UI"/>
          <w:sz w:val="18"/>
          <w:szCs w:val="18"/>
          <w:lang w:val="es-ES_tradnl"/>
        </w:rPr>
        <w:t xml:space="preserve">Este </w:t>
      </w:r>
      <w:r w:rsidRPr="00395D48">
        <w:rPr>
          <w:rFonts w:ascii="Segoe UI" w:hAnsi="Segoe UI" w:cs="Segoe UI"/>
          <w:sz w:val="18"/>
          <w:szCs w:val="18"/>
          <w:lang w:val="es-ES"/>
        </w:rPr>
        <w:t>contrato</w:t>
      </w:r>
      <w:r w:rsidRPr="00395D48">
        <w:rPr>
          <w:rFonts w:ascii="Segoe UI" w:hAnsi="Segoe UI" w:cs="Segoe UI"/>
          <w:sz w:val="18"/>
          <w:szCs w:val="18"/>
          <w:lang w:val="es-ES_tradnl"/>
        </w:rPr>
        <w:t xml:space="preserve"> entrará en vigencia sólo cuando el proveedor cuente con la licencia y aprobación pertinentes.</w:t>
      </w:r>
    </w:p>
    <w:p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rsidR="00406D08" w:rsidRPr="00395D48" w:rsidRDefault="00406D08" w:rsidP="00B417A0">
      <w:pPr>
        <w:pStyle w:val="ListParagraph"/>
        <w:numPr>
          <w:ilvl w:val="0"/>
          <w:numId w:val="1"/>
        </w:numPr>
        <w:ind w:left="360" w:hanging="360"/>
        <w:rPr>
          <w:rFonts w:ascii="Segoe UI" w:hAnsi="Segoe UI" w:cs="Segoe UI"/>
          <w:sz w:val="18"/>
          <w:szCs w:val="18"/>
          <w:lang w:val="es-ES_tradnl"/>
        </w:rPr>
      </w:pPr>
      <w:r w:rsidRPr="00395D48">
        <w:rPr>
          <w:rFonts w:ascii="Segoe UI" w:hAnsi="Segoe UI" w:cs="Segoe UI"/>
          <w:sz w:val="18"/>
          <w:szCs w:val="18"/>
          <w:lang w:val="es-ES"/>
        </w:rPr>
        <w:t>El patrocinador restringirá transferencias a una vez al año.</w:t>
      </w:r>
    </w:p>
    <w:p w:rsidR="00406D08" w:rsidRPr="00395D48" w:rsidRDefault="00406D08" w:rsidP="006A3BEC">
      <w:pPr>
        <w:spacing w:after="0" w:line="240" w:lineRule="auto"/>
        <w:rPr>
          <w:rFonts w:ascii="Segoe UI" w:eastAsia="Times New Roman" w:hAnsi="Segoe UI" w:cs="Segoe UI"/>
          <w:sz w:val="18"/>
          <w:szCs w:val="18"/>
          <w:lang w:val="es-ES_tradnl"/>
        </w:rPr>
      </w:pPr>
    </w:p>
    <w:p w:rsidR="00406D08" w:rsidRPr="00395D48" w:rsidRDefault="00406D08" w:rsidP="00B417A0">
      <w:pPr>
        <w:pStyle w:val="Heading1"/>
        <w:ind w:left="0" w:hanging="90"/>
        <w:rPr>
          <w:rFonts w:ascii="Segoe UI" w:hAnsi="Segoe UI" w:cs="Segoe UI"/>
          <w:sz w:val="18"/>
          <w:lang w:val="es-ES_tradnl"/>
        </w:rPr>
      </w:pPr>
      <w:r w:rsidRPr="00395D48">
        <w:rPr>
          <w:rFonts w:ascii="Segoe UI" w:hAnsi="Segoe UI" w:cs="Segoe UI"/>
          <w:sz w:val="18"/>
          <w:lang w:val="es-ES"/>
        </w:rPr>
        <w:t>DERECHOS Y RESPONSABILIDADES DEL PROVEEDOR DEL HOGAR DE CUIDADO DE DÍA</w:t>
      </w:r>
    </w:p>
    <w:p w:rsidR="00406D08" w:rsidRPr="00395D48" w:rsidRDefault="00406D08" w:rsidP="006A3BEC">
      <w:pPr>
        <w:spacing w:after="0" w:line="240" w:lineRule="auto"/>
        <w:rPr>
          <w:rFonts w:ascii="Segoe UI" w:eastAsia="Times New Roman" w:hAnsi="Segoe UI" w:cs="Segoe UI"/>
          <w:sz w:val="18"/>
          <w:szCs w:val="18"/>
          <w:lang w:val="es-ES_tradnl"/>
        </w:rPr>
      </w:pPr>
    </w:p>
    <w:p w:rsidR="00406D08" w:rsidRPr="00395D48" w:rsidRDefault="00406D08" w:rsidP="00B417A0">
      <w:pPr>
        <w:pStyle w:val="ListParagraph"/>
        <w:numPr>
          <w:ilvl w:val="0"/>
          <w:numId w:val="4"/>
        </w:numPr>
        <w:ind w:left="360" w:hanging="270"/>
        <w:rPr>
          <w:rFonts w:ascii="Segoe UI" w:hAnsi="Segoe UI" w:cs="Segoe UI"/>
          <w:sz w:val="18"/>
          <w:szCs w:val="18"/>
          <w:lang w:val="es-ES_tradnl"/>
        </w:rPr>
      </w:pPr>
      <w:r w:rsidRPr="00395D48">
        <w:rPr>
          <w:rFonts w:ascii="Segoe UI" w:hAnsi="Segoe UI" w:cs="Segoe UI"/>
          <w:sz w:val="18"/>
          <w:szCs w:val="18"/>
          <w:lang w:val="es-ES"/>
        </w:rPr>
        <w:t xml:space="preserve">El proveedor debe tener una licencia </w:t>
      </w:r>
      <w:r w:rsidR="00EA4A24" w:rsidRPr="00395D48">
        <w:rPr>
          <w:rFonts w:ascii="Segoe UI" w:hAnsi="Segoe UI" w:cs="Segoe UI"/>
          <w:sz w:val="18"/>
          <w:szCs w:val="18"/>
          <w:lang w:val="es-ES"/>
        </w:rPr>
        <w:t>vigente</w:t>
      </w:r>
      <w:r w:rsidRPr="00395D48">
        <w:rPr>
          <w:rFonts w:ascii="Segoe UI" w:hAnsi="Segoe UI" w:cs="Segoe UI"/>
          <w:sz w:val="18"/>
          <w:szCs w:val="18"/>
          <w:lang w:val="es-ES"/>
        </w:rPr>
        <w:t xml:space="preserve"> para proveerle servicios a los niños, o debe ser aprobado como un proveedor re</w:t>
      </w:r>
      <w:bookmarkStart w:id="8" w:name="_GoBack"/>
      <w:bookmarkEnd w:id="8"/>
      <w:r w:rsidRPr="00395D48">
        <w:rPr>
          <w:rFonts w:ascii="Segoe UI" w:hAnsi="Segoe UI" w:cs="Segoe UI"/>
          <w:sz w:val="18"/>
          <w:szCs w:val="18"/>
          <w:lang w:val="es-ES"/>
        </w:rPr>
        <w:t>lativo a través del Departament</w:t>
      </w:r>
      <w:r w:rsidR="00EA4A24" w:rsidRPr="00395D48">
        <w:rPr>
          <w:rFonts w:ascii="Segoe UI" w:hAnsi="Segoe UI" w:cs="Segoe UI"/>
          <w:sz w:val="18"/>
          <w:szCs w:val="18"/>
          <w:lang w:val="es-ES"/>
        </w:rPr>
        <w:t>o de Aprendizaje Temprano</w:t>
      </w:r>
      <w:r w:rsidRPr="00395D48">
        <w:rPr>
          <w:rFonts w:ascii="Segoe UI" w:hAnsi="Segoe UI" w:cs="Segoe UI"/>
          <w:sz w:val="18"/>
          <w:szCs w:val="18"/>
          <w:lang w:val="es-ES"/>
        </w:rPr>
        <w:t>.</w:t>
      </w:r>
    </w:p>
    <w:p w:rsidR="00406D08" w:rsidRPr="00395D48" w:rsidRDefault="00406D08" w:rsidP="00B417A0">
      <w:pPr>
        <w:spacing w:after="0" w:line="240" w:lineRule="auto"/>
        <w:ind w:left="360" w:hanging="270"/>
        <w:rPr>
          <w:rFonts w:ascii="Segoe UI" w:eastAsia="Times New Roman" w:hAnsi="Segoe UI" w:cs="Segoe UI"/>
          <w:sz w:val="18"/>
          <w:szCs w:val="18"/>
          <w:lang w:val="es-ES_tradnl"/>
        </w:rPr>
      </w:pPr>
    </w:p>
    <w:p w:rsidR="00406D08" w:rsidRPr="00395D48" w:rsidRDefault="00406D08" w:rsidP="00B417A0">
      <w:pPr>
        <w:pStyle w:val="ListParagraph"/>
        <w:numPr>
          <w:ilvl w:val="0"/>
          <w:numId w:val="4"/>
        </w:numPr>
        <w:ind w:left="360" w:hanging="270"/>
        <w:rPr>
          <w:rFonts w:ascii="Segoe UI" w:hAnsi="Segoe UI" w:cs="Segoe UI"/>
          <w:sz w:val="18"/>
          <w:szCs w:val="18"/>
          <w:lang w:val="es-ES_tradnl"/>
        </w:rPr>
      </w:pPr>
      <w:r w:rsidRPr="00395D48">
        <w:rPr>
          <w:rFonts w:ascii="Segoe UI" w:hAnsi="Segoe UI" w:cs="Segoe UI"/>
          <w:sz w:val="18"/>
          <w:szCs w:val="18"/>
          <w:lang w:val="es-ES"/>
        </w:rPr>
        <w:t>El proveedor no recibirá reembolso por las comidas servidas que excedan la capacidad autorizada.</w:t>
      </w:r>
    </w:p>
    <w:p w:rsidR="00406D08" w:rsidRPr="00395D48" w:rsidRDefault="00406D08" w:rsidP="00B417A0">
      <w:pPr>
        <w:spacing w:after="0" w:line="240" w:lineRule="auto"/>
        <w:ind w:left="360" w:hanging="270"/>
        <w:rPr>
          <w:rFonts w:ascii="Segoe UI" w:eastAsia="Times New Roman" w:hAnsi="Segoe UI" w:cs="Segoe UI"/>
          <w:sz w:val="18"/>
          <w:szCs w:val="18"/>
          <w:lang w:val="es-ES_tradnl"/>
        </w:rPr>
      </w:pPr>
    </w:p>
    <w:p w:rsidR="00E46E45" w:rsidRPr="00395D48" w:rsidRDefault="00E46E45" w:rsidP="00B417A0">
      <w:pPr>
        <w:pStyle w:val="ListParagraph"/>
        <w:numPr>
          <w:ilvl w:val="0"/>
          <w:numId w:val="4"/>
        </w:numPr>
        <w:ind w:left="360" w:hanging="270"/>
        <w:rPr>
          <w:rFonts w:ascii="Segoe UI" w:hAnsi="Segoe UI" w:cs="Segoe UI"/>
          <w:sz w:val="18"/>
          <w:szCs w:val="18"/>
          <w:lang w:val="es-ES_tradnl"/>
        </w:rPr>
      </w:pPr>
      <w:r w:rsidRPr="00395D48">
        <w:rPr>
          <w:rFonts w:ascii="Segoe UI" w:hAnsi="Segoe UI" w:cs="Segoe UI"/>
          <w:spacing w:val="3"/>
          <w:sz w:val="18"/>
          <w:szCs w:val="18"/>
          <w:lang w:val="es-ES_tradnl"/>
        </w:rPr>
        <w:t>El proveedor reclamara reembolso solamente por las comidas y meriendas incluidas en la solicitud anual de sitio de proveedor y aprobado por el CNS. El proveedor deberá notificar al patrocinador de cualquier cambio de la comida por adelantado.</w:t>
      </w:r>
    </w:p>
    <w:p w:rsidR="00E46E45" w:rsidRPr="00395D48" w:rsidRDefault="00E46E45" w:rsidP="00B417A0">
      <w:pPr>
        <w:pStyle w:val="ListParagraph"/>
        <w:ind w:left="360" w:hanging="270"/>
        <w:rPr>
          <w:rFonts w:ascii="Segoe UI" w:hAnsi="Segoe UI" w:cs="Segoe UI"/>
          <w:sz w:val="18"/>
          <w:szCs w:val="18"/>
          <w:lang w:val="es-ES"/>
        </w:rPr>
      </w:pPr>
    </w:p>
    <w:p w:rsidR="00406D08" w:rsidRPr="00395D48" w:rsidRDefault="00406D08" w:rsidP="00B417A0">
      <w:pPr>
        <w:pStyle w:val="ListParagraph"/>
        <w:numPr>
          <w:ilvl w:val="0"/>
          <w:numId w:val="4"/>
        </w:numPr>
        <w:ind w:left="360" w:hanging="270"/>
        <w:rPr>
          <w:rFonts w:ascii="Segoe UI" w:hAnsi="Segoe UI" w:cs="Segoe UI"/>
          <w:sz w:val="18"/>
          <w:szCs w:val="18"/>
          <w:lang w:val="es-ES_tradnl"/>
        </w:rPr>
      </w:pPr>
      <w:r w:rsidRPr="00395D48">
        <w:rPr>
          <w:rFonts w:ascii="Segoe UI" w:hAnsi="Segoe UI" w:cs="Segoe UI"/>
          <w:sz w:val="18"/>
          <w:szCs w:val="18"/>
          <w:lang w:val="es-ES"/>
        </w:rPr>
        <w:t xml:space="preserve">El proveedor está obligado a mantener registros diarios </w:t>
      </w:r>
      <w:r w:rsidR="00E4289B" w:rsidRPr="00395D48">
        <w:rPr>
          <w:rFonts w:ascii="Segoe UI" w:hAnsi="Segoe UI" w:cs="Segoe UI"/>
          <w:sz w:val="18"/>
          <w:szCs w:val="18"/>
          <w:lang w:val="es-ES"/>
        </w:rPr>
        <w:t>documentados</w:t>
      </w:r>
      <w:r w:rsidRPr="00395D48">
        <w:rPr>
          <w:rFonts w:ascii="Segoe UI" w:hAnsi="Segoe UI" w:cs="Segoe UI"/>
          <w:sz w:val="18"/>
          <w:szCs w:val="18"/>
          <w:lang w:val="es-ES"/>
        </w:rPr>
        <w:t xml:space="preserve"> a más tardar al final de cada día de:</w:t>
      </w:r>
    </w:p>
    <w:p w:rsidR="00406D08" w:rsidRPr="00395D48" w:rsidRDefault="00406D08" w:rsidP="006A3BEC">
      <w:pPr>
        <w:spacing w:after="0" w:line="240" w:lineRule="auto"/>
        <w:rPr>
          <w:rFonts w:ascii="Segoe UI" w:eastAsia="Times New Roman" w:hAnsi="Segoe UI" w:cs="Segoe UI"/>
          <w:sz w:val="18"/>
          <w:szCs w:val="18"/>
          <w:lang w:val="es-ES_tradnl"/>
        </w:rPr>
      </w:pPr>
    </w:p>
    <w:p w:rsidR="00406D08" w:rsidRPr="00395D48" w:rsidRDefault="00406D08" w:rsidP="00AD536F">
      <w:pPr>
        <w:pStyle w:val="ListParagraph"/>
        <w:numPr>
          <w:ilvl w:val="1"/>
          <w:numId w:val="5"/>
        </w:numPr>
        <w:tabs>
          <w:tab w:val="left" w:pos="1170"/>
        </w:tabs>
        <w:ind w:left="1170" w:hanging="270"/>
        <w:rPr>
          <w:rFonts w:ascii="Segoe UI" w:hAnsi="Segoe UI" w:cs="Segoe UI"/>
          <w:sz w:val="18"/>
          <w:szCs w:val="18"/>
          <w:lang w:val="es-ES_tradnl"/>
        </w:rPr>
      </w:pPr>
      <w:r w:rsidRPr="00395D48">
        <w:rPr>
          <w:rFonts w:ascii="Segoe UI" w:hAnsi="Segoe UI" w:cs="Segoe UI"/>
          <w:sz w:val="18"/>
          <w:szCs w:val="18"/>
          <w:lang w:val="es-ES"/>
        </w:rPr>
        <w:t>Menús que documentan la comida servían a los niños inscritos en cada servicio de comida.</w:t>
      </w:r>
    </w:p>
    <w:p w:rsidR="00406D08" w:rsidRPr="00395D48" w:rsidRDefault="00406D08" w:rsidP="00AD536F">
      <w:pPr>
        <w:pStyle w:val="ListParagraph"/>
        <w:numPr>
          <w:ilvl w:val="1"/>
          <w:numId w:val="5"/>
        </w:numPr>
        <w:tabs>
          <w:tab w:val="left" w:pos="1170"/>
        </w:tabs>
        <w:ind w:left="1170" w:hanging="270"/>
        <w:rPr>
          <w:rFonts w:ascii="Segoe UI" w:hAnsi="Segoe UI" w:cs="Segoe UI"/>
          <w:sz w:val="18"/>
          <w:szCs w:val="18"/>
          <w:lang w:val="es-ES_tradnl"/>
        </w:rPr>
      </w:pPr>
      <w:r w:rsidRPr="00395D48">
        <w:rPr>
          <w:rFonts w:ascii="Segoe UI" w:hAnsi="Segoe UI" w:cs="Segoe UI"/>
          <w:sz w:val="18"/>
          <w:szCs w:val="18"/>
          <w:lang w:val="es-ES"/>
        </w:rPr>
        <w:t xml:space="preserve">El </w:t>
      </w:r>
      <w:r w:rsidR="00E4289B" w:rsidRPr="00395D48">
        <w:rPr>
          <w:rFonts w:ascii="Segoe UI" w:hAnsi="Segoe UI" w:cs="Segoe UI"/>
          <w:sz w:val="18"/>
          <w:szCs w:val="18"/>
          <w:lang w:val="es-ES"/>
        </w:rPr>
        <w:t>número de comidas por tipo servida</w:t>
      </w:r>
      <w:r w:rsidRPr="00395D48">
        <w:rPr>
          <w:rFonts w:ascii="Segoe UI" w:hAnsi="Segoe UI" w:cs="Segoe UI"/>
          <w:sz w:val="18"/>
          <w:szCs w:val="18"/>
          <w:lang w:val="es-ES"/>
        </w:rPr>
        <w:t xml:space="preserve"> a los niños en cada servicio de comida.</w:t>
      </w:r>
    </w:p>
    <w:p w:rsidR="00E4289B" w:rsidRPr="00395D48" w:rsidRDefault="00406D08" w:rsidP="00AD536F">
      <w:pPr>
        <w:pStyle w:val="ListParagraph"/>
        <w:numPr>
          <w:ilvl w:val="1"/>
          <w:numId w:val="5"/>
        </w:numPr>
        <w:tabs>
          <w:tab w:val="left" w:pos="360"/>
          <w:tab w:val="left" w:pos="720"/>
          <w:tab w:val="left" w:pos="1170"/>
        </w:tabs>
        <w:ind w:left="1170" w:hanging="270"/>
        <w:rPr>
          <w:rFonts w:ascii="Segoe UI" w:hAnsi="Segoe UI" w:cs="Segoe UI"/>
          <w:sz w:val="18"/>
          <w:szCs w:val="18"/>
          <w:lang w:val="es-ES_tradnl"/>
        </w:rPr>
      </w:pPr>
      <w:r w:rsidRPr="00395D48">
        <w:rPr>
          <w:rFonts w:ascii="Segoe UI" w:hAnsi="Segoe UI" w:cs="Segoe UI"/>
          <w:sz w:val="18"/>
          <w:szCs w:val="18"/>
          <w:lang w:val="es-ES"/>
        </w:rPr>
        <w:t xml:space="preserve">Los nombres de los niños inscritos que están presentes cada día </w:t>
      </w:r>
      <w:r w:rsidR="00E4289B" w:rsidRPr="00395D48">
        <w:rPr>
          <w:rFonts w:ascii="Segoe UI" w:hAnsi="Segoe UI" w:cs="Segoe UI"/>
          <w:sz w:val="18"/>
          <w:szCs w:val="18"/>
          <w:lang w:val="es-ES_tradnl"/>
        </w:rPr>
        <w:t>y su horario de llegada y salida registrado al momento de llegada y de salida.</w:t>
      </w:r>
    </w:p>
    <w:p w:rsidR="00406D08" w:rsidRPr="00395D48" w:rsidRDefault="00406D08" w:rsidP="00AD536F">
      <w:pPr>
        <w:pStyle w:val="ListParagraph"/>
        <w:numPr>
          <w:ilvl w:val="1"/>
          <w:numId w:val="5"/>
        </w:numPr>
        <w:tabs>
          <w:tab w:val="left" w:pos="360"/>
          <w:tab w:val="left" w:pos="720"/>
          <w:tab w:val="left" w:pos="1170"/>
        </w:tabs>
        <w:ind w:left="1170" w:hanging="270"/>
        <w:rPr>
          <w:rFonts w:ascii="Segoe UI" w:hAnsi="Segoe UI" w:cs="Segoe UI"/>
          <w:sz w:val="18"/>
          <w:szCs w:val="18"/>
          <w:lang w:val="es-ES_tradnl"/>
        </w:rPr>
      </w:pPr>
      <w:r w:rsidRPr="00395D48">
        <w:rPr>
          <w:rFonts w:ascii="Segoe UI" w:hAnsi="Segoe UI" w:cs="Segoe UI"/>
          <w:sz w:val="18"/>
          <w:szCs w:val="18"/>
          <w:lang w:val="es-ES"/>
        </w:rPr>
        <w:t xml:space="preserve">Los nombres de los niños </w:t>
      </w:r>
      <w:r w:rsidR="002F373A" w:rsidRPr="00395D48">
        <w:rPr>
          <w:rFonts w:ascii="Segoe UI" w:hAnsi="Segoe UI" w:cs="Segoe UI"/>
          <w:sz w:val="18"/>
          <w:szCs w:val="18"/>
          <w:lang w:val="es-ES"/>
        </w:rPr>
        <w:t xml:space="preserve">que </w:t>
      </w:r>
      <w:r w:rsidRPr="00395D48">
        <w:rPr>
          <w:rFonts w:ascii="Segoe UI" w:hAnsi="Segoe UI" w:cs="Segoe UI"/>
          <w:sz w:val="18"/>
          <w:szCs w:val="18"/>
          <w:lang w:val="es-ES"/>
        </w:rPr>
        <w:t>reclamaron para el reembolso en cada comida.</w:t>
      </w:r>
    </w:p>
    <w:p w:rsidR="00E87E1C" w:rsidRPr="00395D48" w:rsidRDefault="00E4289B" w:rsidP="00E87E1C">
      <w:pPr>
        <w:pStyle w:val="ListParagraph"/>
        <w:numPr>
          <w:ilvl w:val="1"/>
          <w:numId w:val="5"/>
        </w:numPr>
        <w:tabs>
          <w:tab w:val="left" w:pos="360"/>
          <w:tab w:val="left" w:pos="720"/>
          <w:tab w:val="left" w:pos="1170"/>
        </w:tabs>
        <w:spacing w:after="140"/>
        <w:ind w:left="1181" w:hanging="274"/>
        <w:rPr>
          <w:rFonts w:ascii="Segoe UI" w:hAnsi="Segoe UI" w:cs="Segoe UI"/>
          <w:sz w:val="18"/>
          <w:szCs w:val="18"/>
          <w:lang w:val="es-ES_tradnl"/>
        </w:rPr>
      </w:pPr>
      <w:r w:rsidRPr="00395D48">
        <w:rPr>
          <w:rFonts w:ascii="Segoe UI" w:hAnsi="Segoe UI" w:cs="Segoe UI"/>
          <w:sz w:val="18"/>
          <w:szCs w:val="18"/>
          <w:lang w:val="es-ES_tradnl"/>
        </w:rPr>
        <w:t>Cuenta diaria de las comidas.</w:t>
      </w:r>
    </w:p>
    <w:p w:rsidR="00406D08" w:rsidRPr="00395D48" w:rsidRDefault="00601AE3" w:rsidP="00B417A0">
      <w:pPr>
        <w:pStyle w:val="ListParagraph"/>
        <w:numPr>
          <w:ilvl w:val="0"/>
          <w:numId w:val="4"/>
        </w:numPr>
        <w:ind w:left="360" w:hanging="270"/>
        <w:rPr>
          <w:rFonts w:ascii="Segoe UI" w:hAnsi="Segoe UI" w:cs="Segoe UI"/>
          <w:sz w:val="18"/>
          <w:szCs w:val="18"/>
          <w:lang w:val="es-ES_tradnl"/>
        </w:rPr>
      </w:pPr>
      <w:r w:rsidRPr="00395D48">
        <w:rPr>
          <w:rFonts w:ascii="Segoe UI" w:hAnsi="Segoe UI" w:cs="Segoe UI"/>
          <w:sz w:val="18"/>
          <w:szCs w:val="18"/>
          <w:lang w:val="es-ES_tradnl"/>
        </w:rPr>
        <w:t xml:space="preserve">El </w:t>
      </w:r>
      <w:r w:rsidRPr="00395D48">
        <w:rPr>
          <w:rFonts w:ascii="Segoe UI" w:hAnsi="Segoe UI" w:cs="Segoe UI"/>
          <w:sz w:val="18"/>
          <w:szCs w:val="18"/>
          <w:lang w:val="es-ES"/>
        </w:rPr>
        <w:t>proveedor</w:t>
      </w:r>
      <w:r w:rsidRPr="00395D48">
        <w:rPr>
          <w:rFonts w:ascii="Segoe UI" w:hAnsi="Segoe UI" w:cs="Segoe UI"/>
          <w:sz w:val="18"/>
          <w:szCs w:val="18"/>
          <w:lang w:val="es-ES_tradnl"/>
        </w:rPr>
        <w:t xml:space="preserve"> debe presentar al patrocinador un formulario de inscripción vigente por cada niño con derecho a reembolso. Dicho formulario debe estar completado y firmado por los padres o el apoderado del niño y actualizarse anualmente.</w:t>
      </w:r>
    </w:p>
    <w:p w:rsidR="00406D08" w:rsidRPr="00395D48" w:rsidRDefault="00601AE3" w:rsidP="00912CA4">
      <w:pPr>
        <w:pStyle w:val="ListParagraph"/>
        <w:numPr>
          <w:ilvl w:val="0"/>
          <w:numId w:val="4"/>
        </w:numPr>
        <w:spacing w:before="140"/>
        <w:ind w:left="360" w:hanging="274"/>
        <w:rPr>
          <w:rFonts w:ascii="Segoe UI" w:hAnsi="Segoe UI" w:cs="Segoe UI"/>
          <w:sz w:val="18"/>
          <w:szCs w:val="18"/>
          <w:lang w:val="es-ES_tradnl"/>
        </w:rPr>
      </w:pPr>
      <w:r w:rsidRPr="00395D48">
        <w:rPr>
          <w:rFonts w:ascii="Segoe UI" w:hAnsi="Segoe UI" w:cs="Segoe UI"/>
          <w:sz w:val="18"/>
          <w:szCs w:val="18"/>
          <w:lang w:val="es-ES_tradnl"/>
        </w:rPr>
        <w:lastRenderedPageBreak/>
        <w:t xml:space="preserve">El </w:t>
      </w:r>
      <w:r w:rsidRPr="00395D48">
        <w:rPr>
          <w:rFonts w:ascii="Segoe UI" w:hAnsi="Segoe UI" w:cs="Segoe UI"/>
          <w:sz w:val="18"/>
          <w:szCs w:val="18"/>
          <w:lang w:val="es-ES"/>
        </w:rPr>
        <w:t>proveedor</w:t>
      </w:r>
      <w:r w:rsidRPr="00395D48">
        <w:rPr>
          <w:rFonts w:ascii="Segoe UI" w:hAnsi="Segoe UI" w:cs="Segoe UI"/>
          <w:sz w:val="18"/>
          <w:szCs w:val="18"/>
          <w:lang w:val="es-ES_tradnl"/>
        </w:rPr>
        <w:t xml:space="preserve"> deberá entregar oportunamente a la organización patrocinadora los nombres de los niños agregados o eliminados de la inscripción para obtener servicio de cuidado, e informar de todos los cambios en la licencia o estado de aprobación del hogar.</w:t>
      </w:r>
    </w:p>
    <w:p w:rsidR="00406D08" w:rsidRPr="00395D48" w:rsidRDefault="00406D08" w:rsidP="00B417A0">
      <w:pPr>
        <w:pStyle w:val="ListParagraph"/>
        <w:numPr>
          <w:ilvl w:val="0"/>
          <w:numId w:val="4"/>
        </w:numPr>
        <w:ind w:left="360" w:hanging="270"/>
        <w:rPr>
          <w:rFonts w:ascii="Segoe UI" w:hAnsi="Segoe UI" w:cs="Segoe UI"/>
          <w:sz w:val="18"/>
          <w:szCs w:val="18"/>
          <w:lang w:val="es-ES"/>
        </w:rPr>
      </w:pPr>
      <w:r w:rsidRPr="00395D48">
        <w:rPr>
          <w:rFonts w:ascii="Segoe UI" w:hAnsi="Segoe UI" w:cs="Segoe UI"/>
          <w:sz w:val="18"/>
          <w:szCs w:val="18"/>
          <w:lang w:val="es-ES"/>
        </w:rPr>
        <w:t>El proveedor debe servir comidas que cumplen los requisitos de</w:t>
      </w:r>
      <w:r w:rsidR="00601AE3" w:rsidRPr="00395D48">
        <w:rPr>
          <w:rFonts w:ascii="Segoe UI" w:hAnsi="Segoe UI" w:cs="Segoe UI"/>
          <w:sz w:val="18"/>
          <w:szCs w:val="18"/>
          <w:lang w:val="es-ES"/>
        </w:rPr>
        <w:t>l</w:t>
      </w:r>
      <w:r w:rsidRPr="00395D48">
        <w:rPr>
          <w:rFonts w:ascii="Segoe UI" w:hAnsi="Segoe UI" w:cs="Segoe UI"/>
          <w:sz w:val="18"/>
          <w:szCs w:val="18"/>
          <w:lang w:val="es-ES"/>
        </w:rPr>
        <w:t xml:space="preserve"> CACFP para las edades de los niños siendo servidos. Las comidas deben cumplir los requisitos del patrón de comida en</w:t>
      </w:r>
      <w:r w:rsidR="00601AE3" w:rsidRPr="00395D48">
        <w:rPr>
          <w:rFonts w:ascii="Segoe UI" w:hAnsi="Segoe UI" w:cs="Segoe UI"/>
          <w:sz w:val="18"/>
          <w:szCs w:val="18"/>
          <w:lang w:val="es-ES"/>
        </w:rPr>
        <w:t xml:space="preserve"> la regla federal</w:t>
      </w:r>
      <w:r w:rsidRPr="00395D48">
        <w:rPr>
          <w:rFonts w:ascii="Segoe UI" w:hAnsi="Segoe UI" w:cs="Segoe UI"/>
          <w:sz w:val="18"/>
          <w:szCs w:val="18"/>
          <w:lang w:val="es-ES"/>
        </w:rPr>
        <w:t xml:space="preserve"> 7 CFR 226.20.</w:t>
      </w:r>
    </w:p>
    <w:p w:rsidR="00601AE3" w:rsidRPr="00395D48" w:rsidRDefault="00601AE3" w:rsidP="00B417A0">
      <w:pPr>
        <w:spacing w:after="0" w:line="240" w:lineRule="auto"/>
        <w:ind w:left="360" w:hanging="270"/>
        <w:rPr>
          <w:rFonts w:ascii="Segoe UI" w:eastAsia="Times New Roman" w:hAnsi="Segoe UI" w:cs="Segoe UI"/>
          <w:sz w:val="18"/>
          <w:szCs w:val="18"/>
          <w:lang w:val="es-ES_tradnl"/>
        </w:rPr>
      </w:pPr>
    </w:p>
    <w:p w:rsidR="00406D08" w:rsidRPr="00395D48" w:rsidRDefault="00912CA4" w:rsidP="00B417A0">
      <w:pPr>
        <w:pStyle w:val="ListParagraph"/>
        <w:numPr>
          <w:ilvl w:val="0"/>
          <w:numId w:val="4"/>
        </w:numPr>
        <w:tabs>
          <w:tab w:val="left" w:pos="270"/>
        </w:tabs>
        <w:ind w:left="360" w:hanging="270"/>
        <w:rPr>
          <w:rFonts w:ascii="Segoe UI" w:hAnsi="Segoe UI" w:cs="Segoe UI"/>
          <w:sz w:val="18"/>
          <w:szCs w:val="18"/>
          <w:lang w:val="es-ES_tradnl"/>
        </w:rPr>
      </w:pPr>
      <w:r w:rsidRPr="00395D48">
        <w:rPr>
          <w:rFonts w:ascii="Segoe UI" w:hAnsi="Segoe UI" w:cs="Segoe UI"/>
          <w:sz w:val="18"/>
          <w:szCs w:val="18"/>
          <w:lang w:val="es-ES_tradnl"/>
        </w:rPr>
        <w:t xml:space="preserve">  </w:t>
      </w:r>
      <w:r w:rsidR="00601AE3" w:rsidRPr="00395D48">
        <w:rPr>
          <w:rFonts w:ascii="Segoe UI" w:hAnsi="Segoe UI" w:cs="Segoe UI"/>
          <w:sz w:val="18"/>
          <w:szCs w:val="18"/>
          <w:lang w:val="es-ES_tradnl"/>
        </w:rPr>
        <w:t xml:space="preserve">El proveedor no puede solicitar reembolso de más de dos comidas y una merienda o de una comida y dos meriendas por niño </w:t>
      </w:r>
      <w:r w:rsidR="00601AE3" w:rsidRPr="00395D48">
        <w:rPr>
          <w:rFonts w:ascii="Segoe UI" w:hAnsi="Segoe UI" w:cs="Segoe UI"/>
          <w:sz w:val="18"/>
          <w:szCs w:val="18"/>
          <w:lang w:val="es-ES"/>
        </w:rPr>
        <w:t>cada</w:t>
      </w:r>
      <w:r w:rsidR="00601AE3" w:rsidRPr="00395D48">
        <w:rPr>
          <w:rFonts w:ascii="Segoe UI" w:hAnsi="Segoe UI" w:cs="Segoe UI"/>
          <w:sz w:val="18"/>
          <w:szCs w:val="18"/>
          <w:lang w:val="es-ES_tradnl"/>
        </w:rPr>
        <w:t xml:space="preserve"> día</w:t>
      </w:r>
      <w:r w:rsidR="00D458EA" w:rsidRPr="00395D48">
        <w:rPr>
          <w:rFonts w:ascii="Segoe UI" w:hAnsi="Segoe UI" w:cs="Segoe UI"/>
          <w:sz w:val="18"/>
          <w:szCs w:val="18"/>
          <w:lang w:val="es-ES_tradnl"/>
        </w:rPr>
        <w:t xml:space="preserve">. </w:t>
      </w:r>
      <w:r w:rsidR="00601AE3" w:rsidRPr="00395D48">
        <w:rPr>
          <w:rFonts w:ascii="Segoe UI" w:hAnsi="Segoe UI" w:cs="Segoe UI"/>
          <w:sz w:val="18"/>
          <w:szCs w:val="18"/>
          <w:lang w:val="es-ES_tradnl"/>
        </w:rPr>
        <w:t>Sólo una comida por niño puede ser reclamada en cada servicio.</w:t>
      </w:r>
      <w:r w:rsidR="00406D08" w:rsidRPr="00395D48">
        <w:rPr>
          <w:rFonts w:ascii="Segoe UI" w:hAnsi="Segoe UI" w:cs="Segoe UI"/>
          <w:sz w:val="18"/>
          <w:szCs w:val="18"/>
          <w:lang w:val="es-ES"/>
        </w:rPr>
        <w:t>de comida.</w:t>
      </w:r>
    </w:p>
    <w:p w:rsidR="00406D08" w:rsidRPr="00395D48" w:rsidRDefault="00406D08" w:rsidP="00B417A0">
      <w:pPr>
        <w:spacing w:after="0" w:line="240" w:lineRule="auto"/>
        <w:ind w:left="360" w:hanging="270"/>
        <w:rPr>
          <w:rFonts w:ascii="Segoe UI" w:eastAsia="Times New Roman" w:hAnsi="Segoe UI" w:cs="Segoe UI"/>
          <w:sz w:val="18"/>
          <w:szCs w:val="18"/>
          <w:lang w:val="es-ES_tradnl"/>
        </w:rPr>
      </w:pPr>
    </w:p>
    <w:p w:rsidR="00E32DD5" w:rsidRPr="00395D48" w:rsidRDefault="00406D08" w:rsidP="00B417A0">
      <w:pPr>
        <w:pStyle w:val="ListParagraph"/>
        <w:numPr>
          <w:ilvl w:val="0"/>
          <w:numId w:val="4"/>
        </w:numPr>
        <w:ind w:left="360" w:hanging="270"/>
        <w:rPr>
          <w:rFonts w:ascii="Segoe UI" w:hAnsi="Segoe UI" w:cs="Segoe UI"/>
          <w:sz w:val="18"/>
          <w:szCs w:val="18"/>
          <w:lang w:val="es-ES_tradnl"/>
        </w:rPr>
      </w:pPr>
      <w:r w:rsidRPr="00395D48">
        <w:rPr>
          <w:rFonts w:ascii="Segoe UI" w:hAnsi="Segoe UI" w:cs="Segoe UI"/>
          <w:sz w:val="18"/>
          <w:szCs w:val="18"/>
          <w:lang w:val="es-ES"/>
        </w:rPr>
        <w:t xml:space="preserve">El proveedor se compromete </w:t>
      </w:r>
      <w:r w:rsidR="00E32DD5" w:rsidRPr="00395D48">
        <w:rPr>
          <w:rFonts w:ascii="Segoe UI" w:hAnsi="Segoe UI" w:cs="Segoe UI"/>
          <w:sz w:val="18"/>
          <w:szCs w:val="18"/>
          <w:lang w:val="es-ES_tradnl"/>
        </w:rPr>
        <w:t xml:space="preserve">a proporcionar a los niños inscritos el servicio de comidas en las horas indicadas. El </w:t>
      </w:r>
      <w:r w:rsidR="00E32DD5" w:rsidRPr="00395D48">
        <w:rPr>
          <w:rFonts w:ascii="Segoe UI" w:hAnsi="Segoe UI" w:cs="Segoe UI"/>
          <w:sz w:val="18"/>
          <w:szCs w:val="18"/>
          <w:lang w:val="es-ES"/>
        </w:rPr>
        <w:t>proveedor</w:t>
      </w:r>
      <w:r w:rsidR="00E32DD5" w:rsidRPr="00395D48">
        <w:rPr>
          <w:rFonts w:ascii="Segoe UI" w:hAnsi="Segoe UI" w:cs="Segoe UI"/>
          <w:sz w:val="18"/>
          <w:szCs w:val="18"/>
          <w:lang w:val="es-ES_tradnl"/>
        </w:rPr>
        <w:t xml:space="preserve"> debe avisar </w:t>
      </w:r>
      <w:r w:rsidR="00E32DD5" w:rsidRPr="00395D48">
        <w:rPr>
          <w:rFonts w:ascii="Segoe UI" w:hAnsi="Segoe UI" w:cs="Segoe UI"/>
          <w:sz w:val="18"/>
          <w:szCs w:val="18"/>
          <w:lang w:val="es-ES"/>
        </w:rPr>
        <w:t>de antemano</w:t>
      </w:r>
      <w:r w:rsidR="00E32DD5" w:rsidRPr="00395D48">
        <w:rPr>
          <w:rFonts w:ascii="Segoe UI" w:hAnsi="Segoe UI" w:cs="Segoe UI"/>
          <w:sz w:val="18"/>
          <w:szCs w:val="18"/>
          <w:lang w:val="es-ES_tradnl"/>
        </w:rPr>
        <w:t xml:space="preserve"> de los cambios en el horario de las comidas.</w:t>
      </w:r>
    </w:p>
    <w:p w:rsidR="00900FB3" w:rsidRPr="00395D48" w:rsidRDefault="00900FB3" w:rsidP="00B417A0">
      <w:pPr>
        <w:tabs>
          <w:tab w:val="left" w:pos="360"/>
          <w:tab w:val="left" w:pos="720"/>
          <w:tab w:val="left" w:pos="1080"/>
        </w:tabs>
        <w:spacing w:after="0" w:line="240" w:lineRule="auto"/>
        <w:ind w:left="360" w:hanging="270"/>
        <w:rPr>
          <w:rFonts w:ascii="Segoe UI" w:hAnsi="Segoe UI" w:cs="Segoe UI"/>
          <w:sz w:val="18"/>
          <w:szCs w:val="18"/>
          <w:lang w:val="es-ES_tradnl"/>
        </w:rPr>
      </w:pPr>
    </w:p>
    <w:p w:rsidR="00E32DD5" w:rsidRPr="00395D48" w:rsidRDefault="00E32DD5"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_tradnl"/>
        </w:rPr>
        <w:t>El proveedor acuerda no imponer un cargo aparte por servicio de comidas  a las familias participantes de niños inscritos en hogares de cuidado diurno familiar.</w:t>
      </w:r>
    </w:p>
    <w:p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rsidR="00406D08" w:rsidRPr="00395D48" w:rsidRDefault="00406D08"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_tradnl"/>
        </w:rPr>
        <w:t xml:space="preserve">Los </w:t>
      </w:r>
      <w:r w:rsidRPr="00395D48">
        <w:rPr>
          <w:rFonts w:ascii="Segoe UI" w:hAnsi="Segoe UI" w:cs="Segoe UI"/>
          <w:sz w:val="18"/>
          <w:szCs w:val="18"/>
          <w:lang w:val="es-ES"/>
        </w:rPr>
        <w:t>niños</w:t>
      </w:r>
      <w:r w:rsidRPr="00395D48">
        <w:rPr>
          <w:rFonts w:ascii="Segoe UI" w:hAnsi="Segoe UI" w:cs="Segoe UI"/>
          <w:sz w:val="18"/>
          <w:szCs w:val="18"/>
          <w:lang w:val="es-ES_tradnl"/>
        </w:rPr>
        <w:t xml:space="preserve"> </w:t>
      </w:r>
      <w:r w:rsidR="00D94760" w:rsidRPr="00395D48">
        <w:rPr>
          <w:rFonts w:ascii="Segoe UI" w:hAnsi="Segoe UI" w:cs="Segoe UI"/>
          <w:sz w:val="18"/>
          <w:szCs w:val="18"/>
          <w:lang w:val="es-ES_tradnl"/>
        </w:rPr>
        <w:t>d</w:t>
      </w:r>
      <w:r w:rsidRPr="00395D48">
        <w:rPr>
          <w:rFonts w:ascii="Segoe UI" w:hAnsi="Segoe UI" w:cs="Segoe UI"/>
          <w:sz w:val="18"/>
          <w:szCs w:val="18"/>
          <w:lang w:val="es-ES"/>
        </w:rPr>
        <w:t>el proveedor incluye</w:t>
      </w:r>
      <w:r w:rsidR="00D94760" w:rsidRPr="00395D48">
        <w:rPr>
          <w:rFonts w:ascii="Segoe UI" w:hAnsi="Segoe UI" w:cs="Segoe UI"/>
          <w:sz w:val="18"/>
          <w:szCs w:val="18"/>
          <w:lang w:val="es-ES"/>
        </w:rPr>
        <w:t>n</w:t>
      </w:r>
      <w:r w:rsidRPr="00395D48">
        <w:rPr>
          <w:rFonts w:ascii="Segoe UI" w:hAnsi="Segoe UI" w:cs="Segoe UI"/>
          <w:sz w:val="18"/>
          <w:szCs w:val="18"/>
          <w:lang w:val="es-ES"/>
        </w:rPr>
        <w:t xml:space="preserve"> hijos </w:t>
      </w:r>
      <w:r w:rsidR="00D94760" w:rsidRPr="00395D48">
        <w:rPr>
          <w:rFonts w:ascii="Segoe UI" w:hAnsi="Segoe UI" w:cs="Segoe UI"/>
          <w:sz w:val="18"/>
          <w:szCs w:val="18"/>
          <w:lang w:val="es-ES"/>
        </w:rPr>
        <w:t>de</w:t>
      </w:r>
      <w:r w:rsidRPr="00395D48">
        <w:rPr>
          <w:rFonts w:ascii="Segoe UI" w:hAnsi="Segoe UI" w:cs="Segoe UI"/>
          <w:sz w:val="18"/>
          <w:szCs w:val="18"/>
          <w:lang w:val="es-ES"/>
        </w:rPr>
        <w:t xml:space="preserve"> nacimiento o adopción, nietos o </w:t>
      </w:r>
      <w:r w:rsidR="00C43959" w:rsidRPr="00395D48">
        <w:rPr>
          <w:rFonts w:ascii="Segoe UI" w:hAnsi="Segoe UI" w:cs="Segoe UI"/>
          <w:sz w:val="18"/>
          <w:szCs w:val="18"/>
          <w:lang w:val="es-ES"/>
        </w:rPr>
        <w:t xml:space="preserve">niños de </w:t>
      </w:r>
      <w:r w:rsidRPr="00395D48">
        <w:rPr>
          <w:rFonts w:ascii="Segoe UI" w:hAnsi="Segoe UI" w:cs="Segoe UI"/>
          <w:sz w:val="18"/>
          <w:szCs w:val="18"/>
          <w:lang w:val="es-ES"/>
        </w:rPr>
        <w:t>inquilinos, que son parte de la unidad económica. Las comidas pueden ser reclamadas por los hijos del proveedor o para niños de crianza viviendo en el hogar del proveedor, si todas las condiciones siguientes se cumplen:</w:t>
      </w:r>
    </w:p>
    <w:p w:rsidR="00406D08" w:rsidRPr="00395D48" w:rsidRDefault="00406D08" w:rsidP="006A3BEC">
      <w:pPr>
        <w:spacing w:after="0" w:line="240" w:lineRule="auto"/>
        <w:rPr>
          <w:rFonts w:ascii="Segoe UI" w:eastAsia="Times New Roman" w:hAnsi="Segoe UI" w:cs="Segoe UI"/>
          <w:sz w:val="18"/>
          <w:szCs w:val="18"/>
          <w:lang w:val="es-ES_tradnl"/>
        </w:rPr>
      </w:pPr>
    </w:p>
    <w:p w:rsidR="00406D08" w:rsidRPr="00395D48" w:rsidRDefault="00406D08" w:rsidP="00AD536F">
      <w:pPr>
        <w:pStyle w:val="ListParagraph"/>
        <w:numPr>
          <w:ilvl w:val="1"/>
          <w:numId w:val="6"/>
        </w:numPr>
        <w:tabs>
          <w:tab w:val="left" w:pos="1170"/>
        </w:tabs>
        <w:ind w:left="1440" w:hanging="540"/>
        <w:rPr>
          <w:rFonts w:ascii="Segoe UI" w:hAnsi="Segoe UI" w:cs="Segoe UI"/>
          <w:sz w:val="18"/>
          <w:szCs w:val="18"/>
          <w:lang w:val="es-ES_tradnl"/>
        </w:rPr>
      </w:pPr>
      <w:r w:rsidRPr="00395D48">
        <w:rPr>
          <w:rFonts w:ascii="Segoe UI" w:hAnsi="Segoe UI" w:cs="Segoe UI"/>
          <w:sz w:val="18"/>
          <w:szCs w:val="18"/>
          <w:lang w:val="es-ES"/>
        </w:rPr>
        <w:t>Esos niños son inscritos y participantes en el programa de cuidado de niños durante el servicio de comida.</w:t>
      </w:r>
    </w:p>
    <w:p w:rsidR="00406D08" w:rsidRPr="00395D48" w:rsidRDefault="00406D08" w:rsidP="00AD536F">
      <w:pPr>
        <w:pStyle w:val="ListParagraph"/>
        <w:numPr>
          <w:ilvl w:val="1"/>
          <w:numId w:val="6"/>
        </w:numPr>
        <w:tabs>
          <w:tab w:val="left" w:pos="1170"/>
        </w:tabs>
        <w:ind w:left="1440" w:hanging="540"/>
        <w:rPr>
          <w:rFonts w:ascii="Segoe UI" w:hAnsi="Segoe UI" w:cs="Segoe UI"/>
          <w:sz w:val="18"/>
          <w:szCs w:val="18"/>
          <w:lang w:val="es-ES_tradnl"/>
        </w:rPr>
      </w:pPr>
      <w:r w:rsidRPr="00395D48">
        <w:rPr>
          <w:rFonts w:ascii="Segoe UI" w:hAnsi="Segoe UI" w:cs="Segoe UI"/>
          <w:sz w:val="18"/>
          <w:szCs w:val="18"/>
          <w:lang w:val="es-ES"/>
        </w:rPr>
        <w:t>Niños no residentes inscritos están presentes y participan en el programa de cuidado de niños.</w:t>
      </w:r>
    </w:p>
    <w:p w:rsidR="00406D08" w:rsidRPr="00395D48" w:rsidRDefault="00C43959" w:rsidP="00AD536F">
      <w:pPr>
        <w:pStyle w:val="ListParagraph"/>
        <w:numPr>
          <w:ilvl w:val="1"/>
          <w:numId w:val="6"/>
        </w:numPr>
        <w:tabs>
          <w:tab w:val="left" w:pos="1170"/>
        </w:tabs>
        <w:ind w:left="1440" w:hanging="540"/>
        <w:rPr>
          <w:rFonts w:ascii="Segoe UI" w:hAnsi="Segoe UI" w:cs="Segoe UI"/>
          <w:sz w:val="18"/>
          <w:szCs w:val="18"/>
          <w:lang w:val="es-ES_tradnl"/>
        </w:rPr>
      </w:pPr>
      <w:r w:rsidRPr="00395D48">
        <w:rPr>
          <w:rFonts w:ascii="Segoe UI" w:hAnsi="Segoe UI" w:cs="Segoe UI"/>
          <w:sz w:val="18"/>
          <w:szCs w:val="18"/>
          <w:lang w:val="es-ES"/>
        </w:rPr>
        <w:t xml:space="preserve">Hijos de crianza e hijos </w:t>
      </w:r>
      <w:r w:rsidR="00406D08" w:rsidRPr="00395D48">
        <w:rPr>
          <w:rFonts w:ascii="Segoe UI" w:hAnsi="Segoe UI" w:cs="Segoe UI"/>
          <w:sz w:val="18"/>
          <w:szCs w:val="18"/>
          <w:lang w:val="es-ES"/>
        </w:rPr>
        <w:t xml:space="preserve">del proveedor </w:t>
      </w:r>
      <w:r w:rsidRPr="00395D48">
        <w:rPr>
          <w:rFonts w:ascii="Segoe UI" w:hAnsi="Segoe UI" w:cs="Segoe UI"/>
          <w:sz w:val="18"/>
          <w:szCs w:val="18"/>
          <w:lang w:val="es-ES"/>
        </w:rPr>
        <w:t>se determinan</w:t>
      </w:r>
      <w:r w:rsidR="00406D08" w:rsidRPr="00395D48">
        <w:rPr>
          <w:rFonts w:ascii="Segoe UI" w:hAnsi="Segoe UI" w:cs="Segoe UI"/>
          <w:sz w:val="18"/>
          <w:szCs w:val="18"/>
          <w:lang w:val="es-ES"/>
        </w:rPr>
        <w:t xml:space="preserve"> a ser elegible por el patrocinador.</w:t>
      </w:r>
    </w:p>
    <w:p w:rsidR="00406D08" w:rsidRPr="00395D48" w:rsidRDefault="00406D08" w:rsidP="00AD536F">
      <w:pPr>
        <w:pStyle w:val="ListParagraph"/>
        <w:numPr>
          <w:ilvl w:val="1"/>
          <w:numId w:val="6"/>
        </w:numPr>
        <w:tabs>
          <w:tab w:val="left" w:pos="1170"/>
        </w:tabs>
        <w:ind w:left="1440" w:hanging="540"/>
        <w:rPr>
          <w:rFonts w:ascii="Segoe UI" w:hAnsi="Segoe UI" w:cs="Segoe UI"/>
          <w:sz w:val="18"/>
          <w:szCs w:val="18"/>
          <w:lang w:val="es-ES_tradnl"/>
        </w:rPr>
      </w:pPr>
      <w:r w:rsidRPr="00395D48">
        <w:rPr>
          <w:rFonts w:ascii="Segoe UI" w:hAnsi="Segoe UI" w:cs="Segoe UI"/>
          <w:sz w:val="18"/>
          <w:szCs w:val="18"/>
          <w:lang w:val="es-ES"/>
        </w:rPr>
        <w:t>Todos los niños son reclamados para el reembolso de comida.</w:t>
      </w:r>
    </w:p>
    <w:p w:rsidR="00406D08" w:rsidRPr="00395D48" w:rsidRDefault="00406D08" w:rsidP="006A3BEC">
      <w:pPr>
        <w:spacing w:after="0" w:line="240" w:lineRule="auto"/>
        <w:rPr>
          <w:rFonts w:ascii="Segoe UI" w:eastAsia="Times New Roman" w:hAnsi="Segoe UI" w:cs="Segoe UI"/>
          <w:sz w:val="18"/>
          <w:szCs w:val="18"/>
          <w:lang w:val="es-ES_tradnl"/>
        </w:rPr>
      </w:pPr>
    </w:p>
    <w:p w:rsidR="006777D3" w:rsidRPr="00395D48" w:rsidRDefault="00406D08"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
        </w:rPr>
        <w:t>Los niño</w:t>
      </w:r>
      <w:r w:rsidR="00534047" w:rsidRPr="00395D48">
        <w:rPr>
          <w:rFonts w:ascii="Segoe UI" w:hAnsi="Segoe UI" w:cs="Segoe UI"/>
          <w:sz w:val="18"/>
          <w:szCs w:val="18"/>
          <w:lang w:val="es-ES"/>
        </w:rPr>
        <w:t xml:space="preserve">s de crianza </w:t>
      </w:r>
      <w:r w:rsidRPr="00395D48">
        <w:rPr>
          <w:rFonts w:ascii="Segoe UI" w:hAnsi="Segoe UI" w:cs="Segoe UI"/>
          <w:sz w:val="18"/>
          <w:szCs w:val="18"/>
          <w:lang w:val="es-ES"/>
        </w:rPr>
        <w:t xml:space="preserve">que residen con el proveedor pueden ser reclamados. </w:t>
      </w:r>
      <w:r w:rsidR="00534047" w:rsidRPr="00395D48">
        <w:rPr>
          <w:rFonts w:ascii="Segoe UI" w:hAnsi="Segoe UI" w:cs="Segoe UI"/>
          <w:sz w:val="18"/>
          <w:szCs w:val="18"/>
          <w:lang w:val="es-ES_tradnl"/>
        </w:rPr>
        <w:t xml:space="preserve">Los demás </w:t>
      </w:r>
      <w:r w:rsidR="00534047" w:rsidRPr="00395D48">
        <w:rPr>
          <w:rFonts w:ascii="Segoe UI" w:hAnsi="Segoe UI" w:cs="Segoe UI"/>
          <w:sz w:val="18"/>
          <w:szCs w:val="18"/>
          <w:lang w:val="es-ES"/>
        </w:rPr>
        <w:t>niños</w:t>
      </w:r>
      <w:r w:rsidR="00534047" w:rsidRPr="00395D48">
        <w:rPr>
          <w:rFonts w:ascii="Segoe UI" w:hAnsi="Segoe UI" w:cs="Segoe UI"/>
          <w:sz w:val="18"/>
          <w:szCs w:val="18"/>
          <w:lang w:val="es-ES_tradnl"/>
        </w:rPr>
        <w:t xml:space="preserve"> no residentes deben </w:t>
      </w:r>
      <w:r w:rsidR="00534047" w:rsidRPr="00395D48">
        <w:rPr>
          <w:rFonts w:ascii="Segoe UI" w:hAnsi="Segoe UI" w:cs="Segoe UI"/>
          <w:sz w:val="18"/>
          <w:szCs w:val="18"/>
          <w:lang w:val="es-ES"/>
        </w:rPr>
        <w:t>participar</w:t>
      </w:r>
      <w:r w:rsidR="00534047" w:rsidRPr="00395D48">
        <w:rPr>
          <w:rFonts w:ascii="Segoe UI" w:hAnsi="Segoe UI" w:cs="Segoe UI"/>
          <w:sz w:val="18"/>
          <w:szCs w:val="18"/>
          <w:lang w:val="es-ES_tradnl"/>
        </w:rPr>
        <w:t xml:space="preserve"> en el servicio de comidas. </w:t>
      </w:r>
    </w:p>
    <w:p w:rsidR="006F33B7" w:rsidRPr="00395D48" w:rsidRDefault="006F33B7" w:rsidP="00B417A0">
      <w:pPr>
        <w:pStyle w:val="ListParagraph"/>
        <w:ind w:left="360" w:hanging="360"/>
        <w:rPr>
          <w:rFonts w:ascii="Segoe UI" w:hAnsi="Segoe UI" w:cs="Segoe UI"/>
          <w:sz w:val="18"/>
          <w:szCs w:val="18"/>
          <w:lang w:val="es-ES_tradnl"/>
        </w:rPr>
      </w:pPr>
    </w:p>
    <w:p w:rsidR="00406D08" w:rsidRPr="00395D48" w:rsidRDefault="00406D08"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
        </w:rPr>
        <w:t xml:space="preserve">El proveedor debe presentar los registros de cuenta y menú de comida a la organización patrocinadora </w:t>
      </w:r>
      <w:r w:rsidR="00534047" w:rsidRPr="00395D48">
        <w:rPr>
          <w:rFonts w:ascii="Segoe UI" w:hAnsi="Segoe UI" w:cs="Segoe UI"/>
          <w:sz w:val="18"/>
          <w:szCs w:val="18"/>
          <w:lang w:val="es-ES"/>
        </w:rPr>
        <w:t xml:space="preserve">a </w:t>
      </w:r>
      <w:r w:rsidR="00534047" w:rsidRPr="00395D48">
        <w:rPr>
          <w:rFonts w:ascii="Segoe UI" w:hAnsi="Segoe UI" w:cs="Segoe UI"/>
          <w:sz w:val="18"/>
          <w:szCs w:val="18"/>
          <w:lang w:val="es-ES_tradnl"/>
        </w:rPr>
        <w:t xml:space="preserve">más tardar el </w:t>
      </w:r>
      <w:r w:rsidR="003A296E" w:rsidRPr="00395D48">
        <w:rPr>
          <w:rFonts w:ascii="Segoe UI" w:hAnsi="Segoe UI" w:cs="Segoe UI"/>
          <w:sz w:val="18"/>
          <w:szCs w:val="18"/>
          <w:lang w:val="es-ES_tradnl"/>
        </w:rPr>
        <w:t>día</w:t>
      </w:r>
      <w:r w:rsidR="00534047" w:rsidRPr="00395D48">
        <w:rPr>
          <w:rFonts w:ascii="Segoe UI" w:hAnsi="Segoe UI" w:cs="Segoe UI"/>
          <w:sz w:val="18"/>
          <w:szCs w:val="18"/>
          <w:lang w:val="es-ES"/>
        </w:rPr>
        <w:t xml:space="preserve"> </w:t>
      </w:r>
      <w:r w:rsidRPr="00395D48">
        <w:rPr>
          <w:rFonts w:ascii="Segoe UI" w:hAnsi="Segoe UI" w:cs="Segoe UI"/>
          <w:sz w:val="18"/>
          <w:szCs w:val="18"/>
          <w:lang w:val="es-ES"/>
        </w:rPr>
        <w:t xml:space="preserve"> </w:t>
      </w:r>
      <w:r w:rsidR="00534047" w:rsidRPr="00395D48">
        <w:rPr>
          <w:rFonts w:ascii="Segoe UI" w:hAnsi="Segoe UI" w:cs="Segoe UI"/>
          <w:sz w:val="18"/>
          <w:szCs w:val="18"/>
          <w:u w:val="single"/>
          <w:lang w:val="es-ES"/>
        </w:rPr>
        <w:t>__</w:t>
      </w:r>
      <w:r w:rsidRPr="00395D48">
        <w:rPr>
          <w:rFonts w:ascii="Segoe UI" w:hAnsi="Segoe UI" w:cs="Segoe UI"/>
          <w:sz w:val="18"/>
          <w:szCs w:val="18"/>
          <w:u w:val="single"/>
          <w:lang w:val="es-ES"/>
        </w:rPr>
        <w:t xml:space="preserve"> </w:t>
      </w:r>
      <w:r w:rsidR="00176477" w:rsidRPr="00395D48">
        <w:rPr>
          <w:rFonts w:ascii="Segoe UI" w:hAnsi="Segoe UI" w:cs="Segoe UI"/>
          <w:sz w:val="18"/>
          <w:szCs w:val="18"/>
          <w:u w:val="single"/>
          <w:lang w:val="es-ES"/>
        </w:rPr>
        <w:t>__</w:t>
      </w:r>
      <w:r w:rsidRPr="00395D48">
        <w:rPr>
          <w:rFonts w:ascii="Segoe UI" w:hAnsi="Segoe UI" w:cs="Segoe UI"/>
          <w:sz w:val="18"/>
          <w:szCs w:val="18"/>
          <w:lang w:val="es-ES"/>
        </w:rPr>
        <w:t xml:space="preserve"> de cada mes. No hacerlo puede resultar en pérdida o retraso de pago de ese mes.</w:t>
      </w:r>
    </w:p>
    <w:p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rsidR="00406D08" w:rsidRPr="00395D48" w:rsidRDefault="00406D08"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
        </w:rPr>
        <w:t>El proveedor no debe presentar cuenta de comidas servidas a los niños de 13 años de edad o más.</w:t>
      </w:r>
      <w:r w:rsidR="00534047" w:rsidRPr="00395D48">
        <w:rPr>
          <w:rFonts w:ascii="Segoe UI" w:hAnsi="Segoe UI" w:cs="Segoe UI"/>
          <w:sz w:val="18"/>
          <w:szCs w:val="18"/>
          <w:lang w:val="es-ES"/>
        </w:rPr>
        <w:t xml:space="preserve"> Niños </w:t>
      </w:r>
      <w:r w:rsidRPr="00395D48">
        <w:rPr>
          <w:rFonts w:ascii="Segoe UI" w:hAnsi="Segoe UI" w:cs="Segoe UI"/>
          <w:sz w:val="18"/>
          <w:szCs w:val="18"/>
          <w:lang w:val="es-ES"/>
        </w:rPr>
        <w:t xml:space="preserve">migrantes o personas con discapacidad </w:t>
      </w:r>
      <w:r w:rsidR="003A296E" w:rsidRPr="00395D48">
        <w:rPr>
          <w:rFonts w:ascii="Segoe UI" w:hAnsi="Segoe UI" w:cs="Segoe UI"/>
          <w:sz w:val="18"/>
          <w:szCs w:val="18"/>
          <w:lang w:val="es-ES"/>
        </w:rPr>
        <w:t>mayores</w:t>
      </w:r>
      <w:r w:rsidR="00534047" w:rsidRPr="00395D48">
        <w:rPr>
          <w:rFonts w:ascii="Segoe UI" w:hAnsi="Segoe UI" w:cs="Segoe UI"/>
          <w:sz w:val="18"/>
          <w:szCs w:val="18"/>
          <w:lang w:val="es-ES"/>
        </w:rPr>
        <w:t xml:space="preserve"> de 13 años </w:t>
      </w:r>
      <w:r w:rsidR="00534047" w:rsidRPr="00395D48">
        <w:rPr>
          <w:rFonts w:ascii="Segoe UI" w:hAnsi="Segoe UI" w:cs="Segoe UI"/>
          <w:sz w:val="18"/>
          <w:szCs w:val="18"/>
          <w:lang w:val="es-ES_tradnl"/>
        </w:rPr>
        <w:t>matriculados para el cuidado pueden ser elegibles para la participación.</w:t>
      </w:r>
    </w:p>
    <w:p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rsidR="00406D08" w:rsidRPr="00395D48" w:rsidRDefault="00406D08"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
        </w:rPr>
        <w:t xml:space="preserve">El proveedor debe notificar a la organización patrocinadora de antemano cuando planea estar fuera de la casa durante el período de servicio de comida. Si el patrocinador no es notificado y una revisión sin previo aviso se lleva a cabo cuando los niños no están presentes en la casa de la guardería, reclamaciones por </w:t>
      </w:r>
      <w:r w:rsidR="00557861" w:rsidRPr="00395D48">
        <w:rPr>
          <w:rFonts w:ascii="Segoe UI" w:hAnsi="Segoe UI" w:cs="Segoe UI"/>
          <w:sz w:val="18"/>
          <w:szCs w:val="18"/>
          <w:lang w:val="es-ES"/>
        </w:rPr>
        <w:t>las comidas que habría recibido</w:t>
      </w:r>
      <w:r w:rsidRPr="00395D48">
        <w:rPr>
          <w:rFonts w:ascii="Segoe UI" w:hAnsi="Segoe UI" w:cs="Segoe UI"/>
          <w:sz w:val="18"/>
          <w:szCs w:val="18"/>
          <w:lang w:val="es-ES"/>
        </w:rPr>
        <w:t xml:space="preserve"> durante la revisión sin previo aviso </w:t>
      </w:r>
      <w:r w:rsidR="00557861" w:rsidRPr="00395D48">
        <w:rPr>
          <w:rFonts w:ascii="Segoe UI" w:hAnsi="Segoe UI" w:cs="Segoe UI"/>
          <w:sz w:val="18"/>
          <w:szCs w:val="18"/>
          <w:lang w:val="es-ES"/>
        </w:rPr>
        <w:t xml:space="preserve">no </w:t>
      </w:r>
      <w:r w:rsidR="003A296E" w:rsidRPr="00395D48">
        <w:rPr>
          <w:rFonts w:ascii="Segoe UI" w:hAnsi="Segoe UI" w:cs="Segoe UI"/>
          <w:sz w:val="18"/>
          <w:szCs w:val="18"/>
          <w:lang w:val="es-ES"/>
        </w:rPr>
        <w:t>serán</w:t>
      </w:r>
      <w:r w:rsidRPr="00395D48">
        <w:rPr>
          <w:rFonts w:ascii="Segoe UI" w:hAnsi="Segoe UI" w:cs="Segoe UI"/>
          <w:sz w:val="18"/>
          <w:szCs w:val="18"/>
          <w:lang w:val="es-ES"/>
        </w:rPr>
        <w:t xml:space="preserve"> permitidos.</w:t>
      </w:r>
    </w:p>
    <w:p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rsidR="002812CD" w:rsidRPr="00395D48" w:rsidRDefault="002812CD"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_tradnl"/>
        </w:rPr>
        <w:t xml:space="preserve">La </w:t>
      </w:r>
      <w:r w:rsidRPr="00395D48">
        <w:rPr>
          <w:rFonts w:ascii="Segoe UI" w:hAnsi="Segoe UI" w:cs="Segoe UI"/>
          <w:sz w:val="18"/>
          <w:szCs w:val="18"/>
          <w:lang w:val="es-ES"/>
        </w:rPr>
        <w:t>organización</w:t>
      </w:r>
      <w:r w:rsidRPr="00395D48">
        <w:rPr>
          <w:rFonts w:ascii="Segoe UI" w:hAnsi="Segoe UI" w:cs="Segoe UI"/>
          <w:sz w:val="18"/>
          <w:szCs w:val="18"/>
          <w:lang w:val="es-ES_tradnl"/>
        </w:rPr>
        <w:t xml:space="preserve"> patrocinadora ofrecerá regularmente oportunidades de entrenamiento</w:t>
      </w:r>
      <w:r w:rsidR="00D458EA" w:rsidRPr="00395D48">
        <w:rPr>
          <w:rFonts w:ascii="Segoe UI" w:hAnsi="Segoe UI" w:cs="Segoe UI"/>
          <w:sz w:val="18"/>
          <w:szCs w:val="18"/>
          <w:lang w:val="es-ES_tradnl"/>
        </w:rPr>
        <w:t xml:space="preserve">. </w:t>
      </w:r>
      <w:r w:rsidRPr="00395D48">
        <w:rPr>
          <w:rFonts w:ascii="Segoe UI" w:hAnsi="Segoe UI" w:cs="Segoe UI"/>
          <w:sz w:val="18"/>
          <w:szCs w:val="18"/>
          <w:lang w:val="es-ES_tradnl"/>
        </w:rPr>
        <w:t>El proveedor deberá asistir un mínimo de una (1) sesión de entrenamiento por año o según lo requiera el patrocinador.</w:t>
      </w:r>
    </w:p>
    <w:p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rsidR="00406D08" w:rsidRPr="00395D48" w:rsidRDefault="00406D08"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
        </w:rPr>
        <w:t xml:space="preserve">El proveedor debe servir comidas a todos los niños inscritos sin distinción de raza, color, origen nacional, sexo, edad o discapacidad. Cualquier persona que cree que él o ella ha sido discriminada en cualquier actividad relacionada con el USDA debe escribir </w:t>
      </w:r>
      <w:r w:rsidRPr="00395D48">
        <w:rPr>
          <w:rFonts w:ascii="Segoe UI" w:hAnsi="Segoe UI" w:cs="Segoe UI"/>
          <w:color w:val="0A0A0A"/>
          <w:sz w:val="18"/>
          <w:szCs w:val="18"/>
          <w:lang w:val="es-ES"/>
        </w:rPr>
        <w:t xml:space="preserve">a USDA, Director, </w:t>
      </w:r>
      <w:r w:rsidR="00836F82" w:rsidRPr="00395D48">
        <w:rPr>
          <w:rFonts w:ascii="Segoe UI" w:hAnsi="Segoe UI" w:cs="Segoe UI"/>
          <w:color w:val="0A0A0A"/>
          <w:sz w:val="18"/>
          <w:szCs w:val="18"/>
          <w:lang w:val="es-ES"/>
        </w:rPr>
        <w:t>Oficina del Subsecretario de Derechos Civiles,</w:t>
      </w:r>
      <w:r w:rsidR="002812CD" w:rsidRPr="00395D48">
        <w:rPr>
          <w:rFonts w:ascii="Segoe UI" w:hAnsi="Segoe UI" w:cs="Segoe UI"/>
          <w:color w:val="0A0A0A"/>
          <w:sz w:val="18"/>
          <w:szCs w:val="18"/>
          <w:lang w:val="es-ES"/>
        </w:rPr>
        <w:t xml:space="preserve"> 1400 Independence Avenue</w:t>
      </w:r>
      <w:r w:rsidRPr="00395D48">
        <w:rPr>
          <w:rFonts w:ascii="Segoe UI" w:hAnsi="Segoe UI" w:cs="Segoe UI"/>
          <w:color w:val="0A0A0A"/>
          <w:sz w:val="18"/>
          <w:szCs w:val="18"/>
          <w:lang w:val="es-ES"/>
        </w:rPr>
        <w:t>, SW</w:t>
      </w:r>
      <w:r w:rsidRPr="00395D48">
        <w:rPr>
          <w:rFonts w:ascii="Segoe UI" w:hAnsi="Segoe UI" w:cs="Segoe UI"/>
          <w:sz w:val="18"/>
          <w:szCs w:val="18"/>
          <w:lang w:val="es-ES"/>
        </w:rPr>
        <w:t>, Washington, D.C. 20250-9410.</w:t>
      </w:r>
    </w:p>
    <w:p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rsidR="002812CD" w:rsidRPr="00395D48" w:rsidRDefault="00E46E45"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pacing w:val="3"/>
          <w:sz w:val="18"/>
          <w:szCs w:val="18"/>
          <w:lang w:val="es-ES_tradnl"/>
        </w:rPr>
        <w:t>El proveedor se compromete a distribuir y Mostrar información sobre el programa patrocinador, incluyendo la notificación a los padres</w:t>
      </w:r>
      <w:r w:rsidR="002812CD" w:rsidRPr="00395D48">
        <w:rPr>
          <w:rFonts w:ascii="Segoe UI" w:hAnsi="Segoe UI" w:cs="Segoe UI"/>
          <w:sz w:val="18"/>
          <w:szCs w:val="18"/>
          <w:lang w:val="es-ES_tradnl"/>
        </w:rPr>
        <w:t>.</w:t>
      </w:r>
    </w:p>
    <w:p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rsidR="00406D08" w:rsidRPr="00395D48" w:rsidRDefault="00B94D5C" w:rsidP="00B417A0">
      <w:pPr>
        <w:pStyle w:val="ListParagraph"/>
        <w:numPr>
          <w:ilvl w:val="0"/>
          <w:numId w:val="4"/>
        </w:numPr>
        <w:spacing w:after="140"/>
        <w:ind w:left="360"/>
        <w:rPr>
          <w:rFonts w:ascii="Segoe UI" w:hAnsi="Segoe UI" w:cs="Segoe UI"/>
          <w:sz w:val="18"/>
          <w:szCs w:val="18"/>
          <w:lang w:val="es-ES_tradnl"/>
        </w:rPr>
      </w:pPr>
      <w:r w:rsidRPr="00395D48">
        <w:rPr>
          <w:rFonts w:ascii="Segoe UI" w:hAnsi="Segoe UI" w:cs="Segoe UI"/>
          <w:sz w:val="18"/>
          <w:szCs w:val="18"/>
          <w:lang w:val="es-ES_tradnl"/>
        </w:rPr>
        <w:t xml:space="preserve">El proveedor de nivel I que califique sobre la base de su ingreso debe presentar al patrocinador la documentación </w:t>
      </w:r>
      <w:r w:rsidRPr="00395D48">
        <w:rPr>
          <w:rFonts w:ascii="Segoe UI" w:hAnsi="Segoe UI" w:cs="Segoe UI"/>
          <w:sz w:val="18"/>
          <w:szCs w:val="18"/>
          <w:lang w:val="es-ES"/>
        </w:rPr>
        <w:t>pertinente</w:t>
      </w:r>
      <w:r w:rsidRPr="00395D48">
        <w:rPr>
          <w:rFonts w:ascii="Segoe UI" w:hAnsi="Segoe UI" w:cs="Segoe UI"/>
          <w:sz w:val="18"/>
          <w:szCs w:val="18"/>
          <w:lang w:val="es-ES_tradnl"/>
        </w:rPr>
        <w:t xml:space="preserve"> para verificar dicho ingreso, por ejemplo, talones de sueldo o declaraciones de impuestos, antes de recibir la tarifa de reembolso correspondiente al nivel I</w:t>
      </w:r>
      <w:r w:rsidR="00406D08" w:rsidRPr="00395D48">
        <w:rPr>
          <w:rFonts w:ascii="Segoe UI" w:hAnsi="Segoe UI" w:cs="Segoe UI"/>
          <w:sz w:val="18"/>
          <w:szCs w:val="18"/>
          <w:lang w:val="es-ES"/>
        </w:rPr>
        <w:t>.</w:t>
      </w:r>
    </w:p>
    <w:p w:rsidR="00406D08" w:rsidRPr="00395D48" w:rsidRDefault="00B94D5C"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_tradnl"/>
        </w:rPr>
        <w:t xml:space="preserve">El proveedor de nivel II puede escoger que el patrocinador recopile las solicitudes de calificación de ingresos y </w:t>
      </w:r>
      <w:r w:rsidRPr="00395D48">
        <w:rPr>
          <w:rFonts w:ascii="Segoe UI" w:hAnsi="Segoe UI" w:cs="Segoe UI"/>
          <w:sz w:val="18"/>
          <w:szCs w:val="18"/>
          <w:lang w:val="es-ES"/>
        </w:rPr>
        <w:t>determine</w:t>
      </w:r>
      <w:r w:rsidRPr="00395D48">
        <w:rPr>
          <w:rFonts w:ascii="Segoe UI" w:hAnsi="Segoe UI" w:cs="Segoe UI"/>
          <w:sz w:val="18"/>
          <w:szCs w:val="18"/>
          <w:lang w:val="es-ES_tradnl"/>
        </w:rPr>
        <w:t xml:space="preserve"> la calificación de los niños inscritos, o los identifique por categorías elegibles.</w:t>
      </w:r>
    </w:p>
    <w:p w:rsidR="00406D08" w:rsidRPr="00395D48" w:rsidRDefault="00406D08"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
        </w:rPr>
        <w:t>E</w:t>
      </w:r>
      <w:r w:rsidR="00D94760" w:rsidRPr="00395D48">
        <w:rPr>
          <w:rFonts w:ascii="Segoe UI" w:hAnsi="Segoe UI" w:cs="Segoe UI"/>
          <w:sz w:val="18"/>
          <w:szCs w:val="18"/>
          <w:lang w:val="es-ES"/>
        </w:rPr>
        <w:t xml:space="preserve">l proveedor debe permitir que los </w:t>
      </w:r>
      <w:r w:rsidRPr="00395D48">
        <w:rPr>
          <w:rFonts w:ascii="Segoe UI" w:hAnsi="Segoe UI" w:cs="Segoe UI"/>
          <w:sz w:val="18"/>
          <w:szCs w:val="18"/>
          <w:lang w:val="es-ES"/>
        </w:rPr>
        <w:t xml:space="preserve">representantes de la organización patrocinadora, OSPI, o USDA y cualquier otro funcionario estatal o federal entrar en casa del proveedor durante las horas regulares de operación, con el propósito de revisar las operaciones del CACFP. </w:t>
      </w:r>
      <w:r w:rsidR="00DD2379" w:rsidRPr="00395D48">
        <w:rPr>
          <w:rFonts w:ascii="Segoe UI" w:hAnsi="Segoe UI" w:cs="Segoe UI"/>
          <w:sz w:val="18"/>
          <w:szCs w:val="18"/>
          <w:lang w:val="es-ES"/>
        </w:rPr>
        <w:t>Los r</w:t>
      </w:r>
      <w:r w:rsidRPr="00395D48">
        <w:rPr>
          <w:rFonts w:ascii="Segoe UI" w:hAnsi="Segoe UI" w:cs="Segoe UI"/>
          <w:sz w:val="18"/>
          <w:szCs w:val="18"/>
          <w:lang w:val="es-ES"/>
        </w:rPr>
        <w:t xml:space="preserve">epresentantes </w:t>
      </w:r>
      <w:r w:rsidR="00DD2379" w:rsidRPr="00395D48">
        <w:rPr>
          <w:rFonts w:ascii="Segoe UI" w:hAnsi="Segoe UI" w:cs="Segoe UI"/>
          <w:sz w:val="18"/>
          <w:szCs w:val="18"/>
          <w:lang w:val="es-ES"/>
        </w:rPr>
        <w:t xml:space="preserve">que lleven a cabo estas </w:t>
      </w:r>
      <w:r w:rsidRPr="00395D48">
        <w:rPr>
          <w:rFonts w:ascii="Segoe UI" w:hAnsi="Segoe UI" w:cs="Segoe UI"/>
          <w:sz w:val="18"/>
          <w:szCs w:val="18"/>
          <w:lang w:val="es-ES"/>
        </w:rPr>
        <w:t xml:space="preserve">revisiones </w:t>
      </w:r>
      <w:r w:rsidR="00DD2379" w:rsidRPr="00395D48">
        <w:rPr>
          <w:rFonts w:ascii="Segoe UI" w:hAnsi="Segoe UI" w:cs="Segoe UI"/>
          <w:sz w:val="18"/>
          <w:szCs w:val="18"/>
          <w:lang w:val="es-ES_tradnl"/>
        </w:rPr>
        <w:t>deberán mostrar</w:t>
      </w:r>
      <w:r w:rsidRPr="00395D48">
        <w:rPr>
          <w:rFonts w:ascii="Segoe UI" w:hAnsi="Segoe UI" w:cs="Segoe UI"/>
          <w:sz w:val="18"/>
          <w:szCs w:val="18"/>
          <w:lang w:val="es-ES"/>
        </w:rPr>
        <w:t xml:space="preserve"> identificación con fotografía que demuestra que están en negocio oficial.</w:t>
      </w:r>
    </w:p>
    <w:p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rsidR="00406D08" w:rsidRPr="00395D48" w:rsidRDefault="00DD2379"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_tradnl"/>
        </w:rPr>
        <w:lastRenderedPageBreak/>
        <w:t xml:space="preserve">Los </w:t>
      </w:r>
      <w:r w:rsidRPr="00395D48">
        <w:rPr>
          <w:rFonts w:ascii="Segoe UI" w:hAnsi="Segoe UI" w:cs="Segoe UI"/>
          <w:sz w:val="18"/>
          <w:szCs w:val="18"/>
          <w:lang w:val="es-ES"/>
        </w:rPr>
        <w:t>proveedores</w:t>
      </w:r>
      <w:r w:rsidRPr="00395D48">
        <w:rPr>
          <w:rFonts w:ascii="Segoe UI" w:hAnsi="Segoe UI" w:cs="Segoe UI"/>
          <w:sz w:val="18"/>
          <w:szCs w:val="18"/>
          <w:lang w:val="es-ES_tradnl"/>
        </w:rPr>
        <w:t xml:space="preserve"> no pueden transferirse más de una vez al año</w:t>
      </w:r>
      <w:r w:rsidR="00406D08" w:rsidRPr="00395D48">
        <w:rPr>
          <w:rFonts w:ascii="Segoe UI" w:hAnsi="Segoe UI" w:cs="Segoe UI"/>
          <w:sz w:val="18"/>
          <w:szCs w:val="18"/>
          <w:lang w:val="es-ES"/>
        </w:rPr>
        <w:t xml:space="preserve">. Los proveedores no pueden transferir mientras </w:t>
      </w:r>
      <w:r w:rsidRPr="00395D48">
        <w:rPr>
          <w:rFonts w:ascii="Segoe UI" w:hAnsi="Segoe UI" w:cs="Segoe UI"/>
          <w:sz w:val="18"/>
          <w:szCs w:val="18"/>
          <w:lang w:val="es-ES"/>
        </w:rPr>
        <w:t xml:space="preserve">sean </w:t>
      </w:r>
      <w:r w:rsidR="00406D08" w:rsidRPr="00395D48">
        <w:rPr>
          <w:rFonts w:ascii="Segoe UI" w:hAnsi="Segoe UI" w:cs="Segoe UI"/>
          <w:sz w:val="18"/>
          <w:szCs w:val="18"/>
          <w:lang w:val="es-ES"/>
        </w:rPr>
        <w:t>seriamente deficiente.</w:t>
      </w:r>
    </w:p>
    <w:p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rsidR="00406D08" w:rsidRPr="00395D48" w:rsidRDefault="00406D08"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
        </w:rPr>
        <w:t>El proveedor puede terminar este acuerd</w:t>
      </w:r>
      <w:r w:rsidR="00822363" w:rsidRPr="00395D48">
        <w:rPr>
          <w:rFonts w:ascii="Segoe UI" w:hAnsi="Segoe UI" w:cs="Segoe UI"/>
          <w:sz w:val="18"/>
          <w:szCs w:val="18"/>
          <w:lang w:val="es-ES"/>
        </w:rPr>
        <w:t>o para participar en el CACFP por</w:t>
      </w:r>
      <w:r w:rsidRPr="00395D48">
        <w:rPr>
          <w:rFonts w:ascii="Segoe UI" w:hAnsi="Segoe UI" w:cs="Segoe UI"/>
          <w:sz w:val="18"/>
          <w:szCs w:val="18"/>
          <w:lang w:val="es-ES"/>
        </w:rPr>
        <w:t xml:space="preserve"> conveniencia.</w:t>
      </w:r>
    </w:p>
    <w:p w:rsidR="00406D08" w:rsidRPr="00774679" w:rsidRDefault="00406D08" w:rsidP="00B417A0">
      <w:pPr>
        <w:spacing w:after="0" w:line="240" w:lineRule="auto"/>
        <w:ind w:left="360" w:hanging="360"/>
        <w:rPr>
          <w:rFonts w:eastAsia="Times New Roman" w:cs="Arial"/>
          <w:sz w:val="14"/>
          <w:szCs w:val="18"/>
          <w:lang w:val="es-ES_tradnl"/>
        </w:rPr>
      </w:pPr>
    </w:p>
    <w:p w:rsidR="00822363" w:rsidRPr="00AD536F" w:rsidRDefault="00822363" w:rsidP="00B417A0">
      <w:pPr>
        <w:pStyle w:val="ListParagraph"/>
        <w:numPr>
          <w:ilvl w:val="0"/>
          <w:numId w:val="4"/>
        </w:numPr>
        <w:ind w:left="360"/>
        <w:rPr>
          <w:rFonts w:asciiTheme="minorHAnsi" w:hAnsiTheme="minorHAnsi" w:cs="Arial"/>
          <w:sz w:val="20"/>
          <w:szCs w:val="18"/>
        </w:rPr>
      </w:pPr>
      <w:r w:rsidRPr="00774679">
        <w:rPr>
          <w:rFonts w:asciiTheme="minorHAnsi" w:hAnsiTheme="minorHAnsi" w:cs="Arial"/>
          <w:sz w:val="20"/>
          <w:szCs w:val="18"/>
          <w:lang w:val="es-ES_tradnl"/>
        </w:rPr>
        <w:t xml:space="preserve">El proveedor comete fraude cuando solicita el reembolso de comidas y acepta pagos de más de un patrocinador en el mismo mes. </w:t>
      </w:r>
      <w:proofErr w:type="spellStart"/>
      <w:r w:rsidRPr="00AD536F">
        <w:rPr>
          <w:rFonts w:asciiTheme="minorHAnsi" w:hAnsiTheme="minorHAnsi" w:cs="Arial"/>
          <w:sz w:val="20"/>
          <w:szCs w:val="18"/>
        </w:rPr>
        <w:t>Dicho</w:t>
      </w:r>
      <w:proofErr w:type="spellEnd"/>
      <w:r w:rsidRPr="00AD536F">
        <w:rPr>
          <w:rFonts w:asciiTheme="minorHAnsi" w:hAnsiTheme="minorHAnsi" w:cs="Arial"/>
          <w:sz w:val="20"/>
          <w:szCs w:val="18"/>
        </w:rPr>
        <w:t xml:space="preserve"> </w:t>
      </w:r>
      <w:proofErr w:type="spellStart"/>
      <w:r w:rsidRPr="00AD536F">
        <w:rPr>
          <w:rFonts w:asciiTheme="minorHAnsi" w:hAnsiTheme="minorHAnsi" w:cs="Arial"/>
          <w:sz w:val="20"/>
          <w:szCs w:val="18"/>
        </w:rPr>
        <w:t>proveedor</w:t>
      </w:r>
      <w:proofErr w:type="spellEnd"/>
      <w:r w:rsidRPr="00AD536F">
        <w:rPr>
          <w:rFonts w:asciiTheme="minorHAnsi" w:hAnsiTheme="minorHAnsi" w:cs="Arial"/>
          <w:sz w:val="20"/>
          <w:szCs w:val="18"/>
        </w:rPr>
        <w:t>:</w:t>
      </w:r>
    </w:p>
    <w:p w:rsidR="00D458EA" w:rsidRPr="00AD536F" w:rsidRDefault="00D458EA" w:rsidP="006A3BEC">
      <w:pPr>
        <w:tabs>
          <w:tab w:val="left" w:pos="360"/>
          <w:tab w:val="left" w:pos="720"/>
          <w:tab w:val="left" w:pos="1080"/>
        </w:tabs>
        <w:spacing w:after="0" w:line="240" w:lineRule="auto"/>
        <w:ind w:left="360" w:hanging="360"/>
        <w:rPr>
          <w:rFonts w:cs="Arial"/>
          <w:sz w:val="10"/>
          <w:szCs w:val="18"/>
        </w:rPr>
      </w:pPr>
    </w:p>
    <w:p w:rsidR="00822363" w:rsidRPr="00774679" w:rsidRDefault="00822363" w:rsidP="00AD536F">
      <w:pPr>
        <w:pStyle w:val="ListParagraph"/>
        <w:numPr>
          <w:ilvl w:val="1"/>
          <w:numId w:val="7"/>
        </w:numPr>
        <w:ind w:left="1170" w:hanging="270"/>
        <w:rPr>
          <w:rFonts w:asciiTheme="minorHAnsi" w:hAnsiTheme="minorHAnsi" w:cs="Arial"/>
          <w:sz w:val="20"/>
          <w:szCs w:val="18"/>
          <w:lang w:val="es-ES_tradnl"/>
        </w:rPr>
      </w:pPr>
      <w:r w:rsidRPr="00774679">
        <w:rPr>
          <w:rFonts w:asciiTheme="minorHAnsi" w:hAnsiTheme="minorHAnsi" w:cs="Arial"/>
          <w:sz w:val="20"/>
          <w:szCs w:val="18"/>
          <w:lang w:val="es-ES_tradnl"/>
        </w:rPr>
        <w:t>Devolverá el pago del reembolso a ambos patrocinadores.</w:t>
      </w:r>
    </w:p>
    <w:p w:rsidR="00822363" w:rsidRPr="00774679" w:rsidRDefault="00822363" w:rsidP="00AD536F">
      <w:pPr>
        <w:pStyle w:val="ListParagraph"/>
        <w:numPr>
          <w:ilvl w:val="1"/>
          <w:numId w:val="7"/>
        </w:numPr>
        <w:ind w:left="1170" w:hanging="270"/>
        <w:rPr>
          <w:rFonts w:asciiTheme="minorHAnsi" w:hAnsiTheme="minorHAnsi" w:cs="Arial"/>
          <w:sz w:val="20"/>
          <w:szCs w:val="18"/>
          <w:lang w:val="es-ES_tradnl"/>
        </w:rPr>
      </w:pPr>
      <w:r w:rsidRPr="00774679">
        <w:rPr>
          <w:rFonts w:asciiTheme="minorHAnsi" w:hAnsiTheme="minorHAnsi" w:cs="Arial"/>
          <w:sz w:val="20"/>
          <w:szCs w:val="18"/>
          <w:lang w:val="es-ES_tradnl"/>
        </w:rPr>
        <w:t>Se terminará su participación en el programa CACFP.</w:t>
      </w:r>
    </w:p>
    <w:p w:rsidR="00822363" w:rsidRPr="00774679" w:rsidRDefault="00822363" w:rsidP="00AD536F">
      <w:pPr>
        <w:pStyle w:val="ListParagraph"/>
        <w:numPr>
          <w:ilvl w:val="1"/>
          <w:numId w:val="7"/>
        </w:numPr>
        <w:ind w:left="1170" w:hanging="270"/>
        <w:rPr>
          <w:rFonts w:asciiTheme="minorHAnsi" w:hAnsiTheme="minorHAnsi" w:cs="Arial"/>
          <w:sz w:val="20"/>
          <w:szCs w:val="18"/>
          <w:lang w:val="es-ES_tradnl"/>
        </w:rPr>
      </w:pPr>
      <w:r w:rsidRPr="00774679">
        <w:rPr>
          <w:rFonts w:asciiTheme="minorHAnsi" w:hAnsiTheme="minorHAnsi" w:cs="Arial"/>
          <w:sz w:val="20"/>
          <w:szCs w:val="18"/>
          <w:lang w:val="es-ES_tradnl"/>
        </w:rPr>
        <w:t>Se prohibirá su participación en el programa CACFP durante siete años.</w:t>
      </w:r>
    </w:p>
    <w:p w:rsidR="00822363" w:rsidRPr="00774679" w:rsidRDefault="00822363" w:rsidP="00AD536F">
      <w:pPr>
        <w:pStyle w:val="ListParagraph"/>
        <w:numPr>
          <w:ilvl w:val="1"/>
          <w:numId w:val="7"/>
        </w:numPr>
        <w:ind w:left="1170" w:hanging="270"/>
        <w:rPr>
          <w:rFonts w:asciiTheme="minorHAnsi" w:hAnsiTheme="minorHAnsi" w:cs="Arial"/>
          <w:sz w:val="20"/>
          <w:szCs w:val="18"/>
          <w:lang w:val="es-ES_tradnl"/>
        </w:rPr>
      </w:pPr>
      <w:r w:rsidRPr="00774679">
        <w:rPr>
          <w:rFonts w:asciiTheme="minorHAnsi" w:hAnsiTheme="minorHAnsi" w:cs="Arial"/>
          <w:sz w:val="20"/>
          <w:szCs w:val="18"/>
          <w:lang w:val="es-ES_tradnl"/>
        </w:rPr>
        <w:t>Aparecerá en la lista nacional de proveedores descalificados.</w:t>
      </w:r>
    </w:p>
    <w:p w:rsidR="00406D08" w:rsidRPr="00774679" w:rsidRDefault="00406D08" w:rsidP="006A3BEC">
      <w:pPr>
        <w:spacing w:after="0" w:line="240" w:lineRule="auto"/>
        <w:ind w:left="540" w:hanging="540"/>
        <w:rPr>
          <w:rFonts w:eastAsia="Times New Roman" w:cs="Arial"/>
          <w:sz w:val="14"/>
          <w:szCs w:val="18"/>
          <w:lang w:val="es-ES_tradnl"/>
        </w:rPr>
      </w:pPr>
    </w:p>
    <w:p w:rsidR="00406D08" w:rsidRPr="00774679" w:rsidRDefault="00406D08" w:rsidP="00912CA4">
      <w:pPr>
        <w:pStyle w:val="ListParagraph"/>
        <w:numPr>
          <w:ilvl w:val="0"/>
          <w:numId w:val="4"/>
        </w:numPr>
        <w:ind w:left="360"/>
        <w:rPr>
          <w:rFonts w:asciiTheme="minorHAnsi" w:hAnsiTheme="minorHAnsi" w:cs="Arial"/>
          <w:sz w:val="20"/>
          <w:szCs w:val="18"/>
          <w:lang w:val="es-ES_tradnl"/>
        </w:rPr>
      </w:pPr>
      <w:r w:rsidRPr="00AD536F">
        <w:rPr>
          <w:rFonts w:asciiTheme="minorHAnsi" w:hAnsiTheme="minorHAnsi" w:cs="Arial"/>
          <w:sz w:val="20"/>
          <w:szCs w:val="18"/>
          <w:lang w:val="es-ES"/>
        </w:rPr>
        <w:t>El proveedor tendrá la oportunidad de solicitar una revisión administrativa</w:t>
      </w:r>
      <w:r w:rsidR="00822363" w:rsidRPr="00AD536F">
        <w:rPr>
          <w:rFonts w:asciiTheme="minorHAnsi" w:hAnsiTheme="minorHAnsi" w:cs="Arial"/>
          <w:sz w:val="20"/>
          <w:szCs w:val="18"/>
          <w:lang w:val="es-ES"/>
        </w:rPr>
        <w:t xml:space="preserve">, si recibe aviso de </w:t>
      </w:r>
      <w:r w:rsidR="00836F82" w:rsidRPr="00AD536F">
        <w:rPr>
          <w:rFonts w:asciiTheme="minorHAnsi" w:hAnsiTheme="minorHAnsi" w:cs="Arial"/>
          <w:sz w:val="20"/>
          <w:szCs w:val="18"/>
          <w:lang w:val="es-ES"/>
        </w:rPr>
        <w:t>término</w:t>
      </w:r>
      <w:r w:rsidRPr="00AD536F">
        <w:rPr>
          <w:rFonts w:asciiTheme="minorHAnsi" w:hAnsiTheme="minorHAnsi" w:cs="Arial"/>
          <w:sz w:val="20"/>
          <w:szCs w:val="18"/>
          <w:lang w:val="es-ES"/>
        </w:rPr>
        <w:t xml:space="preserve"> propuesto por causa o si la organización patrocinadora suspende participación del proveedor debido a problemas de salud y seguridad.</w:t>
      </w:r>
      <w:r w:rsidR="00836F82">
        <w:rPr>
          <w:rFonts w:asciiTheme="minorHAnsi" w:hAnsiTheme="minorHAnsi" w:cs="Arial"/>
          <w:sz w:val="20"/>
          <w:szCs w:val="18"/>
          <w:lang w:val="es-ES"/>
        </w:rPr>
        <w:t xml:space="preserve"> Vea el proceso adjunto.</w:t>
      </w:r>
    </w:p>
    <w:p w:rsidR="00406D08" w:rsidRPr="00774679" w:rsidRDefault="00406D08" w:rsidP="006A3BEC">
      <w:pPr>
        <w:spacing w:after="0" w:line="240" w:lineRule="auto"/>
        <w:rPr>
          <w:rFonts w:eastAsia="Times New Roman" w:cs="Arial"/>
          <w:sz w:val="14"/>
          <w:szCs w:val="18"/>
          <w:lang w:val="es-ES_tradnl"/>
        </w:rPr>
      </w:pPr>
    </w:p>
    <w:p w:rsidR="00406D08" w:rsidRPr="00395D48" w:rsidRDefault="00406D08" w:rsidP="00B417A0">
      <w:pPr>
        <w:pStyle w:val="Heading1"/>
        <w:ind w:left="0"/>
        <w:rPr>
          <w:rFonts w:ascii="Segoe UI" w:hAnsi="Segoe UI" w:cs="Segoe UI"/>
          <w:sz w:val="20"/>
          <w:szCs w:val="20"/>
          <w:lang w:val="es-ES_tradnl"/>
        </w:rPr>
      </w:pPr>
      <w:r w:rsidRPr="00395D48">
        <w:rPr>
          <w:rFonts w:ascii="Segoe UI" w:hAnsi="Segoe UI" w:cs="Segoe UI"/>
          <w:sz w:val="20"/>
          <w:szCs w:val="20"/>
          <w:lang w:val="es-ES"/>
        </w:rPr>
        <w:t>FRAUDE</w:t>
      </w:r>
    </w:p>
    <w:p w:rsidR="00406D08" w:rsidRPr="00774679" w:rsidRDefault="00406D08" w:rsidP="006A3BEC">
      <w:pPr>
        <w:spacing w:after="0" w:line="240" w:lineRule="auto"/>
        <w:rPr>
          <w:rFonts w:eastAsia="Times New Roman" w:cs="Arial"/>
          <w:sz w:val="14"/>
          <w:szCs w:val="18"/>
          <w:lang w:val="es-ES_tradnl"/>
        </w:rPr>
      </w:pPr>
    </w:p>
    <w:p w:rsidR="00397E20" w:rsidRDefault="00397E20" w:rsidP="006A3BEC">
      <w:pPr>
        <w:tabs>
          <w:tab w:val="left" w:pos="360"/>
          <w:tab w:val="left" w:pos="720"/>
          <w:tab w:val="left" w:pos="1080"/>
        </w:tabs>
        <w:spacing w:after="0" w:line="240" w:lineRule="auto"/>
        <w:rPr>
          <w:rFonts w:ascii="Segoe UI" w:hAnsi="Segoe UI" w:cs="Segoe UI"/>
          <w:sz w:val="18"/>
          <w:szCs w:val="18"/>
          <w:lang w:val="es-ES_tradnl"/>
        </w:rPr>
      </w:pPr>
      <w:r w:rsidRPr="00395D48">
        <w:rPr>
          <w:rFonts w:ascii="Segoe UI" w:hAnsi="Segoe UI" w:cs="Segoe UI"/>
          <w:sz w:val="18"/>
          <w:szCs w:val="18"/>
          <w:lang w:val="es-ES_tradnl"/>
        </w:rPr>
        <w:t xml:space="preserve">Todo aquél que desfalque, use indebida e intencionalmente, robe, u obtenga mediante fraude fondos, activos o propiedades sujetos a subsidios, u otra forma de asistencia bajo la regla federal 7 CFR Parte 226.25(e), recibidos ya sea directa, o indirectamente mediante la Oficina del Superintendente de Instrucción </w:t>
      </w:r>
      <w:r w:rsidR="00836F82" w:rsidRPr="00395D48">
        <w:rPr>
          <w:rFonts w:ascii="Segoe UI" w:hAnsi="Segoe UI" w:cs="Segoe UI"/>
          <w:sz w:val="18"/>
          <w:szCs w:val="18"/>
          <w:lang w:val="es-ES_tradnl"/>
        </w:rPr>
        <w:t>Pública</w:t>
      </w:r>
      <w:r w:rsidRPr="00395D48">
        <w:rPr>
          <w:rFonts w:ascii="Segoe UI" w:hAnsi="Segoe UI" w:cs="Segoe UI"/>
          <w:sz w:val="18"/>
          <w:szCs w:val="18"/>
          <w:lang w:val="es-ES_tradnl"/>
        </w:rPr>
        <w:t xml:space="preserve"> o del Departamento de Agricultura de los Estados Unidos (USDA), o todo aquel que reciba, oculte, o retenga dichos fondos, activos, o propiedades para uso o beneficio propios, sabiendo que dichos fondos, activos, o propiedades que fueron desfalcadas, usados indebidamente, robados, u obtenidos mediante fraude, y si los fondos, activos, o propiedades tienen un valor igual o mayor de $100, será multado por una suma no superior a $10,000 o encarcelado durante un máximo de cinco años, o ambos.</w:t>
      </w:r>
    </w:p>
    <w:p w:rsidR="00DA5849" w:rsidRDefault="00DA5849" w:rsidP="006A3BEC">
      <w:pPr>
        <w:tabs>
          <w:tab w:val="left" w:pos="360"/>
          <w:tab w:val="left" w:pos="720"/>
          <w:tab w:val="left" w:pos="1080"/>
        </w:tabs>
        <w:spacing w:after="0" w:line="240" w:lineRule="auto"/>
        <w:rPr>
          <w:rFonts w:ascii="Segoe UI" w:hAnsi="Segoe UI" w:cs="Segoe UI"/>
          <w:sz w:val="18"/>
          <w:szCs w:val="18"/>
          <w:lang w:val="es-ES_tradnl"/>
        </w:rPr>
      </w:pPr>
    </w:p>
    <w:p w:rsidR="00DA5849" w:rsidRPr="00DA5849" w:rsidRDefault="00DA5849" w:rsidP="00DA5849">
      <w:pPr>
        <w:rPr>
          <w:rFonts w:ascii="Segoe UI" w:hAnsi="Segoe UI" w:cs="Segoe UI"/>
          <w:b/>
          <w:bCs/>
          <w:sz w:val="20"/>
        </w:rPr>
      </w:pPr>
      <w:r w:rsidRPr="00DA5849">
        <w:rPr>
          <w:rFonts w:ascii="Segoe UI" w:eastAsia="Segoe UI" w:hAnsi="Segoe UI" w:cs="Segoe UI"/>
          <w:b/>
          <w:sz w:val="20"/>
          <w:lang w:val="es-US" w:bidi="es-US"/>
        </w:rPr>
        <w:t>SUSPENSIÓN Y EXCLUSIÓN</w:t>
      </w:r>
    </w:p>
    <w:p w:rsidR="00DA5849" w:rsidRPr="00DA5849" w:rsidRDefault="00DA5849" w:rsidP="00DA5849">
      <w:pPr>
        <w:spacing w:line="240" w:lineRule="auto"/>
        <w:rPr>
          <w:rFonts w:ascii="Segoe UI" w:hAnsi="Segoe UI" w:cs="Segoe UI"/>
          <w:sz w:val="18"/>
        </w:rPr>
      </w:pPr>
      <w:r w:rsidRPr="00DA5849">
        <w:rPr>
          <w:rFonts w:ascii="Segoe UI" w:eastAsia="Segoe UI" w:hAnsi="Segoe UI" w:cs="Segoe UI"/>
          <w:sz w:val="18"/>
          <w:lang w:val="es-US" w:bidi="es-US"/>
        </w:rPr>
        <w:t>Al firmar este acuerdo, el proveedor certifica que no se encuentra suspendido, inhabilitado, excluido o inelegible para participar en actividades o programas de asistencia federal.</w:t>
      </w:r>
    </w:p>
    <w:p w:rsidR="00406D08" w:rsidRPr="00774679" w:rsidRDefault="00406D08" w:rsidP="006A3BEC">
      <w:pPr>
        <w:spacing w:after="0" w:line="240" w:lineRule="auto"/>
        <w:rPr>
          <w:rFonts w:eastAsia="Times New Roman" w:cs="Arial"/>
          <w:sz w:val="14"/>
          <w:szCs w:val="18"/>
          <w:lang w:val="es-ES_tradnl"/>
        </w:rPr>
      </w:pPr>
    </w:p>
    <w:p w:rsidR="00406D08" w:rsidRPr="00395D48" w:rsidRDefault="00406D08" w:rsidP="00B417A0">
      <w:pPr>
        <w:pStyle w:val="Heading1"/>
        <w:ind w:left="0"/>
        <w:rPr>
          <w:rFonts w:ascii="Segoe UI" w:hAnsi="Segoe UI" w:cs="Segoe UI"/>
          <w:sz w:val="20"/>
          <w:szCs w:val="20"/>
          <w:lang w:val="es-ES_tradnl"/>
        </w:rPr>
      </w:pPr>
      <w:r w:rsidRPr="00395D48">
        <w:rPr>
          <w:rFonts w:ascii="Segoe UI" w:hAnsi="Segoe UI" w:cs="Segoe UI"/>
          <w:sz w:val="20"/>
          <w:szCs w:val="20"/>
          <w:lang w:val="es-ES"/>
        </w:rPr>
        <w:t>CERTIFICACIÓN</w:t>
      </w:r>
    </w:p>
    <w:p w:rsidR="00406D08" w:rsidRPr="00774679" w:rsidRDefault="00406D08" w:rsidP="006A3BEC">
      <w:pPr>
        <w:spacing w:after="0" w:line="240" w:lineRule="auto"/>
        <w:rPr>
          <w:rFonts w:eastAsia="Times New Roman" w:cs="Arial"/>
          <w:sz w:val="14"/>
          <w:szCs w:val="18"/>
          <w:lang w:val="es-ES_tradnl"/>
        </w:rPr>
      </w:pPr>
    </w:p>
    <w:p w:rsidR="0062130B" w:rsidRPr="00395D48" w:rsidRDefault="0062130B" w:rsidP="006A3BEC">
      <w:pPr>
        <w:tabs>
          <w:tab w:val="left" w:pos="360"/>
          <w:tab w:val="left" w:pos="720"/>
          <w:tab w:val="left" w:pos="1080"/>
        </w:tabs>
        <w:spacing w:after="0" w:line="240" w:lineRule="auto"/>
        <w:rPr>
          <w:rFonts w:ascii="Segoe UI" w:hAnsi="Segoe UI" w:cs="Segoe UI"/>
          <w:sz w:val="18"/>
          <w:szCs w:val="18"/>
          <w:lang w:val="es-ES_tradnl"/>
        </w:rPr>
      </w:pPr>
      <w:r w:rsidRPr="00395D48">
        <w:rPr>
          <w:rFonts w:ascii="Segoe UI" w:hAnsi="Segoe UI" w:cs="Segoe UI"/>
          <w:sz w:val="18"/>
          <w:szCs w:val="18"/>
          <w:lang w:val="es-ES_tradnl"/>
        </w:rPr>
        <w:t>Certifico además que la organización patrocinadora y el proveedor acuerdan cumplir con los términos de este contrato. Entiendo que esta información se proporciona en relación con el recibo de fondos federales; que OSPI o los funcionarios del Departamento de Agricultura de los Estados Unidos (USDA) pueden, por motivos justificados, verificar la información; y que la representación falsa y deliberada amerita que yo pueda ser procesado según los estatutos penales estatales y federales correspondientes. El programa se ofrece para todos los niños independientemente de su raza, color, ascendencia nacional, sexo, edad, o discapacidad. Certifico que durante los últimos siete años, no se me ha negado el derecho de participar en el programa CACFP. Entiendo que aquéllos que proporcionen información falsa aparecerán en la lista nacional de proveedores descalificados durante siete años y estarán sujetos a penas civiles o criminales.</w:t>
      </w:r>
    </w:p>
    <w:p w:rsidR="0062130B" w:rsidRPr="00395D48" w:rsidRDefault="0062130B" w:rsidP="006A3BEC">
      <w:pPr>
        <w:tabs>
          <w:tab w:val="left" w:pos="360"/>
          <w:tab w:val="left" w:pos="720"/>
          <w:tab w:val="left" w:pos="1080"/>
        </w:tabs>
        <w:spacing w:after="0" w:line="240" w:lineRule="auto"/>
        <w:rPr>
          <w:rFonts w:ascii="Segoe UI" w:hAnsi="Segoe UI" w:cs="Segoe UI"/>
          <w:sz w:val="18"/>
          <w:szCs w:val="18"/>
          <w:lang w:val="es-ES_tradnl"/>
        </w:rPr>
      </w:pPr>
    </w:p>
    <w:p w:rsidR="0062130B" w:rsidRPr="00395D48" w:rsidRDefault="0062130B" w:rsidP="006A3BEC">
      <w:pPr>
        <w:tabs>
          <w:tab w:val="left" w:pos="360"/>
          <w:tab w:val="left" w:pos="720"/>
          <w:tab w:val="left" w:pos="1080"/>
        </w:tabs>
        <w:spacing w:after="0" w:line="240" w:lineRule="auto"/>
        <w:rPr>
          <w:rFonts w:ascii="Segoe UI" w:hAnsi="Segoe UI" w:cs="Segoe UI"/>
          <w:sz w:val="18"/>
          <w:szCs w:val="18"/>
          <w:lang w:val="es-ES_tradnl"/>
        </w:rPr>
      </w:pPr>
      <w:r w:rsidRPr="00395D48">
        <w:rPr>
          <w:rFonts w:ascii="Segoe UI" w:hAnsi="Segoe UI" w:cs="Segoe UI"/>
          <w:sz w:val="18"/>
          <w:szCs w:val="18"/>
          <w:lang w:val="es-ES_tradnl"/>
        </w:rPr>
        <w:t xml:space="preserve">Certifico que las siguientes </w:t>
      </w:r>
      <w:r w:rsidR="00F74CB8" w:rsidRPr="00395D48">
        <w:rPr>
          <w:rFonts w:ascii="Segoe UI" w:hAnsi="Segoe UI" w:cs="Segoe UI"/>
          <w:sz w:val="18"/>
          <w:szCs w:val="18"/>
          <w:lang w:val="es-ES_tradnl"/>
        </w:rPr>
        <w:t>póliza</w:t>
      </w:r>
      <w:r w:rsidRPr="00395D48">
        <w:rPr>
          <w:rFonts w:ascii="Segoe UI" w:hAnsi="Segoe UI" w:cs="Segoe UI"/>
          <w:sz w:val="18"/>
          <w:szCs w:val="18"/>
          <w:lang w:val="es-ES_tradnl"/>
        </w:rPr>
        <w:t xml:space="preserve"> han sido revisadas conmigo y que he recibido una copia de cada una.</w:t>
      </w:r>
    </w:p>
    <w:p w:rsidR="006F33B7" w:rsidRPr="00395D48" w:rsidRDefault="006F33B7" w:rsidP="006A3BEC">
      <w:pPr>
        <w:tabs>
          <w:tab w:val="left" w:pos="360"/>
          <w:tab w:val="left" w:pos="720"/>
          <w:tab w:val="left" w:pos="1080"/>
        </w:tabs>
        <w:spacing w:after="0" w:line="240" w:lineRule="auto"/>
        <w:rPr>
          <w:rFonts w:ascii="Segoe UI" w:hAnsi="Segoe UI" w:cs="Segoe UI"/>
          <w:sz w:val="18"/>
          <w:szCs w:val="18"/>
          <w:lang w:val="es-ES_tradnl"/>
        </w:rPr>
      </w:pPr>
    </w:p>
    <w:p w:rsidR="006F33B7" w:rsidRPr="00395D48" w:rsidRDefault="004457A9" w:rsidP="004457A9">
      <w:pPr>
        <w:tabs>
          <w:tab w:val="left" w:pos="1080"/>
        </w:tabs>
        <w:spacing w:after="0" w:line="240" w:lineRule="auto"/>
        <w:ind w:left="1080" w:hanging="360"/>
        <w:rPr>
          <w:rFonts w:ascii="Segoe UI" w:hAnsi="Segoe UI" w:cs="Segoe UI"/>
          <w:sz w:val="18"/>
          <w:szCs w:val="18"/>
          <w:lang w:val="es-ES_tradnl"/>
        </w:rPr>
      </w:pPr>
      <w:r w:rsidRPr="00395D48">
        <w:rPr>
          <w:rFonts w:ascii="Segoe UI" w:hAnsi="Segoe UI" w:cs="Segoe UI"/>
          <w:sz w:val="18"/>
          <w:szCs w:val="18"/>
        </w:rPr>
        <w:fldChar w:fldCharType="begin">
          <w:ffData>
            <w:name w:val="Check1"/>
            <w:enabled/>
            <w:calcOnExit w:val="0"/>
            <w:checkBox>
              <w:sizeAuto/>
              <w:default w:val="0"/>
            </w:checkBox>
          </w:ffData>
        </w:fldChar>
      </w:r>
      <w:bookmarkStart w:id="9" w:name="Check1"/>
      <w:r w:rsidRPr="00395D48">
        <w:rPr>
          <w:rFonts w:ascii="Segoe UI" w:hAnsi="Segoe UI" w:cs="Segoe UI"/>
          <w:sz w:val="18"/>
          <w:szCs w:val="18"/>
          <w:lang w:val="es-ES_tradnl"/>
        </w:rPr>
        <w:instrText xml:space="preserve"> FORMCHECKBOX </w:instrText>
      </w:r>
      <w:r w:rsidR="00233FF6">
        <w:rPr>
          <w:rFonts w:ascii="Segoe UI" w:hAnsi="Segoe UI" w:cs="Segoe UI"/>
          <w:sz w:val="18"/>
          <w:szCs w:val="18"/>
        </w:rPr>
      </w:r>
      <w:r w:rsidR="00233FF6">
        <w:rPr>
          <w:rFonts w:ascii="Segoe UI" w:hAnsi="Segoe UI" w:cs="Segoe UI"/>
          <w:sz w:val="18"/>
          <w:szCs w:val="18"/>
        </w:rPr>
        <w:fldChar w:fldCharType="separate"/>
      </w:r>
      <w:r w:rsidRPr="00395D48">
        <w:rPr>
          <w:rFonts w:ascii="Segoe UI" w:hAnsi="Segoe UI" w:cs="Segoe UI"/>
          <w:sz w:val="18"/>
          <w:szCs w:val="18"/>
        </w:rPr>
        <w:fldChar w:fldCharType="end"/>
      </w:r>
      <w:bookmarkEnd w:id="9"/>
      <w:r w:rsidR="006F33B7" w:rsidRPr="00395D48">
        <w:rPr>
          <w:rFonts w:ascii="Segoe UI" w:hAnsi="Segoe UI" w:cs="Segoe UI"/>
          <w:sz w:val="18"/>
          <w:szCs w:val="18"/>
          <w:lang w:val="es-ES_tradnl"/>
        </w:rPr>
        <w:t xml:space="preserve"> </w:t>
      </w:r>
      <w:r w:rsidR="00F74CB8" w:rsidRPr="00395D48">
        <w:rPr>
          <w:rFonts w:ascii="Segoe UI" w:hAnsi="Segoe UI" w:cs="Segoe UI"/>
          <w:sz w:val="18"/>
          <w:szCs w:val="18"/>
          <w:lang w:val="es-ES_tradnl"/>
        </w:rPr>
        <w:t>Póliza</w:t>
      </w:r>
      <w:r w:rsidR="006F33B7" w:rsidRPr="00395D48">
        <w:rPr>
          <w:rFonts w:ascii="Segoe UI" w:hAnsi="Segoe UI" w:cs="Segoe UI"/>
          <w:sz w:val="18"/>
          <w:szCs w:val="18"/>
          <w:lang w:val="es-ES_tradnl"/>
        </w:rPr>
        <w:t xml:space="preserve"> de transferencias.</w:t>
      </w:r>
    </w:p>
    <w:p w:rsidR="006F33B7" w:rsidRPr="00395D48" w:rsidRDefault="004457A9" w:rsidP="004457A9">
      <w:pPr>
        <w:tabs>
          <w:tab w:val="left" w:pos="1080"/>
        </w:tabs>
        <w:spacing w:after="0" w:line="240" w:lineRule="auto"/>
        <w:ind w:left="1080" w:hanging="360"/>
        <w:rPr>
          <w:rFonts w:ascii="Segoe UI" w:hAnsi="Segoe UI" w:cs="Segoe UI"/>
          <w:sz w:val="18"/>
          <w:szCs w:val="18"/>
          <w:lang w:val="es-ES_tradnl"/>
        </w:rPr>
      </w:pPr>
      <w:r w:rsidRPr="00395D48">
        <w:rPr>
          <w:rFonts w:ascii="Segoe UI" w:hAnsi="Segoe UI" w:cs="Segoe UI"/>
          <w:sz w:val="18"/>
          <w:szCs w:val="18"/>
        </w:rPr>
        <w:fldChar w:fldCharType="begin">
          <w:ffData>
            <w:name w:val="Check1"/>
            <w:enabled/>
            <w:calcOnExit w:val="0"/>
            <w:checkBox>
              <w:sizeAuto/>
              <w:default w:val="0"/>
            </w:checkBox>
          </w:ffData>
        </w:fldChar>
      </w:r>
      <w:r w:rsidRPr="00395D48">
        <w:rPr>
          <w:rFonts w:ascii="Segoe UI" w:hAnsi="Segoe UI" w:cs="Segoe UI"/>
          <w:sz w:val="18"/>
          <w:szCs w:val="18"/>
          <w:lang w:val="es-ES_tradnl"/>
        </w:rPr>
        <w:instrText xml:space="preserve"> FORMCHECKBOX </w:instrText>
      </w:r>
      <w:r w:rsidR="00233FF6">
        <w:rPr>
          <w:rFonts w:ascii="Segoe UI" w:hAnsi="Segoe UI" w:cs="Segoe UI"/>
          <w:sz w:val="18"/>
          <w:szCs w:val="18"/>
        </w:rPr>
      </w:r>
      <w:r w:rsidR="00233FF6">
        <w:rPr>
          <w:rFonts w:ascii="Segoe UI" w:hAnsi="Segoe UI" w:cs="Segoe UI"/>
          <w:sz w:val="18"/>
          <w:szCs w:val="18"/>
        </w:rPr>
        <w:fldChar w:fldCharType="separate"/>
      </w:r>
      <w:r w:rsidRPr="00395D48">
        <w:rPr>
          <w:rFonts w:ascii="Segoe UI" w:hAnsi="Segoe UI" w:cs="Segoe UI"/>
          <w:sz w:val="18"/>
          <w:szCs w:val="18"/>
        </w:rPr>
        <w:fldChar w:fldCharType="end"/>
      </w:r>
      <w:r w:rsidRPr="00395D48">
        <w:rPr>
          <w:rFonts w:ascii="Segoe UI" w:hAnsi="Segoe UI" w:cs="Segoe UI"/>
          <w:sz w:val="18"/>
          <w:szCs w:val="18"/>
          <w:lang w:val="es-ES_tradnl"/>
        </w:rPr>
        <w:t xml:space="preserve"> </w:t>
      </w:r>
      <w:r w:rsidR="00F74CB8" w:rsidRPr="00395D48">
        <w:rPr>
          <w:rFonts w:ascii="Segoe UI" w:hAnsi="Segoe UI" w:cs="Segoe UI"/>
          <w:sz w:val="18"/>
          <w:szCs w:val="18"/>
          <w:lang w:val="es-ES_tradnl"/>
        </w:rPr>
        <w:t>Póliza</w:t>
      </w:r>
      <w:r w:rsidR="006F33B7" w:rsidRPr="00395D48">
        <w:rPr>
          <w:rFonts w:ascii="Segoe UI" w:hAnsi="Segoe UI" w:cs="Segoe UI"/>
          <w:sz w:val="18"/>
          <w:szCs w:val="18"/>
          <w:lang w:val="es-ES_tradnl"/>
        </w:rPr>
        <w:t xml:space="preserve"> de acciones disciplinarias.</w:t>
      </w:r>
    </w:p>
    <w:p w:rsidR="006F33B7" w:rsidRPr="00395D48" w:rsidRDefault="004457A9" w:rsidP="004457A9">
      <w:pPr>
        <w:tabs>
          <w:tab w:val="left" w:pos="1080"/>
        </w:tabs>
        <w:spacing w:after="0" w:line="240" w:lineRule="auto"/>
        <w:ind w:left="1080" w:hanging="360"/>
        <w:rPr>
          <w:rFonts w:ascii="Segoe UI" w:hAnsi="Segoe UI" w:cs="Segoe UI"/>
          <w:sz w:val="18"/>
          <w:szCs w:val="18"/>
          <w:lang w:val="es-ES_tradnl"/>
        </w:rPr>
      </w:pPr>
      <w:r w:rsidRPr="00395D48">
        <w:rPr>
          <w:rFonts w:ascii="Segoe UI" w:hAnsi="Segoe UI" w:cs="Segoe UI"/>
          <w:sz w:val="18"/>
          <w:szCs w:val="18"/>
        </w:rPr>
        <w:fldChar w:fldCharType="begin">
          <w:ffData>
            <w:name w:val="Check1"/>
            <w:enabled/>
            <w:calcOnExit w:val="0"/>
            <w:checkBox>
              <w:sizeAuto/>
              <w:default w:val="0"/>
            </w:checkBox>
          </w:ffData>
        </w:fldChar>
      </w:r>
      <w:r w:rsidRPr="00395D48">
        <w:rPr>
          <w:rFonts w:ascii="Segoe UI" w:hAnsi="Segoe UI" w:cs="Segoe UI"/>
          <w:sz w:val="18"/>
          <w:szCs w:val="18"/>
          <w:lang w:val="es-ES_tradnl"/>
        </w:rPr>
        <w:instrText xml:space="preserve"> FORMCHECKBOX </w:instrText>
      </w:r>
      <w:r w:rsidR="00233FF6">
        <w:rPr>
          <w:rFonts w:ascii="Segoe UI" w:hAnsi="Segoe UI" w:cs="Segoe UI"/>
          <w:sz w:val="18"/>
          <w:szCs w:val="18"/>
        </w:rPr>
      </w:r>
      <w:r w:rsidR="00233FF6">
        <w:rPr>
          <w:rFonts w:ascii="Segoe UI" w:hAnsi="Segoe UI" w:cs="Segoe UI"/>
          <w:sz w:val="18"/>
          <w:szCs w:val="18"/>
        </w:rPr>
        <w:fldChar w:fldCharType="separate"/>
      </w:r>
      <w:r w:rsidRPr="00395D48">
        <w:rPr>
          <w:rFonts w:ascii="Segoe UI" w:hAnsi="Segoe UI" w:cs="Segoe UI"/>
          <w:sz w:val="18"/>
          <w:szCs w:val="18"/>
        </w:rPr>
        <w:fldChar w:fldCharType="end"/>
      </w:r>
      <w:r w:rsidRPr="00395D48">
        <w:rPr>
          <w:rFonts w:ascii="Segoe UI" w:hAnsi="Segoe UI" w:cs="Segoe UI"/>
          <w:sz w:val="18"/>
          <w:szCs w:val="18"/>
          <w:lang w:val="es-ES_tradnl"/>
        </w:rPr>
        <w:t xml:space="preserve"> </w:t>
      </w:r>
      <w:r w:rsidR="00F74CB8" w:rsidRPr="00395D48">
        <w:rPr>
          <w:rFonts w:ascii="Segoe UI" w:hAnsi="Segoe UI" w:cs="Segoe UI"/>
          <w:sz w:val="18"/>
          <w:szCs w:val="18"/>
          <w:lang w:val="es-ES_tradnl"/>
        </w:rPr>
        <w:t>Póliza</w:t>
      </w:r>
      <w:r w:rsidR="006F33B7" w:rsidRPr="00395D48">
        <w:rPr>
          <w:rFonts w:ascii="Segoe UI" w:hAnsi="Segoe UI" w:cs="Segoe UI"/>
          <w:sz w:val="18"/>
          <w:szCs w:val="18"/>
          <w:lang w:val="es-ES_tradnl"/>
        </w:rPr>
        <w:t xml:space="preserve"> de término.</w:t>
      </w:r>
    </w:p>
    <w:p w:rsidR="006F33B7" w:rsidRPr="00395D48" w:rsidRDefault="004457A9" w:rsidP="004457A9">
      <w:pPr>
        <w:tabs>
          <w:tab w:val="left" w:pos="1080"/>
        </w:tabs>
        <w:spacing w:after="0" w:line="240" w:lineRule="auto"/>
        <w:ind w:left="1080" w:hanging="360"/>
        <w:rPr>
          <w:rFonts w:ascii="Segoe UI" w:hAnsi="Segoe UI" w:cs="Segoe UI"/>
          <w:sz w:val="18"/>
          <w:szCs w:val="18"/>
          <w:lang w:val="es-ES_tradnl"/>
        </w:rPr>
      </w:pPr>
      <w:r w:rsidRPr="00395D48">
        <w:rPr>
          <w:rFonts w:ascii="Segoe UI" w:hAnsi="Segoe UI" w:cs="Segoe UI"/>
          <w:sz w:val="18"/>
          <w:szCs w:val="18"/>
        </w:rPr>
        <w:fldChar w:fldCharType="begin">
          <w:ffData>
            <w:name w:val="Check1"/>
            <w:enabled/>
            <w:calcOnExit w:val="0"/>
            <w:checkBox>
              <w:sizeAuto/>
              <w:default w:val="0"/>
            </w:checkBox>
          </w:ffData>
        </w:fldChar>
      </w:r>
      <w:r w:rsidRPr="00395D48">
        <w:rPr>
          <w:rFonts w:ascii="Segoe UI" w:hAnsi="Segoe UI" w:cs="Segoe UI"/>
          <w:sz w:val="18"/>
          <w:szCs w:val="18"/>
          <w:lang w:val="es-ES_tradnl"/>
        </w:rPr>
        <w:instrText xml:space="preserve"> FORMCHECKBOX </w:instrText>
      </w:r>
      <w:r w:rsidR="00233FF6">
        <w:rPr>
          <w:rFonts w:ascii="Segoe UI" w:hAnsi="Segoe UI" w:cs="Segoe UI"/>
          <w:sz w:val="18"/>
          <w:szCs w:val="18"/>
        </w:rPr>
      </w:r>
      <w:r w:rsidR="00233FF6">
        <w:rPr>
          <w:rFonts w:ascii="Segoe UI" w:hAnsi="Segoe UI" w:cs="Segoe UI"/>
          <w:sz w:val="18"/>
          <w:szCs w:val="18"/>
        </w:rPr>
        <w:fldChar w:fldCharType="separate"/>
      </w:r>
      <w:r w:rsidRPr="00395D48">
        <w:rPr>
          <w:rFonts w:ascii="Segoe UI" w:hAnsi="Segoe UI" w:cs="Segoe UI"/>
          <w:sz w:val="18"/>
          <w:szCs w:val="18"/>
        </w:rPr>
        <w:fldChar w:fldCharType="end"/>
      </w:r>
      <w:r w:rsidRPr="00395D48">
        <w:rPr>
          <w:rFonts w:ascii="Segoe UI" w:hAnsi="Segoe UI" w:cs="Segoe UI"/>
          <w:sz w:val="18"/>
          <w:szCs w:val="18"/>
          <w:lang w:val="es-ES_tradnl"/>
        </w:rPr>
        <w:t xml:space="preserve"> </w:t>
      </w:r>
      <w:r w:rsidR="00F74CB8" w:rsidRPr="00395D48">
        <w:rPr>
          <w:rFonts w:ascii="Segoe UI" w:hAnsi="Segoe UI" w:cs="Segoe UI"/>
          <w:sz w:val="18"/>
          <w:szCs w:val="18"/>
          <w:lang w:val="es-ES_tradnl"/>
        </w:rPr>
        <w:t>Póliza</w:t>
      </w:r>
      <w:r w:rsidR="006F33B7" w:rsidRPr="00395D48">
        <w:rPr>
          <w:rFonts w:ascii="Segoe UI" w:hAnsi="Segoe UI" w:cs="Segoe UI"/>
          <w:sz w:val="18"/>
          <w:szCs w:val="18"/>
          <w:lang w:val="es-ES_tradnl"/>
        </w:rPr>
        <w:t xml:space="preserve"> de apelación.</w:t>
      </w:r>
    </w:p>
    <w:p w:rsidR="00406D08" w:rsidRDefault="004457A9" w:rsidP="00C873E6">
      <w:pPr>
        <w:tabs>
          <w:tab w:val="left" w:pos="1080"/>
        </w:tabs>
        <w:spacing w:after="0" w:line="240" w:lineRule="auto"/>
        <w:ind w:left="1080" w:hanging="360"/>
        <w:rPr>
          <w:rFonts w:ascii="Segoe UI" w:hAnsi="Segoe UI" w:cs="Segoe UI"/>
          <w:sz w:val="18"/>
          <w:szCs w:val="18"/>
          <w:lang w:val="es-ES_tradnl"/>
        </w:rPr>
      </w:pPr>
      <w:r w:rsidRPr="00395D48">
        <w:rPr>
          <w:rFonts w:ascii="Segoe UI" w:hAnsi="Segoe UI" w:cs="Segoe UI"/>
          <w:sz w:val="18"/>
          <w:szCs w:val="18"/>
        </w:rPr>
        <w:fldChar w:fldCharType="begin">
          <w:ffData>
            <w:name w:val="Check1"/>
            <w:enabled/>
            <w:calcOnExit w:val="0"/>
            <w:checkBox>
              <w:sizeAuto/>
              <w:default w:val="0"/>
            </w:checkBox>
          </w:ffData>
        </w:fldChar>
      </w:r>
      <w:r w:rsidRPr="00395D48">
        <w:rPr>
          <w:rFonts w:ascii="Segoe UI" w:hAnsi="Segoe UI" w:cs="Segoe UI"/>
          <w:sz w:val="18"/>
          <w:szCs w:val="18"/>
          <w:lang w:val="es-ES_tradnl"/>
        </w:rPr>
        <w:instrText xml:space="preserve"> FORMCHECKBOX </w:instrText>
      </w:r>
      <w:r w:rsidR="00233FF6">
        <w:rPr>
          <w:rFonts w:ascii="Segoe UI" w:hAnsi="Segoe UI" w:cs="Segoe UI"/>
          <w:sz w:val="18"/>
          <w:szCs w:val="18"/>
        </w:rPr>
      </w:r>
      <w:r w:rsidR="00233FF6">
        <w:rPr>
          <w:rFonts w:ascii="Segoe UI" w:hAnsi="Segoe UI" w:cs="Segoe UI"/>
          <w:sz w:val="18"/>
          <w:szCs w:val="18"/>
        </w:rPr>
        <w:fldChar w:fldCharType="separate"/>
      </w:r>
      <w:r w:rsidRPr="00395D48">
        <w:rPr>
          <w:rFonts w:ascii="Segoe UI" w:hAnsi="Segoe UI" w:cs="Segoe UI"/>
          <w:sz w:val="18"/>
          <w:szCs w:val="18"/>
        </w:rPr>
        <w:fldChar w:fldCharType="end"/>
      </w:r>
      <w:r w:rsidRPr="00395D48">
        <w:rPr>
          <w:rFonts w:ascii="Segoe UI" w:hAnsi="Segoe UI" w:cs="Segoe UI"/>
          <w:sz w:val="18"/>
          <w:szCs w:val="18"/>
          <w:lang w:val="es-ES_tradnl"/>
        </w:rPr>
        <w:t xml:space="preserve"> </w:t>
      </w:r>
      <w:r w:rsidR="00F74CB8" w:rsidRPr="00395D48">
        <w:rPr>
          <w:rFonts w:ascii="Segoe UI" w:hAnsi="Segoe UI" w:cs="Segoe UI"/>
          <w:sz w:val="18"/>
          <w:szCs w:val="18"/>
          <w:lang w:val="es-ES_tradnl"/>
        </w:rPr>
        <w:t>Póliza</w:t>
      </w:r>
      <w:r w:rsidR="006F33B7" w:rsidRPr="00395D48">
        <w:rPr>
          <w:rFonts w:ascii="Segoe UI" w:hAnsi="Segoe UI" w:cs="Segoe UI"/>
          <w:sz w:val="18"/>
          <w:szCs w:val="18"/>
          <w:lang w:val="es-ES_tradnl"/>
        </w:rPr>
        <w:t xml:space="preserve"> de Retención de Registro.</w:t>
      </w:r>
    </w:p>
    <w:p w:rsidR="00DA5849" w:rsidRDefault="00DA5849" w:rsidP="00C873E6">
      <w:pPr>
        <w:tabs>
          <w:tab w:val="left" w:pos="1080"/>
        </w:tabs>
        <w:spacing w:after="0" w:line="240" w:lineRule="auto"/>
        <w:ind w:left="1080" w:hanging="360"/>
        <w:rPr>
          <w:rFonts w:ascii="Segoe UI" w:hAnsi="Segoe UI" w:cs="Segoe UI"/>
          <w:sz w:val="18"/>
          <w:szCs w:val="18"/>
          <w:lang w:val="es-ES_tradnl"/>
        </w:rPr>
      </w:pPr>
    </w:p>
    <w:p w:rsidR="00DA5849" w:rsidRPr="00395D48" w:rsidRDefault="00DA5849" w:rsidP="00C873E6">
      <w:pPr>
        <w:tabs>
          <w:tab w:val="left" w:pos="1080"/>
        </w:tabs>
        <w:spacing w:after="0" w:line="240" w:lineRule="auto"/>
        <w:ind w:left="1080" w:hanging="360"/>
        <w:rPr>
          <w:rFonts w:ascii="Segoe UI" w:hAnsi="Segoe UI" w:cs="Segoe UI"/>
          <w:sz w:val="18"/>
          <w:szCs w:val="18"/>
          <w:lang w:val="es-ES_tradnl"/>
        </w:rPr>
      </w:pPr>
    </w:p>
    <w:p w:rsidR="00406D08" w:rsidRPr="00774679" w:rsidRDefault="00406D08" w:rsidP="006A3BEC">
      <w:pPr>
        <w:spacing w:after="0" w:line="240" w:lineRule="auto"/>
        <w:rPr>
          <w:rFonts w:eastAsia="Times New Roman" w:cs="Arial"/>
          <w:sz w:val="18"/>
          <w:szCs w:val="18"/>
          <w:lang w:val="es-ES_tradnl"/>
        </w:rPr>
      </w:pPr>
    </w:p>
    <w:p w:rsidR="00406D08" w:rsidRPr="00774679" w:rsidRDefault="00900FB3" w:rsidP="004457A9">
      <w:pPr>
        <w:tabs>
          <w:tab w:val="left" w:pos="7020"/>
          <w:tab w:val="left" w:pos="7560"/>
          <w:tab w:val="left" w:pos="9900"/>
        </w:tabs>
        <w:spacing w:after="0" w:line="240" w:lineRule="auto"/>
        <w:rPr>
          <w:rFonts w:eastAsia="Times New Roman" w:cs="Arial"/>
          <w:sz w:val="20"/>
          <w:szCs w:val="18"/>
          <w:u w:val="single"/>
          <w:lang w:val="es-ES_tradnl"/>
        </w:rPr>
      </w:pPr>
      <w:r w:rsidRPr="00774679">
        <w:rPr>
          <w:rFonts w:eastAsia="Times New Roman" w:cs="Arial"/>
          <w:sz w:val="20"/>
          <w:szCs w:val="18"/>
          <w:u w:val="single"/>
          <w:lang w:val="es-ES_tradnl"/>
        </w:rPr>
        <w:tab/>
      </w:r>
      <w:r w:rsidR="004457A9" w:rsidRPr="00774679">
        <w:rPr>
          <w:rFonts w:eastAsia="Times New Roman" w:cs="Arial"/>
          <w:sz w:val="20"/>
          <w:szCs w:val="18"/>
          <w:lang w:val="es-ES_tradnl"/>
        </w:rPr>
        <w:tab/>
      </w:r>
      <w:r w:rsidR="004457A9" w:rsidRPr="00774679">
        <w:rPr>
          <w:rFonts w:eastAsia="Times New Roman" w:cs="Arial"/>
          <w:sz w:val="20"/>
          <w:szCs w:val="18"/>
          <w:u w:val="single"/>
          <w:lang w:val="es-ES_tradnl"/>
        </w:rPr>
        <w:tab/>
      </w:r>
    </w:p>
    <w:p w:rsidR="0062130B" w:rsidRPr="00176477" w:rsidRDefault="004457A9" w:rsidP="00C873E6">
      <w:pPr>
        <w:tabs>
          <w:tab w:val="left" w:pos="3960"/>
          <w:tab w:val="left" w:pos="7560"/>
        </w:tabs>
        <w:spacing w:after="0" w:line="240" w:lineRule="auto"/>
        <w:rPr>
          <w:rFonts w:ascii="Segoe UI" w:eastAsia="Times New Roman" w:hAnsi="Segoe UI" w:cs="Segoe UI"/>
          <w:sz w:val="16"/>
          <w:szCs w:val="16"/>
          <w:lang w:val="es-ES_tradnl"/>
        </w:rPr>
      </w:pPr>
      <w:r w:rsidRPr="00AD536F">
        <w:rPr>
          <w:rFonts w:eastAsia="Times New Roman" w:cs="Arial"/>
          <w:sz w:val="20"/>
          <w:szCs w:val="18"/>
          <w:lang w:val="es-ES"/>
        </w:rPr>
        <w:t xml:space="preserve"> </w:t>
      </w:r>
      <w:r w:rsidR="00D94760" w:rsidRPr="00176477">
        <w:rPr>
          <w:rFonts w:ascii="Segoe UI" w:eastAsia="Times New Roman" w:hAnsi="Segoe UI" w:cs="Segoe UI"/>
          <w:sz w:val="16"/>
          <w:szCs w:val="16"/>
          <w:lang w:val="es-ES"/>
        </w:rPr>
        <w:t>Firma del P</w:t>
      </w:r>
      <w:r w:rsidR="00406D08" w:rsidRPr="00176477">
        <w:rPr>
          <w:rFonts w:ascii="Segoe UI" w:eastAsia="Times New Roman" w:hAnsi="Segoe UI" w:cs="Segoe UI"/>
          <w:sz w:val="16"/>
          <w:szCs w:val="16"/>
          <w:lang w:val="es-ES"/>
        </w:rPr>
        <w:t>roveedor</w:t>
      </w:r>
      <w:r w:rsidRPr="00176477">
        <w:rPr>
          <w:rFonts w:ascii="Segoe UI" w:eastAsia="Times New Roman" w:hAnsi="Segoe UI" w:cs="Segoe UI"/>
          <w:sz w:val="16"/>
          <w:szCs w:val="16"/>
          <w:lang w:val="es-ES"/>
        </w:rPr>
        <w:tab/>
      </w:r>
      <w:r w:rsidR="00D94760" w:rsidRPr="00176477">
        <w:rPr>
          <w:rFonts w:ascii="Segoe UI" w:eastAsia="Times New Roman" w:hAnsi="Segoe UI" w:cs="Segoe UI"/>
          <w:sz w:val="16"/>
          <w:szCs w:val="16"/>
          <w:lang w:val="es-ES"/>
        </w:rPr>
        <w:t>Fecha de N</w:t>
      </w:r>
      <w:r w:rsidR="00406D08" w:rsidRPr="00176477">
        <w:rPr>
          <w:rFonts w:ascii="Segoe UI" w:eastAsia="Times New Roman" w:hAnsi="Segoe UI" w:cs="Segoe UI"/>
          <w:sz w:val="16"/>
          <w:szCs w:val="16"/>
          <w:lang w:val="es-ES"/>
        </w:rPr>
        <w:t>acimiento (obligatorio)</w:t>
      </w:r>
      <w:r w:rsidR="0062130B" w:rsidRPr="00176477">
        <w:rPr>
          <w:rFonts w:ascii="Segoe UI" w:eastAsia="Times New Roman" w:hAnsi="Segoe UI" w:cs="Segoe UI"/>
          <w:sz w:val="16"/>
          <w:szCs w:val="16"/>
          <w:lang w:val="es-ES"/>
        </w:rPr>
        <w:tab/>
      </w:r>
      <w:r w:rsidR="004E40A8" w:rsidRPr="00176477">
        <w:rPr>
          <w:rFonts w:ascii="Segoe UI" w:eastAsia="Times New Roman" w:hAnsi="Segoe UI" w:cs="Segoe UI"/>
          <w:sz w:val="16"/>
          <w:szCs w:val="16"/>
          <w:lang w:val="es-ES"/>
        </w:rPr>
        <w:t>F</w:t>
      </w:r>
      <w:r w:rsidR="00D94760" w:rsidRPr="00176477">
        <w:rPr>
          <w:rFonts w:ascii="Segoe UI" w:eastAsia="Times New Roman" w:hAnsi="Segoe UI" w:cs="Segoe UI"/>
          <w:sz w:val="16"/>
          <w:szCs w:val="16"/>
          <w:lang w:val="es-ES"/>
        </w:rPr>
        <w:t>echa de F</w:t>
      </w:r>
      <w:r w:rsidR="0062130B" w:rsidRPr="00176477">
        <w:rPr>
          <w:rFonts w:ascii="Segoe UI" w:eastAsia="Times New Roman" w:hAnsi="Segoe UI" w:cs="Segoe UI"/>
          <w:sz w:val="16"/>
          <w:szCs w:val="16"/>
          <w:lang w:val="es-ES"/>
        </w:rPr>
        <w:t>irma</w:t>
      </w:r>
    </w:p>
    <w:p w:rsidR="00406D08" w:rsidRPr="00176477" w:rsidRDefault="00406D08" w:rsidP="006A3BEC">
      <w:pPr>
        <w:spacing w:after="0" w:line="240" w:lineRule="auto"/>
        <w:rPr>
          <w:rFonts w:ascii="Segoe UI" w:eastAsia="Times New Roman" w:hAnsi="Segoe UI" w:cs="Segoe UI"/>
          <w:sz w:val="16"/>
          <w:szCs w:val="16"/>
          <w:lang w:val="es-ES_tradnl"/>
        </w:rPr>
      </w:pPr>
    </w:p>
    <w:p w:rsidR="00406D08" w:rsidRPr="00EA473F" w:rsidRDefault="00406D08" w:rsidP="006A3BEC">
      <w:pPr>
        <w:spacing w:after="0" w:line="240" w:lineRule="auto"/>
        <w:rPr>
          <w:rFonts w:ascii="Segoe UI" w:eastAsia="Times New Roman" w:hAnsi="Segoe UI" w:cs="Segoe UI"/>
          <w:sz w:val="8"/>
          <w:szCs w:val="8"/>
          <w:lang w:val="es-ES_tradnl"/>
        </w:rPr>
      </w:pPr>
    </w:p>
    <w:p w:rsidR="004457A9" w:rsidRPr="00176477" w:rsidRDefault="004457A9" w:rsidP="004457A9">
      <w:pPr>
        <w:tabs>
          <w:tab w:val="left" w:pos="7020"/>
          <w:tab w:val="left" w:pos="7560"/>
          <w:tab w:val="left" w:pos="9900"/>
        </w:tabs>
        <w:spacing w:after="0" w:line="240" w:lineRule="auto"/>
        <w:rPr>
          <w:rFonts w:ascii="Segoe UI" w:eastAsia="Times New Roman" w:hAnsi="Segoe UI" w:cs="Segoe UI"/>
          <w:sz w:val="16"/>
          <w:szCs w:val="16"/>
          <w:u w:val="single"/>
          <w:lang w:val="es-ES_tradnl"/>
        </w:rPr>
      </w:pPr>
      <w:r w:rsidRPr="00176477">
        <w:rPr>
          <w:rFonts w:ascii="Segoe UI" w:eastAsia="Times New Roman" w:hAnsi="Segoe UI" w:cs="Segoe UI"/>
          <w:sz w:val="16"/>
          <w:szCs w:val="16"/>
          <w:u w:val="single"/>
          <w:lang w:val="es-ES_tradnl"/>
        </w:rPr>
        <w:tab/>
      </w:r>
      <w:r w:rsidRPr="00176477">
        <w:rPr>
          <w:rFonts w:ascii="Segoe UI" w:eastAsia="Times New Roman" w:hAnsi="Segoe UI" w:cs="Segoe UI"/>
          <w:sz w:val="16"/>
          <w:szCs w:val="16"/>
          <w:lang w:val="es-ES_tradnl"/>
        </w:rPr>
        <w:tab/>
      </w:r>
      <w:r w:rsidRPr="00176477">
        <w:rPr>
          <w:rFonts w:ascii="Segoe UI" w:eastAsia="Times New Roman" w:hAnsi="Segoe UI" w:cs="Segoe UI"/>
          <w:sz w:val="16"/>
          <w:szCs w:val="16"/>
          <w:u w:val="single"/>
          <w:lang w:val="es-ES_tradnl"/>
        </w:rPr>
        <w:tab/>
      </w:r>
    </w:p>
    <w:p w:rsidR="00EA7BF4" w:rsidRPr="00176477" w:rsidRDefault="004457A9" w:rsidP="00C873E6">
      <w:pPr>
        <w:tabs>
          <w:tab w:val="left" w:pos="7560"/>
        </w:tabs>
        <w:spacing w:after="0" w:line="240" w:lineRule="auto"/>
        <w:rPr>
          <w:rFonts w:ascii="Segoe UI" w:eastAsia="Times New Roman" w:hAnsi="Segoe UI" w:cs="Segoe UI"/>
          <w:sz w:val="16"/>
          <w:szCs w:val="16"/>
          <w:lang w:val="es-ES"/>
        </w:rPr>
      </w:pPr>
      <w:r w:rsidRPr="00176477">
        <w:rPr>
          <w:rFonts w:ascii="Segoe UI" w:eastAsia="Times New Roman" w:hAnsi="Segoe UI" w:cs="Segoe UI"/>
          <w:sz w:val="16"/>
          <w:szCs w:val="16"/>
          <w:lang w:val="es-ES"/>
        </w:rPr>
        <w:t xml:space="preserve"> </w:t>
      </w:r>
      <w:r w:rsidR="004E40A8" w:rsidRPr="00176477">
        <w:rPr>
          <w:rFonts w:ascii="Segoe UI" w:eastAsia="Times New Roman" w:hAnsi="Segoe UI" w:cs="Segoe UI"/>
          <w:sz w:val="16"/>
          <w:szCs w:val="16"/>
          <w:lang w:val="es-ES"/>
        </w:rPr>
        <w:t xml:space="preserve">Firma del </w:t>
      </w:r>
      <w:r w:rsidR="00EA7BF4" w:rsidRPr="00176477">
        <w:rPr>
          <w:rFonts w:ascii="Segoe UI" w:eastAsia="Times New Roman" w:hAnsi="Segoe UI" w:cs="Segoe UI"/>
          <w:sz w:val="16"/>
          <w:szCs w:val="16"/>
          <w:lang w:val="es-ES"/>
        </w:rPr>
        <w:t>R</w:t>
      </w:r>
      <w:r w:rsidR="004E40A8" w:rsidRPr="00176477">
        <w:rPr>
          <w:rFonts w:ascii="Segoe UI" w:eastAsia="Times New Roman" w:hAnsi="Segoe UI" w:cs="Segoe UI"/>
          <w:sz w:val="16"/>
          <w:szCs w:val="16"/>
          <w:lang w:val="es-ES"/>
        </w:rPr>
        <w:t>epresentante de la O</w:t>
      </w:r>
      <w:r w:rsidR="00406D08" w:rsidRPr="00176477">
        <w:rPr>
          <w:rFonts w:ascii="Segoe UI" w:eastAsia="Times New Roman" w:hAnsi="Segoe UI" w:cs="Segoe UI"/>
          <w:sz w:val="16"/>
          <w:szCs w:val="16"/>
          <w:lang w:val="es-ES"/>
        </w:rPr>
        <w:t xml:space="preserve">rganización </w:t>
      </w:r>
      <w:r w:rsidR="004E40A8" w:rsidRPr="00176477">
        <w:rPr>
          <w:rFonts w:ascii="Segoe UI" w:eastAsia="Times New Roman" w:hAnsi="Segoe UI" w:cs="Segoe UI"/>
          <w:sz w:val="16"/>
          <w:szCs w:val="16"/>
          <w:lang w:val="es-ES"/>
        </w:rPr>
        <w:t>Patrocinadora</w:t>
      </w:r>
      <w:r w:rsidRPr="00176477">
        <w:rPr>
          <w:rFonts w:ascii="Segoe UI" w:eastAsia="Times New Roman" w:hAnsi="Segoe UI" w:cs="Segoe UI"/>
          <w:sz w:val="16"/>
          <w:szCs w:val="16"/>
          <w:lang w:val="es-ES"/>
        </w:rPr>
        <w:tab/>
      </w:r>
      <w:r w:rsidR="004E40A8" w:rsidRPr="00176477">
        <w:rPr>
          <w:rFonts w:ascii="Segoe UI" w:eastAsia="Times New Roman" w:hAnsi="Segoe UI" w:cs="Segoe UI"/>
          <w:sz w:val="16"/>
          <w:szCs w:val="16"/>
          <w:lang w:val="es-ES"/>
        </w:rPr>
        <w:t>Fecha de Firma</w:t>
      </w:r>
    </w:p>
    <w:p w:rsidR="00C873E6" w:rsidRDefault="00C873E6" w:rsidP="006A3BEC">
      <w:pPr>
        <w:spacing w:after="0" w:line="240" w:lineRule="auto"/>
        <w:rPr>
          <w:rFonts w:ascii="Segoe UI" w:eastAsia="Times New Roman" w:hAnsi="Segoe UI" w:cs="Segoe UI"/>
          <w:sz w:val="16"/>
          <w:szCs w:val="16"/>
          <w:lang w:val="es-ES"/>
        </w:rPr>
      </w:pPr>
    </w:p>
    <w:p w:rsidR="00406D08" w:rsidRPr="00176477" w:rsidRDefault="00D458EA" w:rsidP="004457A9">
      <w:pPr>
        <w:tabs>
          <w:tab w:val="left" w:pos="4860"/>
        </w:tabs>
        <w:spacing w:after="0" w:line="240" w:lineRule="auto"/>
        <w:rPr>
          <w:rFonts w:ascii="Segoe UI" w:eastAsia="Times New Roman" w:hAnsi="Segoe UI" w:cs="Segoe UI"/>
          <w:sz w:val="16"/>
          <w:szCs w:val="16"/>
          <w:lang w:val="es-ES_tradnl"/>
        </w:rPr>
      </w:pPr>
      <w:r w:rsidRPr="00176477">
        <w:rPr>
          <w:rFonts w:ascii="Segoe UI" w:eastAsia="Times New Roman" w:hAnsi="Segoe UI" w:cs="Segoe UI"/>
          <w:sz w:val="16"/>
          <w:szCs w:val="16"/>
          <w:u w:val="single"/>
          <w:lang w:val="es-ES_tradnl"/>
        </w:rPr>
        <w:tab/>
      </w:r>
    </w:p>
    <w:p w:rsidR="008018D1" w:rsidRPr="00176477" w:rsidRDefault="00406D08" w:rsidP="006A3BEC">
      <w:pPr>
        <w:spacing w:after="0" w:line="240" w:lineRule="auto"/>
        <w:rPr>
          <w:rFonts w:ascii="Segoe UI" w:hAnsi="Segoe UI" w:cs="Segoe UI"/>
          <w:sz w:val="16"/>
          <w:szCs w:val="16"/>
        </w:rPr>
      </w:pPr>
      <w:r w:rsidRPr="00176477">
        <w:rPr>
          <w:rFonts w:ascii="Segoe UI" w:eastAsia="Times New Roman" w:hAnsi="Segoe UI" w:cs="Segoe UI"/>
          <w:sz w:val="16"/>
          <w:szCs w:val="16"/>
          <w:lang w:val="es-ES"/>
        </w:rPr>
        <w:t>Fecha d</w:t>
      </w:r>
      <w:r w:rsidR="00D94760" w:rsidRPr="00176477">
        <w:rPr>
          <w:rFonts w:ascii="Segoe UI" w:eastAsia="Times New Roman" w:hAnsi="Segoe UI" w:cs="Segoe UI"/>
          <w:sz w:val="16"/>
          <w:szCs w:val="16"/>
          <w:lang w:val="es-ES"/>
        </w:rPr>
        <w:t>e Vigencia del A</w:t>
      </w:r>
      <w:r w:rsidRPr="00176477">
        <w:rPr>
          <w:rFonts w:ascii="Segoe UI" w:eastAsia="Times New Roman" w:hAnsi="Segoe UI" w:cs="Segoe UI"/>
          <w:sz w:val="16"/>
          <w:szCs w:val="16"/>
          <w:lang w:val="es-ES"/>
        </w:rPr>
        <w:t>cuerdo</w:t>
      </w:r>
    </w:p>
    <w:sectPr w:rsidR="008018D1" w:rsidRPr="00176477" w:rsidSect="00DA5849">
      <w:footerReference w:type="default" r:id="rId8"/>
      <w:pgSz w:w="12240" w:h="15840"/>
      <w:pgMar w:top="450" w:right="810" w:bottom="900" w:left="1080" w:header="72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607" w:rsidRDefault="00946607" w:rsidP="006777D3">
      <w:pPr>
        <w:spacing w:after="0" w:line="240" w:lineRule="auto"/>
      </w:pPr>
      <w:r>
        <w:separator/>
      </w:r>
    </w:p>
  </w:endnote>
  <w:endnote w:type="continuationSeparator" w:id="0">
    <w:p w:rsidR="00946607" w:rsidRDefault="00946607" w:rsidP="00677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F85" w:rsidRPr="002B319B" w:rsidRDefault="00D40F85" w:rsidP="00D40F85">
    <w:pPr>
      <w:pStyle w:val="Footer"/>
      <w:jc w:val="both"/>
      <w:rPr>
        <w:rFonts w:cstheme="minorHAnsi"/>
        <w:sz w:val="20"/>
      </w:rPr>
    </w:pPr>
    <w:r w:rsidRPr="002B319B">
      <w:rPr>
        <w:rFonts w:cstheme="minorHAnsi"/>
        <w:sz w:val="20"/>
      </w:rPr>
      <w:t xml:space="preserve">OSPI </w:t>
    </w:r>
    <w:r>
      <w:rPr>
        <w:rFonts w:cstheme="minorHAnsi"/>
        <w:sz w:val="20"/>
      </w:rPr>
      <w:t xml:space="preserve">CNS </w:t>
    </w:r>
    <w:r w:rsidR="003A7C7C">
      <w:rPr>
        <w:rFonts w:cstheme="minorHAnsi"/>
        <w:sz w:val="20"/>
      </w:rPr>
      <w:t>04/2020</w:t>
    </w:r>
    <w:r w:rsidRPr="002B319B">
      <w:rPr>
        <w:rFonts w:cstheme="minorHAnsi"/>
        <w:sz w:val="20"/>
      </w:rPr>
      <w:tab/>
    </w:r>
    <w:r>
      <w:rPr>
        <w:rFonts w:cstheme="minorHAnsi"/>
        <w:sz w:val="20"/>
      </w:rPr>
      <w:ptab w:relativeTo="margin" w:alignment="center" w:leader="none"/>
    </w:r>
    <w:r w:rsidRPr="002B319B">
      <w:rPr>
        <w:rFonts w:cstheme="minorHAnsi"/>
        <w:sz w:val="20"/>
      </w:rPr>
      <w:fldChar w:fldCharType="begin"/>
    </w:r>
    <w:r w:rsidRPr="002B319B">
      <w:rPr>
        <w:rFonts w:cstheme="minorHAnsi"/>
        <w:sz w:val="20"/>
      </w:rPr>
      <w:instrText xml:space="preserve"> PAGE   \* MERGEFORMAT </w:instrText>
    </w:r>
    <w:r w:rsidRPr="002B319B">
      <w:rPr>
        <w:rFonts w:cstheme="minorHAnsi"/>
        <w:sz w:val="20"/>
      </w:rPr>
      <w:fldChar w:fldCharType="separate"/>
    </w:r>
    <w:r w:rsidR="00DA5849">
      <w:rPr>
        <w:rFonts w:cstheme="minorHAnsi"/>
        <w:noProof/>
        <w:sz w:val="20"/>
      </w:rPr>
      <w:t>4</w:t>
    </w:r>
    <w:r w:rsidRPr="002B319B">
      <w:rPr>
        <w:rFonts w:cstheme="minorHAnsi"/>
        <w:noProof/>
        <w:sz w:val="20"/>
      </w:rPr>
      <w:fldChar w:fldCharType="end"/>
    </w:r>
    <w:r>
      <w:rPr>
        <w:rFonts w:cstheme="minorHAnsi"/>
        <w:sz w:val="20"/>
      </w:rPr>
      <w:t xml:space="preserve"> of 4</w:t>
    </w:r>
    <w:r>
      <w:rPr>
        <w:rFonts w:cstheme="minorHAnsi"/>
        <w:sz w:val="20"/>
      </w:rPr>
      <w:ptab w:relativeTo="margin" w:alignment="right" w:leader="none"/>
    </w:r>
    <w:proofErr w:type="spellStart"/>
    <w:r w:rsidRPr="002B319B">
      <w:rPr>
        <w:rFonts w:cstheme="minorHAnsi"/>
        <w:sz w:val="20"/>
      </w:rPr>
      <w:t>B</w:t>
    </w:r>
    <w:r w:rsidR="00176477">
      <w:rPr>
        <w:rFonts w:cstheme="minorHAnsi"/>
        <w:sz w:val="20"/>
      </w:rPr>
      <w:t>oletín</w:t>
    </w:r>
    <w:proofErr w:type="spellEnd"/>
    <w:r w:rsidRPr="002B319B">
      <w:rPr>
        <w:rFonts w:cstheme="minorHAnsi"/>
        <w:sz w:val="20"/>
      </w:rPr>
      <w:t xml:space="preserve"> No. </w:t>
    </w:r>
    <w:r w:rsidR="001002F4">
      <w:rPr>
        <w:rFonts w:cstheme="minorHAnsi"/>
        <w:sz w:val="20"/>
      </w:rPr>
      <w:t>B</w:t>
    </w:r>
    <w:r w:rsidR="00233FF6">
      <w:rPr>
        <w:rFonts w:cstheme="minorHAnsi"/>
        <w:sz w:val="20"/>
      </w:rPr>
      <w:t>035</w:t>
    </w:r>
    <w:r w:rsidR="003A7C7C">
      <w:rPr>
        <w:rFonts w:cstheme="minorHAnsi"/>
        <w:sz w:val="20"/>
      </w:rPr>
      <w:t>-20</w:t>
    </w:r>
  </w:p>
  <w:p w:rsidR="00B80E35" w:rsidRPr="00D40F85" w:rsidRDefault="00D40F85" w:rsidP="00D40F85">
    <w:pPr>
      <w:pStyle w:val="Header"/>
      <w:jc w:val="right"/>
      <w:rPr>
        <w:rFonts w:cstheme="minorHAnsi"/>
        <w:sz w:val="20"/>
        <w:szCs w:val="20"/>
      </w:rPr>
    </w:pPr>
    <w:r w:rsidRPr="002B319B">
      <w:rPr>
        <w:rFonts w:cstheme="minorHAnsi"/>
        <w:sz w:val="20"/>
      </w:rPr>
      <w:tab/>
    </w:r>
    <w:r w:rsidRPr="002B319B">
      <w:rPr>
        <w:rFonts w:cstheme="minorHAnsi"/>
        <w:sz w:val="20"/>
      </w:rPr>
      <w:tab/>
    </w:r>
    <w:r w:rsidR="00176477">
      <w:rPr>
        <w:rFonts w:cstheme="minorHAnsi"/>
        <w:sz w:val="20"/>
        <w:szCs w:val="20"/>
      </w:rPr>
      <w:t>Anexo</w:t>
    </w:r>
    <w:r w:rsidRPr="002B319B">
      <w:rPr>
        <w:rFonts w:cstheme="minorHAnsi"/>
        <w:sz w:val="20"/>
        <w:szCs w:val="20"/>
      </w:rPr>
      <w:t xml:space="preserve"> </w:t>
    </w:r>
    <w:r w:rsidR="00774679" w:rsidRPr="002B319B">
      <w:rPr>
        <w:rFonts w:cstheme="minorHAnsi"/>
        <w:sz w:val="20"/>
        <w:szCs w:val="20"/>
      </w:rPr>
      <w:t>1</w:t>
    </w:r>
    <w:r w:rsidR="00774679">
      <w:rPr>
        <w:rFonts w:cstheme="minorHAnsi"/>
        <w:sz w:val="20"/>
        <w:szCs w:val="20"/>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607" w:rsidRDefault="00946607" w:rsidP="006777D3">
      <w:pPr>
        <w:spacing w:after="0" w:line="240" w:lineRule="auto"/>
      </w:pPr>
      <w:r>
        <w:separator/>
      </w:r>
    </w:p>
  </w:footnote>
  <w:footnote w:type="continuationSeparator" w:id="0">
    <w:p w:rsidR="00946607" w:rsidRDefault="00946607" w:rsidP="00677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00D2"/>
    <w:multiLevelType w:val="hybridMultilevel"/>
    <w:tmpl w:val="63CE339A"/>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15D2DA3"/>
    <w:multiLevelType w:val="hybridMultilevel"/>
    <w:tmpl w:val="F86E4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C066B"/>
    <w:multiLevelType w:val="hybridMultilevel"/>
    <w:tmpl w:val="B4C43B1A"/>
    <w:lvl w:ilvl="0" w:tplc="2BC213A6">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50C1345A"/>
    <w:multiLevelType w:val="hybridMultilevel"/>
    <w:tmpl w:val="4A02BF48"/>
    <w:lvl w:ilvl="0" w:tplc="3C06FE2C">
      <w:start w:val="1"/>
      <w:numFmt w:val="decimal"/>
      <w:lvlText w:val="%1."/>
      <w:lvlJc w:val="left"/>
      <w:pPr>
        <w:ind w:left="900" w:hanging="720"/>
      </w:pPr>
      <w:rPr>
        <w:rFonts w:hint="default"/>
      </w:rPr>
    </w:lvl>
    <w:lvl w:ilvl="1" w:tplc="4A40D9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527941"/>
    <w:multiLevelType w:val="hybridMultilevel"/>
    <w:tmpl w:val="130E6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86C39"/>
    <w:multiLevelType w:val="hybridMultilevel"/>
    <w:tmpl w:val="323E03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2BC21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1713EF8"/>
    <w:multiLevelType w:val="hybridMultilevel"/>
    <w:tmpl w:val="D668E3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US"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proofState w:spelling="clean"/>
  <w:documentProtection w:edit="forms" w:enforcement="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D08"/>
    <w:rsid w:val="00016A36"/>
    <w:rsid w:val="00024C33"/>
    <w:rsid w:val="001002F4"/>
    <w:rsid w:val="00117FC5"/>
    <w:rsid w:val="00121A28"/>
    <w:rsid w:val="001441B6"/>
    <w:rsid w:val="00153911"/>
    <w:rsid w:val="00173477"/>
    <w:rsid w:val="00176477"/>
    <w:rsid w:val="00207348"/>
    <w:rsid w:val="00220906"/>
    <w:rsid w:val="00233FF6"/>
    <w:rsid w:val="00270748"/>
    <w:rsid w:val="0027189D"/>
    <w:rsid w:val="002812CD"/>
    <w:rsid w:val="002E7096"/>
    <w:rsid w:val="002F373A"/>
    <w:rsid w:val="00303F2E"/>
    <w:rsid w:val="00386137"/>
    <w:rsid w:val="00395D48"/>
    <w:rsid w:val="00397E20"/>
    <w:rsid w:val="003A296E"/>
    <w:rsid w:val="003A6AB4"/>
    <w:rsid w:val="003A7C7C"/>
    <w:rsid w:val="003D69D1"/>
    <w:rsid w:val="004005F0"/>
    <w:rsid w:val="00405285"/>
    <w:rsid w:val="00406D08"/>
    <w:rsid w:val="004457A9"/>
    <w:rsid w:val="00445AD4"/>
    <w:rsid w:val="00474805"/>
    <w:rsid w:val="004A23AF"/>
    <w:rsid w:val="004A796A"/>
    <w:rsid w:val="004B37F1"/>
    <w:rsid w:val="004D1E1A"/>
    <w:rsid w:val="004E40A8"/>
    <w:rsid w:val="00534047"/>
    <w:rsid w:val="00557861"/>
    <w:rsid w:val="005B4723"/>
    <w:rsid w:val="005F50BF"/>
    <w:rsid w:val="005F73F1"/>
    <w:rsid w:val="00601AE3"/>
    <w:rsid w:val="0062130B"/>
    <w:rsid w:val="006369BF"/>
    <w:rsid w:val="006777D3"/>
    <w:rsid w:val="00687754"/>
    <w:rsid w:val="006A3BEC"/>
    <w:rsid w:val="006D6C04"/>
    <w:rsid w:val="006F33B7"/>
    <w:rsid w:val="00774605"/>
    <w:rsid w:val="00774679"/>
    <w:rsid w:val="007A3DBA"/>
    <w:rsid w:val="008018D1"/>
    <w:rsid w:val="00822363"/>
    <w:rsid w:val="0082780D"/>
    <w:rsid w:val="00836F82"/>
    <w:rsid w:val="008C60DB"/>
    <w:rsid w:val="008F4170"/>
    <w:rsid w:val="00900FB3"/>
    <w:rsid w:val="00912CA4"/>
    <w:rsid w:val="00946607"/>
    <w:rsid w:val="0095442E"/>
    <w:rsid w:val="00996966"/>
    <w:rsid w:val="00997F9C"/>
    <w:rsid w:val="009D1BDB"/>
    <w:rsid w:val="009F2BA9"/>
    <w:rsid w:val="00A71142"/>
    <w:rsid w:val="00A966F8"/>
    <w:rsid w:val="00AC4B2F"/>
    <w:rsid w:val="00AD536F"/>
    <w:rsid w:val="00AD6EF8"/>
    <w:rsid w:val="00B03770"/>
    <w:rsid w:val="00B075C7"/>
    <w:rsid w:val="00B21F3F"/>
    <w:rsid w:val="00B30C80"/>
    <w:rsid w:val="00B417A0"/>
    <w:rsid w:val="00B41ECE"/>
    <w:rsid w:val="00B72275"/>
    <w:rsid w:val="00B74745"/>
    <w:rsid w:val="00B80E35"/>
    <w:rsid w:val="00B94D5C"/>
    <w:rsid w:val="00BA1F21"/>
    <w:rsid w:val="00BB582B"/>
    <w:rsid w:val="00BD5331"/>
    <w:rsid w:val="00BE2131"/>
    <w:rsid w:val="00C34FB2"/>
    <w:rsid w:val="00C43959"/>
    <w:rsid w:val="00C873E6"/>
    <w:rsid w:val="00D0008C"/>
    <w:rsid w:val="00D165B6"/>
    <w:rsid w:val="00D26255"/>
    <w:rsid w:val="00D409E3"/>
    <w:rsid w:val="00D40F85"/>
    <w:rsid w:val="00D458EA"/>
    <w:rsid w:val="00D916D3"/>
    <w:rsid w:val="00D94508"/>
    <w:rsid w:val="00D94760"/>
    <w:rsid w:val="00DA5849"/>
    <w:rsid w:val="00DD1DC9"/>
    <w:rsid w:val="00DD2379"/>
    <w:rsid w:val="00DE0609"/>
    <w:rsid w:val="00E32DD5"/>
    <w:rsid w:val="00E4289B"/>
    <w:rsid w:val="00E46E45"/>
    <w:rsid w:val="00E4704A"/>
    <w:rsid w:val="00E74151"/>
    <w:rsid w:val="00E87E1C"/>
    <w:rsid w:val="00EA2E3E"/>
    <w:rsid w:val="00EA473F"/>
    <w:rsid w:val="00EA4A24"/>
    <w:rsid w:val="00EA7BF4"/>
    <w:rsid w:val="00EC1CEF"/>
    <w:rsid w:val="00F43D46"/>
    <w:rsid w:val="00F56F2E"/>
    <w:rsid w:val="00F64B63"/>
    <w:rsid w:val="00F74CB8"/>
    <w:rsid w:val="00F87F17"/>
    <w:rsid w:val="00FB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423079"/>
  <w15:docId w15:val="{46E80480-DB06-485E-ADB3-297FC31E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18D1"/>
  </w:style>
  <w:style w:type="paragraph" w:styleId="Heading1">
    <w:name w:val="heading 1"/>
    <w:basedOn w:val="Normal"/>
    <w:link w:val="Heading1Char"/>
    <w:uiPriority w:val="1"/>
    <w:qFormat/>
    <w:rsid w:val="00B417A0"/>
    <w:pPr>
      <w:widowControl w:val="0"/>
      <w:spacing w:after="0" w:line="240" w:lineRule="auto"/>
      <w:ind w:left="100"/>
      <w:outlineLvl w:val="0"/>
    </w:pPr>
    <w:rPr>
      <w:rFonts w:eastAsia="Arial"/>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08"/>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7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7D3"/>
  </w:style>
  <w:style w:type="paragraph" w:styleId="Footer">
    <w:name w:val="footer"/>
    <w:basedOn w:val="Normal"/>
    <w:link w:val="FooterChar"/>
    <w:uiPriority w:val="99"/>
    <w:unhideWhenUsed/>
    <w:rsid w:val="00677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7D3"/>
  </w:style>
  <w:style w:type="character" w:customStyle="1" w:styleId="Heading1Char">
    <w:name w:val="Heading 1 Char"/>
    <w:basedOn w:val="DefaultParagraphFont"/>
    <w:link w:val="Heading1"/>
    <w:uiPriority w:val="1"/>
    <w:rsid w:val="00B417A0"/>
    <w:rPr>
      <w:rFonts w:eastAsia="Arial"/>
      <w:b/>
      <w:bCs/>
      <w:szCs w:val="18"/>
    </w:rPr>
  </w:style>
  <w:style w:type="paragraph" w:styleId="BalloonText">
    <w:name w:val="Balloon Text"/>
    <w:basedOn w:val="Normal"/>
    <w:link w:val="BalloonTextChar"/>
    <w:uiPriority w:val="99"/>
    <w:semiHidden/>
    <w:unhideWhenUsed/>
    <w:rsid w:val="004B3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7F1"/>
    <w:rPr>
      <w:rFonts w:ascii="Segoe UI" w:hAnsi="Segoe UI" w:cs="Segoe UI"/>
      <w:sz w:val="18"/>
      <w:szCs w:val="18"/>
    </w:rPr>
  </w:style>
  <w:style w:type="table" w:styleId="TableGrid">
    <w:name w:val="Table Grid"/>
    <w:basedOn w:val="TableNormal"/>
    <w:uiPriority w:val="59"/>
    <w:rsid w:val="00900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417A0"/>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B417A0"/>
    <w:rPr>
      <w:rFonts w:eastAsiaTheme="majorEastAsia" w:cstheme="majorBidi"/>
      <w:b/>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300087">
      <w:bodyDiv w:val="1"/>
      <w:marLeft w:val="0"/>
      <w:marRight w:val="0"/>
      <w:marTop w:val="0"/>
      <w:marBottom w:val="0"/>
      <w:divBdr>
        <w:top w:val="none" w:sz="0" w:space="0" w:color="auto"/>
        <w:left w:val="none" w:sz="0" w:space="0" w:color="auto"/>
        <w:bottom w:val="none" w:sz="0" w:space="0" w:color="auto"/>
        <w:right w:val="none" w:sz="0" w:space="0" w:color="auto"/>
      </w:divBdr>
      <w:divsChild>
        <w:div w:id="812332240">
          <w:marLeft w:val="0"/>
          <w:marRight w:val="0"/>
          <w:marTop w:val="0"/>
          <w:marBottom w:val="0"/>
          <w:divBdr>
            <w:top w:val="single" w:sz="8" w:space="1" w:color="auto"/>
            <w:left w:val="single" w:sz="8" w:space="4" w:color="auto"/>
            <w:bottom w:val="single" w:sz="8" w:space="1" w:color="auto"/>
            <w:right w:val="single" w:sz="8" w:space="4" w:color="auto"/>
          </w:divBdr>
        </w:div>
      </w:divsChild>
    </w:div>
    <w:div w:id="179709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39284-7A9A-46C4-AC40-7BF1EC449F58}">
  <ds:schemaRefs>
    <ds:schemaRef ds:uri="http://schemas.openxmlformats.org/officeDocument/2006/bibliography"/>
  </ds:schemaRefs>
</ds:datastoreItem>
</file>

<file path=customXml/itemProps2.xml><?xml version="1.0" encoding="utf-8"?>
<ds:datastoreItem xmlns:ds="http://schemas.openxmlformats.org/officeDocument/2006/customXml" ds:itemID="{54111930-6A74-49D2-8D4B-EA4694EFFD86}"/>
</file>

<file path=customXml/itemProps3.xml><?xml version="1.0" encoding="utf-8"?>
<ds:datastoreItem xmlns:ds="http://schemas.openxmlformats.org/officeDocument/2006/customXml" ds:itemID="{966CCD5B-D529-4EA5-B7A1-A3752F64569A}"/>
</file>

<file path=customXml/itemProps4.xml><?xml version="1.0" encoding="utf-8"?>
<ds:datastoreItem xmlns:ds="http://schemas.openxmlformats.org/officeDocument/2006/customXml" ds:itemID="{36955D0F-16CA-4B56-9B24-545B67A9572D}"/>
</file>

<file path=docProps/app.xml><?xml version="1.0" encoding="utf-8"?>
<Properties xmlns="http://schemas.openxmlformats.org/officeDocument/2006/extended-properties" xmlns:vt="http://schemas.openxmlformats.org/officeDocument/2006/docPropsVTypes">
  <Template>Normal</Template>
  <TotalTime>3</TotalTime>
  <Pages>4</Pages>
  <Words>2246</Words>
  <Characters>12808</Characters>
  <Application>Microsoft Office Word</Application>
  <DocSecurity>0</DocSecurity>
  <Lines>106</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FDCH Provider Application - Spanish</vt:lpstr>
      <vt:lpstr>FDCH Provider Application - Spanish</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FDCH Provider Application - Spanish</dc:title>
  <dc:creator>OSPI Child Nutrition</dc:creator>
  <cp:keywords>Provider Application, Spanish,</cp:keywords>
  <cp:lastModifiedBy>Sara Stamos</cp:lastModifiedBy>
  <cp:revision>6</cp:revision>
  <cp:lastPrinted>2015-07-01T18:48:00Z</cp:lastPrinted>
  <dcterms:created xsi:type="dcterms:W3CDTF">2019-07-17T15:18:00Z</dcterms:created>
  <dcterms:modified xsi:type="dcterms:W3CDTF">2020-05-08T15:38:00Z</dcterms:modified>
</cp:coreProperties>
</file>