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FB3453"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 SCHOOL AND BEYOND PLAN</w:t>
      </w:r>
    </w:p>
    <w:p w:rsidR="00B5368D" w:rsidRDefault="00D44A92" w:rsidP="00C118B0">
      <w:pPr>
        <w:spacing w:after="0" w:line="240" w:lineRule="atLeast"/>
        <w:jc w:val="center"/>
        <w:rPr>
          <w:rFonts w:ascii="Arial Narrow" w:hAnsi="Arial Narrow"/>
          <w:color w:val="597B51"/>
          <w:spacing w:val="120"/>
          <w:sz w:val="36"/>
          <w:szCs w:val="36"/>
        </w:rPr>
      </w:pPr>
      <w:r>
        <w:pict w14:anchorId="390EC71C">
          <v:rect id="_x0000_i1025" style="width:468pt;height:1.5pt" o:hralign="center" o:hrstd="t" o:hrnoshade="t" o:hr="t" fillcolor="#7f7f7f [1612]" stroked="f"/>
        </w:pict>
      </w:r>
    </w:p>
    <w:p w:rsidR="00F24E8E" w:rsidRPr="004E5D88" w:rsidRDefault="00FB3453"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HIGH SCHOOL COURSES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B3453" w:rsidRPr="00FB3453" w:rsidRDefault="00FB3453" w:rsidP="00FB3453">
      <w:pPr>
        <w:numPr>
          <w:ilvl w:val="0"/>
          <w:numId w:val="28"/>
        </w:numPr>
        <w:spacing w:after="0" w:line="240" w:lineRule="atLeast"/>
        <w:rPr>
          <w:rFonts w:ascii="Arial Narrow" w:hAnsi="Arial Narrow"/>
          <w:sz w:val="24"/>
          <w:szCs w:val="24"/>
          <w:lang w:bidi="en-US"/>
        </w:rPr>
      </w:pPr>
      <w:r w:rsidRPr="00FB3453">
        <w:rPr>
          <w:rFonts w:ascii="Arial Narrow" w:hAnsi="Arial Narrow"/>
          <w:sz w:val="24"/>
          <w:szCs w:val="24"/>
          <w:lang w:bidi="en-US"/>
        </w:rPr>
        <w:t>Sort the courses available at a high school into logical educational fields.</w:t>
      </w:r>
    </w:p>
    <w:p w:rsidR="00FB3453" w:rsidRPr="00FB3453" w:rsidRDefault="00FB3453" w:rsidP="00FB3453">
      <w:pPr>
        <w:numPr>
          <w:ilvl w:val="0"/>
          <w:numId w:val="28"/>
        </w:numPr>
        <w:spacing w:after="0" w:line="240" w:lineRule="atLeast"/>
        <w:rPr>
          <w:rFonts w:ascii="Arial Narrow" w:hAnsi="Arial Narrow"/>
          <w:sz w:val="24"/>
          <w:szCs w:val="24"/>
          <w:lang w:bidi="en-US"/>
        </w:rPr>
      </w:pPr>
      <w:r w:rsidRPr="00FB3453">
        <w:rPr>
          <w:rFonts w:ascii="Arial Narrow" w:hAnsi="Arial Narrow"/>
          <w:sz w:val="24"/>
          <w:szCs w:val="24"/>
          <w:lang w:bidi="en-US"/>
        </w:rPr>
        <w:t xml:space="preserve">Identify ten different high school courses that relate to personal interests and/or skills.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7169F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Washington High School Graduation</w:t>
      </w:r>
      <w:r w:rsidR="00F80E4E">
        <w:rPr>
          <w:rFonts w:ascii="Arial Narrow" w:hAnsi="Arial Narrow"/>
          <w:sz w:val="24"/>
          <w:szCs w:val="24"/>
        </w:rPr>
        <w:t xml:space="preserve"> Credit</w:t>
      </w:r>
      <w:r>
        <w:rPr>
          <w:rFonts w:ascii="Arial Narrow" w:hAnsi="Arial Narrow"/>
          <w:sz w:val="24"/>
          <w:szCs w:val="24"/>
        </w:rPr>
        <w:t xml:space="preserve"> Requirements</w:t>
      </w:r>
    </w:p>
    <w:p w:rsidR="007169F0" w:rsidRDefault="007169F0" w:rsidP="007169F0">
      <w:pPr>
        <w:pStyle w:val="ListParagraph"/>
        <w:numPr>
          <w:ilvl w:val="0"/>
          <w:numId w:val="29"/>
        </w:numPr>
        <w:spacing w:after="0" w:line="240" w:lineRule="atLeast"/>
        <w:rPr>
          <w:rFonts w:ascii="Arial Narrow" w:hAnsi="Arial Narrow"/>
          <w:b/>
          <w:sz w:val="24"/>
          <w:szCs w:val="24"/>
        </w:rPr>
      </w:pPr>
      <w:r w:rsidRPr="007169F0">
        <w:rPr>
          <w:rFonts w:ascii="Arial Narrow" w:hAnsi="Arial Narrow"/>
          <w:b/>
          <w:sz w:val="24"/>
          <w:szCs w:val="24"/>
        </w:rPr>
        <w:t>A class set of course guides</w:t>
      </w:r>
      <w:r>
        <w:rPr>
          <w:rFonts w:ascii="Arial Narrow" w:hAnsi="Arial Narrow"/>
          <w:b/>
          <w:sz w:val="24"/>
          <w:szCs w:val="24"/>
        </w:rPr>
        <w:t xml:space="preserve"> </w:t>
      </w:r>
      <w:r w:rsidR="001D4B28">
        <w:rPr>
          <w:rFonts w:ascii="Arial Narrow" w:hAnsi="Arial Narrow"/>
          <w:b/>
          <w:sz w:val="24"/>
          <w:szCs w:val="24"/>
        </w:rPr>
        <w:t>from your local high school(s)</w:t>
      </w:r>
    </w:p>
    <w:p w:rsidR="00B14FF8" w:rsidRPr="00B14FF8" w:rsidRDefault="00B14FF8" w:rsidP="00B14FF8">
      <w:pPr>
        <w:pStyle w:val="ListParagraph"/>
        <w:numPr>
          <w:ilvl w:val="0"/>
          <w:numId w:val="29"/>
        </w:numPr>
        <w:spacing w:line="240" w:lineRule="atLeast"/>
        <w:rPr>
          <w:rFonts w:ascii="Arial Narrow" w:hAnsi="Arial Narrow"/>
          <w:b/>
          <w:sz w:val="24"/>
          <w:szCs w:val="24"/>
        </w:rPr>
      </w:pPr>
      <w:r>
        <w:rPr>
          <w:rFonts w:ascii="Arial Narrow" w:hAnsi="Arial Narrow"/>
          <w:b/>
          <w:sz w:val="24"/>
          <w:szCs w:val="24"/>
        </w:rPr>
        <w:t xml:space="preserve">Access to OSPI website for graduation requirements: </w:t>
      </w:r>
      <w:hyperlink r:id="rId8" w:history="1">
        <w:r w:rsidRPr="00B14FF8">
          <w:rPr>
            <w:rStyle w:val="Hyperlink"/>
            <w:rFonts w:ascii="Arial Narrow" w:hAnsi="Arial Narrow"/>
            <w:sz w:val="24"/>
            <w:szCs w:val="24"/>
          </w:rPr>
          <w:t>www.k12.wa.us/graduationrequirements/</w:t>
        </w:r>
      </w:hyperlink>
      <w:r w:rsidRPr="00B14FF8">
        <w:rPr>
          <w:rFonts w:ascii="Arial Narrow" w:hAnsi="Arial Narrow"/>
          <w:b/>
          <w:sz w:val="24"/>
          <w:szCs w:val="24"/>
        </w:rPr>
        <w:t xml:space="preserve"> </w:t>
      </w:r>
    </w:p>
    <w:p w:rsidR="001D4B28" w:rsidRPr="007169F0" w:rsidRDefault="001D4B28" w:rsidP="00B14FF8">
      <w:pPr>
        <w:pStyle w:val="ListParagraph"/>
        <w:spacing w:after="0" w:line="240" w:lineRule="atLeast"/>
        <w:rPr>
          <w:rFonts w:ascii="Arial Narrow" w:hAnsi="Arial Narrow"/>
          <w:b/>
          <w:sz w:val="24"/>
          <w:szCs w:val="24"/>
        </w:rPr>
      </w:pP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7169F0" w:rsidRDefault="007169F0" w:rsidP="00F777D7">
      <w:pPr>
        <w:pStyle w:val="ListParagraph"/>
        <w:numPr>
          <w:ilvl w:val="0"/>
          <w:numId w:val="21"/>
        </w:numPr>
        <w:spacing w:after="0"/>
        <w:rPr>
          <w:rFonts w:ascii="Arial Narrow" w:hAnsi="Arial Narrow"/>
          <w:i/>
          <w:sz w:val="24"/>
          <w:szCs w:val="24"/>
        </w:rPr>
      </w:pPr>
      <w:r w:rsidRPr="007169F0">
        <w:rPr>
          <w:rFonts w:ascii="Arial Narrow" w:hAnsi="Arial Narrow"/>
          <w:b/>
          <w:sz w:val="24"/>
          <w:szCs w:val="24"/>
        </w:rPr>
        <w:t xml:space="preserve">Students discuss what they know about high school courses.  </w:t>
      </w:r>
      <w:r w:rsidRPr="007169F0">
        <w:rPr>
          <w:rFonts w:ascii="Arial Narrow" w:hAnsi="Arial Narrow"/>
          <w:sz w:val="24"/>
          <w:szCs w:val="24"/>
        </w:rPr>
        <w:t>Use a show of hands to determine how many students have a brother or sister who is in high school.  Ask those students to each provide a ‘fact’ about high school courses that they believe to be true, based on what their older siblings say.  Write these perspectives on the board.  Ask students if there are any of the ‘facts’ on the board that they believe to be untrue.  Tell students that, after today’s lesson, they’ll all know a lot more of the facts about high school courses.</w:t>
      </w:r>
    </w:p>
    <w:p w:rsidR="004E5D88" w:rsidRPr="003B3E4B" w:rsidRDefault="004E5D88" w:rsidP="00F777D7">
      <w:pPr>
        <w:spacing w:after="0"/>
        <w:rPr>
          <w:rFonts w:ascii="Arial Narrow" w:hAnsi="Arial Narrow"/>
          <w:i/>
          <w:sz w:val="24"/>
          <w:szCs w:val="24"/>
        </w:rPr>
      </w:pPr>
    </w:p>
    <w:p w:rsidR="003B3E4B" w:rsidRPr="003B3E4B" w:rsidRDefault="003B3E4B" w:rsidP="00F777D7">
      <w:pPr>
        <w:pStyle w:val="NAV101-OrderedList"/>
        <w:numPr>
          <w:ilvl w:val="0"/>
          <w:numId w:val="21"/>
        </w:numPr>
        <w:spacing w:line="276" w:lineRule="auto"/>
        <w:rPr>
          <w:rFonts w:ascii="Arial Narrow" w:hAnsi="Arial Narrow"/>
          <w:sz w:val="24"/>
          <w:szCs w:val="24"/>
        </w:rPr>
      </w:pPr>
      <w:r w:rsidRPr="003B3E4B">
        <w:rPr>
          <w:rFonts w:ascii="Arial Narrow" w:hAnsi="Arial Narrow"/>
          <w:b/>
          <w:sz w:val="24"/>
          <w:szCs w:val="24"/>
        </w:rPr>
        <w:t>Students sort courses from local high schools into logical educational groups.</w:t>
      </w:r>
      <w:r w:rsidRPr="003B3E4B">
        <w:rPr>
          <w:rFonts w:ascii="Arial Narrow" w:hAnsi="Arial Narrow"/>
          <w:sz w:val="24"/>
          <w:szCs w:val="24"/>
        </w:rPr>
        <w:t xml:space="preserve">  Provide each student with a copy of the local high school course guide.  Quickly review the courses at the high school.  Point out that there is more selection at high school than there is in middle school.  Tell students that some courses are ‘required courses’ and others are ‘electives’ (meaning a student has some choice).    </w:t>
      </w:r>
    </w:p>
    <w:p w:rsidR="003B3E4B" w:rsidRPr="003B3E4B" w:rsidRDefault="003B3E4B" w:rsidP="00F777D7">
      <w:pPr>
        <w:pStyle w:val="NAV101-OrderedList"/>
        <w:spacing w:line="276" w:lineRule="auto"/>
        <w:ind w:left="720"/>
        <w:rPr>
          <w:rFonts w:ascii="Arial Narrow" w:hAnsi="Arial Narrow"/>
          <w:sz w:val="24"/>
          <w:szCs w:val="24"/>
        </w:rPr>
      </w:pPr>
      <w:r w:rsidRPr="003B3E4B">
        <w:rPr>
          <w:rFonts w:ascii="Arial Narrow" w:hAnsi="Arial Narrow"/>
          <w:sz w:val="24"/>
          <w:szCs w:val="24"/>
        </w:rPr>
        <w:t xml:space="preserve">Ask each student to select one high school course from the guide and write the course name on an 8 x 11 piece of paper.  Ask students to stand up.  Ask them to look at the courses available in the room and move themselves, so that their course is part of a logical group.  Once all students/courses are clustered, have them announce their groups.  Grouping might be ‘science’, ‘trades’, ‘electives’, etc.   </w:t>
      </w:r>
    </w:p>
    <w:p w:rsidR="007169F0" w:rsidRPr="007169F0" w:rsidRDefault="007169F0" w:rsidP="00F777D7">
      <w:pPr>
        <w:pStyle w:val="NAV101-OrderedList"/>
        <w:numPr>
          <w:ilvl w:val="0"/>
          <w:numId w:val="21"/>
        </w:numPr>
        <w:spacing w:line="276" w:lineRule="auto"/>
        <w:rPr>
          <w:rFonts w:ascii="Arial Narrow" w:hAnsi="Arial Narrow"/>
          <w:sz w:val="24"/>
          <w:szCs w:val="24"/>
        </w:rPr>
      </w:pPr>
      <w:r w:rsidRPr="007169F0">
        <w:rPr>
          <w:rFonts w:ascii="Arial Narrow" w:hAnsi="Arial Narrow"/>
          <w:b/>
          <w:sz w:val="24"/>
          <w:szCs w:val="24"/>
        </w:rPr>
        <w:lastRenderedPageBreak/>
        <w:t>Students discover courses associated with various graduation requirement groups.</w:t>
      </w:r>
      <w:r w:rsidRPr="007169F0">
        <w:rPr>
          <w:rFonts w:ascii="Arial Narrow" w:hAnsi="Arial Narrow"/>
          <w:sz w:val="24"/>
          <w:szCs w:val="24"/>
        </w:rPr>
        <w:t xml:space="preserve">  Ask students to return to their desks.  Provide each student with a </w:t>
      </w:r>
      <w:r>
        <w:rPr>
          <w:rFonts w:ascii="Arial Narrow" w:hAnsi="Arial Narrow"/>
          <w:sz w:val="24"/>
          <w:szCs w:val="24"/>
        </w:rPr>
        <w:t xml:space="preserve">copy of the </w:t>
      </w:r>
      <w:r w:rsidRPr="007169F0">
        <w:rPr>
          <w:rFonts w:ascii="Arial Narrow" w:hAnsi="Arial Narrow"/>
          <w:i/>
          <w:sz w:val="24"/>
          <w:szCs w:val="24"/>
        </w:rPr>
        <w:t xml:space="preserve">Washington High School Graduation Requirements </w:t>
      </w:r>
      <w:r>
        <w:rPr>
          <w:rFonts w:ascii="Arial Narrow" w:hAnsi="Arial Narrow"/>
          <w:sz w:val="24"/>
          <w:szCs w:val="24"/>
        </w:rPr>
        <w:t>handout</w:t>
      </w:r>
      <w:r w:rsidRPr="007169F0">
        <w:rPr>
          <w:rFonts w:ascii="Arial Narrow" w:hAnsi="Arial Narrow"/>
          <w:sz w:val="24"/>
          <w:szCs w:val="24"/>
        </w:rPr>
        <w:t xml:space="preserve">, listing the graduation requirements of different fields of education.  Review the graduation requirements for high schools in your state.  Read out the names of the grad requirement groups and ask students to stand up with their course name, if they belong to that group.  For example, students with math-related course titles will stand up when the ‘math’ grad requirement is read.   </w:t>
      </w:r>
    </w:p>
    <w:p w:rsidR="004E5D88" w:rsidRPr="007169F0" w:rsidRDefault="007169F0" w:rsidP="00F777D7">
      <w:pPr>
        <w:pStyle w:val="ListParagraph"/>
        <w:spacing w:after="0"/>
        <w:rPr>
          <w:rFonts w:ascii="Arial Narrow" w:hAnsi="Arial Narrow"/>
          <w:sz w:val="24"/>
          <w:szCs w:val="24"/>
        </w:rPr>
      </w:pPr>
      <w:r w:rsidRPr="007169F0">
        <w:rPr>
          <w:rFonts w:ascii="Arial Narrow" w:hAnsi="Arial Narrow"/>
          <w:sz w:val="24"/>
          <w:szCs w:val="24"/>
        </w:rPr>
        <w:t>Pair students and have them use their course guides to identify the names of local high school courses in each grad requirement area.  Each student writes the course names in the appropriate area on their handout.</w:t>
      </w:r>
    </w:p>
    <w:p w:rsidR="003B3E4B" w:rsidRDefault="003B3E4B" w:rsidP="00F777D7">
      <w:pPr>
        <w:pStyle w:val="ListParagraph"/>
        <w:spacing w:after="0"/>
        <w:rPr>
          <w:rFonts w:ascii="Arial Narrow" w:hAnsi="Arial Narrow"/>
          <w:sz w:val="24"/>
          <w:szCs w:val="24"/>
        </w:rPr>
      </w:pPr>
    </w:p>
    <w:p w:rsidR="003B3E4B" w:rsidRPr="003B3E4B" w:rsidRDefault="003B3E4B" w:rsidP="00F777D7">
      <w:pPr>
        <w:pStyle w:val="ListParagraph"/>
        <w:numPr>
          <w:ilvl w:val="0"/>
          <w:numId w:val="21"/>
        </w:numPr>
        <w:spacing w:after="0"/>
        <w:rPr>
          <w:rFonts w:ascii="Arial Narrow" w:hAnsi="Arial Narrow"/>
          <w:sz w:val="24"/>
          <w:szCs w:val="24"/>
        </w:rPr>
      </w:pPr>
      <w:r w:rsidRPr="003B3E4B">
        <w:rPr>
          <w:rFonts w:ascii="Arial Narrow" w:hAnsi="Arial Narrow"/>
          <w:b/>
          <w:sz w:val="24"/>
          <w:szCs w:val="24"/>
        </w:rPr>
        <w:t>Students relate what they do in 7</w:t>
      </w:r>
      <w:r w:rsidRPr="003B3E4B">
        <w:rPr>
          <w:rFonts w:ascii="Arial Narrow" w:hAnsi="Arial Narrow"/>
          <w:b/>
          <w:sz w:val="24"/>
          <w:szCs w:val="24"/>
          <w:vertAlign w:val="superscript"/>
        </w:rPr>
        <w:t>th</w:t>
      </w:r>
      <w:r w:rsidRPr="003B3E4B">
        <w:rPr>
          <w:rFonts w:ascii="Arial Narrow" w:hAnsi="Arial Narrow"/>
          <w:b/>
          <w:sz w:val="24"/>
          <w:szCs w:val="24"/>
        </w:rPr>
        <w:t xml:space="preserve"> grade to readiness for high school.</w:t>
      </w:r>
      <w:r w:rsidRPr="003B3E4B">
        <w:rPr>
          <w:rFonts w:ascii="Arial Narrow" w:hAnsi="Arial Narrow"/>
          <w:sz w:val="24"/>
          <w:szCs w:val="24"/>
        </w:rPr>
        <w:t xml:space="preserve">  Ask students to look back at the board and check their assumptions about high school courses.  Ask them to identify which ones were correct, which were wrong, and which ones remain unclear.  </w:t>
      </w:r>
    </w:p>
    <w:p w:rsidR="003B3E4B" w:rsidRDefault="003B3E4B" w:rsidP="00F777D7">
      <w:pPr>
        <w:pStyle w:val="ListParagraph"/>
        <w:spacing w:after="0"/>
        <w:rPr>
          <w:rFonts w:ascii="Arial Narrow" w:hAnsi="Arial Narrow"/>
          <w:sz w:val="24"/>
          <w:szCs w:val="24"/>
        </w:rPr>
      </w:pPr>
    </w:p>
    <w:p w:rsidR="0052313B" w:rsidRPr="003B3E4B" w:rsidRDefault="003B3E4B" w:rsidP="00F777D7">
      <w:pPr>
        <w:pStyle w:val="ListParagraph"/>
        <w:spacing w:after="0"/>
        <w:rPr>
          <w:rFonts w:ascii="Arial Narrow" w:hAnsi="Arial Narrow"/>
          <w:color w:val="4D4D4D"/>
          <w:sz w:val="24"/>
          <w:szCs w:val="24"/>
        </w:rPr>
      </w:pPr>
      <w:r w:rsidRPr="003B3E4B">
        <w:rPr>
          <w:rFonts w:ascii="Arial Narrow" w:hAnsi="Arial Narrow"/>
          <w:sz w:val="24"/>
          <w:szCs w:val="24"/>
        </w:rPr>
        <w:t>Lead a general class discussion on how 7</w:t>
      </w:r>
      <w:r w:rsidRPr="003B3E4B">
        <w:rPr>
          <w:rFonts w:ascii="Arial Narrow" w:hAnsi="Arial Narrow"/>
          <w:sz w:val="24"/>
          <w:szCs w:val="24"/>
          <w:vertAlign w:val="superscript"/>
        </w:rPr>
        <w:t>th</w:t>
      </w:r>
      <w:r w:rsidRPr="003B3E4B">
        <w:rPr>
          <w:rFonts w:ascii="Arial Narrow" w:hAnsi="Arial Narrow"/>
          <w:sz w:val="24"/>
          <w:szCs w:val="24"/>
        </w:rPr>
        <w:t xml:space="preserve"> grade can influence course selection and achievement.  Encourage students to see that graduation requires a lot of academics, making it important that they develop their basics in those areas.  Also help them to see that there is increasing amount of choice in high school, enabling students to align their course selection with personal interests and skills.  It is wise to get involved in lots of school and community activities, helping them to clarify what type of activities, and what type of future, they would prefer</w:t>
      </w:r>
      <w:r>
        <w:rPr>
          <w:rFonts w:ascii="Arial Narrow" w:hAnsi="Arial Narrow"/>
          <w:sz w:val="24"/>
          <w:szCs w:val="24"/>
        </w:rPr>
        <w:t>.</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340AC2" w:rsidRPr="00340AC2" w:rsidRDefault="003B3E4B" w:rsidP="003B3E4B">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list of </w:t>
      </w:r>
      <w:r w:rsidRPr="003B3E4B">
        <w:rPr>
          <w:rFonts w:ascii="Arial Narrow" w:hAnsi="Arial Narrow"/>
          <w:b/>
          <w:i/>
          <w:sz w:val="24"/>
          <w:szCs w:val="24"/>
        </w:rPr>
        <w:t>Washington High School Graduation Requirements</w:t>
      </w:r>
    </w:p>
    <w:p w:rsidR="00340AC2" w:rsidRDefault="00340AC2" w:rsidP="00340AC2">
      <w:pPr>
        <w:pStyle w:val="ListParagraph"/>
        <w:numPr>
          <w:ilvl w:val="1"/>
          <w:numId w:val="29"/>
        </w:numPr>
        <w:spacing w:after="0" w:line="240" w:lineRule="atLeast"/>
        <w:rPr>
          <w:rFonts w:ascii="Arial Narrow" w:hAnsi="Arial Narrow"/>
          <w:b/>
          <w:sz w:val="24"/>
          <w:szCs w:val="24"/>
        </w:rPr>
      </w:pPr>
      <w:r>
        <w:rPr>
          <w:rFonts w:ascii="Arial Narrow" w:hAnsi="Arial Narrow"/>
          <w:b/>
          <w:sz w:val="24"/>
          <w:szCs w:val="24"/>
        </w:rPr>
        <w:t>Courses</w:t>
      </w:r>
    </w:p>
    <w:p w:rsidR="00340AC2" w:rsidRDefault="00340AC2" w:rsidP="00340AC2">
      <w:pPr>
        <w:pStyle w:val="ListParagraph"/>
        <w:numPr>
          <w:ilvl w:val="1"/>
          <w:numId w:val="29"/>
        </w:numPr>
        <w:spacing w:after="0" w:line="240" w:lineRule="atLeast"/>
        <w:rPr>
          <w:rFonts w:ascii="Arial Narrow" w:hAnsi="Arial Narrow"/>
          <w:b/>
          <w:sz w:val="24"/>
          <w:szCs w:val="24"/>
        </w:rPr>
      </w:pPr>
      <w:r>
        <w:rPr>
          <w:rFonts w:ascii="Arial Narrow" w:hAnsi="Arial Narrow"/>
          <w:b/>
          <w:sz w:val="24"/>
          <w:szCs w:val="24"/>
        </w:rPr>
        <w:t xml:space="preserve">State Assessments and End of Course Exams (if required) or Alternatives </w:t>
      </w:r>
    </w:p>
    <w:p w:rsidR="00FC4015" w:rsidRDefault="00340AC2" w:rsidP="00340AC2">
      <w:pPr>
        <w:pStyle w:val="ListParagraph"/>
        <w:numPr>
          <w:ilvl w:val="1"/>
          <w:numId w:val="29"/>
        </w:numPr>
        <w:spacing w:after="0" w:line="240" w:lineRule="atLeast"/>
        <w:rPr>
          <w:rFonts w:ascii="Arial Narrow" w:hAnsi="Arial Narrow"/>
          <w:b/>
          <w:sz w:val="24"/>
          <w:szCs w:val="24"/>
        </w:rPr>
      </w:pPr>
      <w:r>
        <w:rPr>
          <w:rFonts w:ascii="Arial Narrow" w:hAnsi="Arial Narrow"/>
          <w:b/>
          <w:sz w:val="24"/>
          <w:szCs w:val="24"/>
        </w:rPr>
        <w:t>High School &amp; Beyond Plan with Personalized Pathway Requirement (PPR)</w:t>
      </w:r>
    </w:p>
    <w:p w:rsidR="00FC4015" w:rsidRDefault="00FC4015" w:rsidP="00FC4015">
      <w:pPr>
        <w:spacing w:after="0" w:line="240" w:lineRule="atLeast"/>
        <w:rPr>
          <w:rFonts w:ascii="Arial Narrow" w:hAnsi="Arial Narrow"/>
          <w:b/>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3B3E4B"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 SCHOOL AND BEYOND PLAN</w:t>
      </w:r>
    </w:p>
    <w:p w:rsidR="00EE096D" w:rsidRDefault="00D44A92" w:rsidP="00EE096D">
      <w:pPr>
        <w:spacing w:after="0" w:line="240" w:lineRule="atLeast"/>
        <w:jc w:val="center"/>
        <w:rPr>
          <w:rFonts w:ascii="Arial Narrow" w:hAnsi="Arial Narrow"/>
          <w:color w:val="597B51"/>
          <w:spacing w:val="120"/>
          <w:sz w:val="36"/>
          <w:szCs w:val="36"/>
        </w:rPr>
      </w:pPr>
      <w:r>
        <w:pict w14:anchorId="0F90D5DB">
          <v:rect id="_x0000_i1029" style="width:468pt;height:1.5pt" o:hralign="center" o:hrstd="t" o:hrnoshade="t" o:hr="t" fillcolor="#7f7f7f [1612]" stroked="f"/>
        </w:pict>
      </w:r>
    </w:p>
    <w:p w:rsidR="0034543E" w:rsidRPr="004E5D88" w:rsidRDefault="003B3E4B"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7-8</w:t>
      </w:r>
      <w:r w:rsidR="00BB7EFF" w:rsidRPr="004E5D88">
        <w:rPr>
          <w:rFonts w:ascii="Arial Black" w:hAnsi="Arial Black"/>
          <w:spacing w:val="40"/>
          <w:sz w:val="24"/>
          <w:szCs w:val="24"/>
        </w:rPr>
        <w:t xml:space="preserve"> </w:t>
      </w:r>
      <w:r w:rsidR="00F777D7">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3B3E4B" w:rsidP="003B3E4B">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WASHINGTON HIGH SCHOOL GRADUATION REQUIREMENTS</w:t>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3228"/>
        <w:gridCol w:w="3492"/>
        <w:gridCol w:w="1008"/>
      </w:tblGrid>
      <w:tr w:rsidR="003B3E4B" w:rsidRPr="003B3E4B">
        <w:tc>
          <w:tcPr>
            <w:tcW w:w="1650" w:type="dxa"/>
          </w:tcPr>
          <w:p w:rsidR="003B3E4B" w:rsidRPr="003B3E4B" w:rsidRDefault="003B3E4B" w:rsidP="003B3E4B">
            <w:pPr>
              <w:spacing w:after="0" w:line="240" w:lineRule="atLeast"/>
              <w:jc w:val="center"/>
              <w:rPr>
                <w:rFonts w:ascii="Arial Narrow" w:hAnsi="Arial Narrow"/>
                <w:b/>
                <w:sz w:val="24"/>
                <w:szCs w:val="24"/>
                <w:lang w:bidi="en-US"/>
              </w:rPr>
            </w:pPr>
            <w:r w:rsidRPr="003B3E4B">
              <w:rPr>
                <w:rFonts w:ascii="Arial Narrow" w:hAnsi="Arial Narrow"/>
                <w:b/>
                <w:sz w:val="24"/>
                <w:szCs w:val="24"/>
                <w:lang w:bidi="en-US"/>
              </w:rPr>
              <w:t>Number of Credits</w:t>
            </w:r>
          </w:p>
        </w:tc>
        <w:tc>
          <w:tcPr>
            <w:tcW w:w="3228" w:type="dxa"/>
            <w:vAlign w:val="center"/>
          </w:tcPr>
          <w:p w:rsidR="003B3E4B" w:rsidRPr="003B3E4B" w:rsidRDefault="00A35E56" w:rsidP="003B3E4B">
            <w:pPr>
              <w:spacing w:after="0" w:line="240" w:lineRule="atLeast"/>
              <w:rPr>
                <w:rFonts w:ascii="Arial Narrow" w:hAnsi="Arial Narrow"/>
                <w:b/>
                <w:sz w:val="24"/>
                <w:szCs w:val="24"/>
                <w:lang w:bidi="en-US"/>
              </w:rPr>
            </w:pPr>
            <w:r>
              <w:rPr>
                <w:rFonts w:ascii="Arial Narrow" w:hAnsi="Arial Narrow"/>
                <w:b/>
                <w:sz w:val="24"/>
                <w:szCs w:val="24"/>
                <w:lang w:bidi="en-US"/>
              </w:rPr>
              <w:t>Grad Requirements</w:t>
            </w:r>
          </w:p>
        </w:tc>
        <w:tc>
          <w:tcPr>
            <w:tcW w:w="3492" w:type="dxa"/>
            <w:vAlign w:val="center"/>
          </w:tcPr>
          <w:p w:rsidR="003B3E4B" w:rsidRPr="003B3E4B" w:rsidRDefault="003B3E4B" w:rsidP="003B3E4B">
            <w:pPr>
              <w:spacing w:after="0" w:line="240" w:lineRule="atLeast"/>
              <w:rPr>
                <w:rFonts w:ascii="Arial Narrow" w:hAnsi="Arial Narrow"/>
                <w:b/>
                <w:sz w:val="24"/>
                <w:szCs w:val="24"/>
                <w:lang w:bidi="en-US"/>
              </w:rPr>
            </w:pPr>
            <w:r w:rsidRPr="003B3E4B">
              <w:rPr>
                <w:rFonts w:ascii="Arial Narrow" w:hAnsi="Arial Narrow"/>
                <w:b/>
                <w:sz w:val="24"/>
                <w:szCs w:val="24"/>
                <w:lang w:bidi="en-US"/>
              </w:rPr>
              <w:t>Sample Courses</w:t>
            </w:r>
          </w:p>
        </w:tc>
        <w:tc>
          <w:tcPr>
            <w:tcW w:w="1008" w:type="dxa"/>
            <w:vAlign w:val="center"/>
          </w:tcPr>
          <w:p w:rsidR="003B3E4B" w:rsidRPr="003B3E4B" w:rsidRDefault="003B3E4B" w:rsidP="003B3E4B">
            <w:pPr>
              <w:spacing w:after="0" w:line="240" w:lineRule="atLeast"/>
              <w:rPr>
                <w:rFonts w:ascii="Arial Narrow" w:hAnsi="Arial Narrow"/>
                <w:b/>
                <w:sz w:val="24"/>
                <w:szCs w:val="24"/>
                <w:lang w:bidi="en-US"/>
              </w:rPr>
            </w:pPr>
            <w:r w:rsidRPr="003B3E4B">
              <w:rPr>
                <w:rFonts w:ascii="Arial Narrow" w:hAnsi="Arial Narrow"/>
                <w:b/>
                <w:sz w:val="24"/>
                <w:szCs w:val="24"/>
                <w:lang w:bidi="en-US"/>
              </w:rPr>
              <w:t>Rank</w:t>
            </w:r>
          </w:p>
        </w:tc>
      </w:tr>
      <w:tr w:rsidR="003B3E4B" w:rsidRPr="003B3E4B">
        <w:trPr>
          <w:trHeight w:val="691"/>
        </w:trPr>
        <w:tc>
          <w:tcPr>
            <w:tcW w:w="1650" w:type="dxa"/>
            <w:vAlign w:val="center"/>
          </w:tcPr>
          <w:p w:rsidR="003B3E4B" w:rsidRPr="003B3E4B" w:rsidRDefault="003B3E4B" w:rsidP="005E12DD">
            <w:pPr>
              <w:spacing w:after="0" w:line="240" w:lineRule="atLeast"/>
              <w:jc w:val="center"/>
              <w:rPr>
                <w:rFonts w:ascii="Arial Narrow" w:hAnsi="Arial Narrow"/>
                <w:sz w:val="24"/>
                <w:szCs w:val="24"/>
                <w:lang w:bidi="en-US"/>
              </w:rPr>
            </w:pPr>
          </w:p>
        </w:tc>
        <w:tc>
          <w:tcPr>
            <w:tcW w:w="3228" w:type="dxa"/>
            <w:vAlign w:val="center"/>
          </w:tcPr>
          <w:p w:rsidR="003B3E4B" w:rsidRPr="003B3E4B" w:rsidRDefault="006A4867" w:rsidP="003B3E4B">
            <w:pPr>
              <w:spacing w:after="0" w:line="240" w:lineRule="atLeast"/>
              <w:rPr>
                <w:rFonts w:ascii="Arial Narrow" w:hAnsi="Arial Narrow"/>
                <w:sz w:val="24"/>
                <w:szCs w:val="24"/>
                <w:lang w:bidi="en-US"/>
              </w:rPr>
            </w:pPr>
            <w:r>
              <w:rPr>
                <w:rFonts w:ascii="Arial Narrow" w:hAnsi="Arial Narrow"/>
                <w:sz w:val="24"/>
                <w:szCs w:val="24"/>
                <w:lang w:bidi="en-US"/>
              </w:rPr>
              <w:t>English</w:t>
            </w:r>
          </w:p>
        </w:tc>
        <w:tc>
          <w:tcPr>
            <w:tcW w:w="3492" w:type="dxa"/>
          </w:tcPr>
          <w:p w:rsidR="003B3E4B" w:rsidRPr="003B3E4B" w:rsidRDefault="003B3E4B" w:rsidP="003B3E4B">
            <w:pPr>
              <w:spacing w:after="0" w:line="240" w:lineRule="atLeast"/>
              <w:rPr>
                <w:rFonts w:ascii="Arial Narrow" w:hAnsi="Arial Narrow"/>
                <w:sz w:val="24"/>
                <w:szCs w:val="24"/>
                <w:lang w:bidi="en-US"/>
              </w:rPr>
            </w:pPr>
          </w:p>
        </w:tc>
        <w:tc>
          <w:tcPr>
            <w:tcW w:w="1008" w:type="dxa"/>
          </w:tcPr>
          <w:p w:rsidR="003B3E4B" w:rsidRPr="003B3E4B" w:rsidRDefault="003B3E4B" w:rsidP="003B3E4B">
            <w:pPr>
              <w:spacing w:after="0" w:line="240" w:lineRule="atLeast"/>
              <w:rPr>
                <w:rFonts w:ascii="Arial Narrow" w:hAnsi="Arial Narrow"/>
                <w:sz w:val="24"/>
                <w:szCs w:val="24"/>
                <w:lang w:bidi="en-US"/>
              </w:rPr>
            </w:pPr>
          </w:p>
        </w:tc>
      </w:tr>
      <w:tr w:rsidR="003B3E4B" w:rsidRPr="003B3E4B">
        <w:trPr>
          <w:trHeight w:val="709"/>
        </w:trPr>
        <w:tc>
          <w:tcPr>
            <w:tcW w:w="1650" w:type="dxa"/>
            <w:vAlign w:val="center"/>
          </w:tcPr>
          <w:p w:rsidR="003B3E4B" w:rsidRPr="003B3E4B" w:rsidRDefault="003B3E4B" w:rsidP="005E12DD">
            <w:pPr>
              <w:spacing w:after="0" w:line="240" w:lineRule="atLeast"/>
              <w:jc w:val="center"/>
              <w:rPr>
                <w:rFonts w:ascii="Arial Narrow" w:hAnsi="Arial Narrow"/>
                <w:sz w:val="24"/>
                <w:szCs w:val="24"/>
                <w:lang w:bidi="en-US"/>
              </w:rPr>
            </w:pPr>
          </w:p>
        </w:tc>
        <w:tc>
          <w:tcPr>
            <w:tcW w:w="3228" w:type="dxa"/>
            <w:vAlign w:val="center"/>
          </w:tcPr>
          <w:p w:rsidR="003B3E4B" w:rsidRPr="003B3E4B" w:rsidRDefault="006A4867" w:rsidP="003B3E4B">
            <w:pPr>
              <w:spacing w:after="0" w:line="240" w:lineRule="atLeast"/>
              <w:rPr>
                <w:rFonts w:ascii="Arial Narrow" w:hAnsi="Arial Narrow"/>
                <w:sz w:val="24"/>
                <w:szCs w:val="24"/>
                <w:lang w:bidi="en-US"/>
              </w:rPr>
            </w:pPr>
            <w:r>
              <w:rPr>
                <w:rFonts w:ascii="Arial Narrow" w:hAnsi="Arial Narrow"/>
                <w:sz w:val="24"/>
                <w:szCs w:val="24"/>
                <w:lang w:bidi="en-US"/>
              </w:rPr>
              <w:t>Math</w:t>
            </w:r>
          </w:p>
        </w:tc>
        <w:tc>
          <w:tcPr>
            <w:tcW w:w="3492" w:type="dxa"/>
          </w:tcPr>
          <w:p w:rsidR="003B3E4B" w:rsidRPr="003B3E4B" w:rsidRDefault="003B3E4B" w:rsidP="003B3E4B">
            <w:pPr>
              <w:spacing w:after="0" w:line="240" w:lineRule="atLeast"/>
              <w:rPr>
                <w:rFonts w:ascii="Arial Narrow" w:hAnsi="Arial Narrow"/>
                <w:sz w:val="24"/>
                <w:szCs w:val="24"/>
                <w:lang w:bidi="en-US"/>
              </w:rPr>
            </w:pPr>
          </w:p>
        </w:tc>
        <w:tc>
          <w:tcPr>
            <w:tcW w:w="1008" w:type="dxa"/>
          </w:tcPr>
          <w:p w:rsidR="003B3E4B" w:rsidRPr="003B3E4B" w:rsidRDefault="003B3E4B" w:rsidP="003B3E4B">
            <w:pPr>
              <w:spacing w:after="0" w:line="240" w:lineRule="atLeast"/>
              <w:rPr>
                <w:rFonts w:ascii="Arial Narrow" w:hAnsi="Arial Narrow"/>
                <w:sz w:val="24"/>
                <w:szCs w:val="24"/>
                <w:lang w:bidi="en-US"/>
              </w:rPr>
            </w:pPr>
          </w:p>
        </w:tc>
      </w:tr>
      <w:tr w:rsidR="003B3E4B" w:rsidRPr="003B3E4B">
        <w:trPr>
          <w:trHeight w:val="799"/>
        </w:trPr>
        <w:tc>
          <w:tcPr>
            <w:tcW w:w="1650" w:type="dxa"/>
            <w:vAlign w:val="center"/>
          </w:tcPr>
          <w:p w:rsidR="003B3E4B" w:rsidRPr="003B3E4B" w:rsidRDefault="003B3E4B" w:rsidP="005E12DD">
            <w:pPr>
              <w:spacing w:after="0" w:line="240" w:lineRule="atLeast"/>
              <w:jc w:val="center"/>
              <w:rPr>
                <w:rFonts w:ascii="Arial Narrow" w:hAnsi="Arial Narrow"/>
                <w:sz w:val="24"/>
                <w:szCs w:val="24"/>
                <w:lang w:bidi="en-US"/>
              </w:rPr>
            </w:pPr>
          </w:p>
        </w:tc>
        <w:tc>
          <w:tcPr>
            <w:tcW w:w="3228" w:type="dxa"/>
            <w:vAlign w:val="center"/>
          </w:tcPr>
          <w:p w:rsidR="003B3E4B" w:rsidRPr="003B3E4B" w:rsidRDefault="003B3E4B" w:rsidP="003B3E4B">
            <w:pPr>
              <w:spacing w:after="0" w:line="240" w:lineRule="atLeast"/>
              <w:rPr>
                <w:rFonts w:ascii="Arial Narrow" w:hAnsi="Arial Narrow"/>
                <w:sz w:val="24"/>
                <w:szCs w:val="24"/>
                <w:lang w:bidi="en-US"/>
              </w:rPr>
            </w:pPr>
            <w:r w:rsidRPr="003B3E4B">
              <w:rPr>
                <w:rFonts w:ascii="Arial Narrow" w:hAnsi="Arial Narrow"/>
                <w:sz w:val="24"/>
                <w:szCs w:val="24"/>
                <w:lang w:bidi="en-US"/>
              </w:rPr>
              <w:t>S</w:t>
            </w:r>
            <w:r w:rsidR="006A4867">
              <w:rPr>
                <w:rFonts w:ascii="Arial Narrow" w:hAnsi="Arial Narrow"/>
                <w:sz w:val="24"/>
                <w:szCs w:val="24"/>
                <w:lang w:bidi="en-US"/>
              </w:rPr>
              <w:t>cience (</w:t>
            </w:r>
            <w:r w:rsidR="00217C79">
              <w:rPr>
                <w:rFonts w:ascii="Arial Narrow" w:hAnsi="Arial Narrow"/>
                <w:sz w:val="24"/>
                <w:szCs w:val="24"/>
                <w:lang w:bidi="en-US"/>
              </w:rPr>
              <w:t>2</w:t>
            </w:r>
            <w:r w:rsidR="002D7644">
              <w:rPr>
                <w:rFonts w:ascii="Arial Narrow" w:hAnsi="Arial Narrow"/>
                <w:sz w:val="24"/>
                <w:szCs w:val="24"/>
                <w:lang w:bidi="en-US"/>
              </w:rPr>
              <w:t xml:space="preserve"> </w:t>
            </w:r>
            <w:r w:rsidR="006A4867">
              <w:rPr>
                <w:rFonts w:ascii="Arial Narrow" w:hAnsi="Arial Narrow"/>
                <w:sz w:val="24"/>
                <w:szCs w:val="24"/>
                <w:lang w:bidi="en-US"/>
              </w:rPr>
              <w:t>lab)</w:t>
            </w:r>
          </w:p>
        </w:tc>
        <w:tc>
          <w:tcPr>
            <w:tcW w:w="3492" w:type="dxa"/>
          </w:tcPr>
          <w:p w:rsidR="003B3E4B" w:rsidRPr="003B3E4B" w:rsidRDefault="003B3E4B" w:rsidP="003B3E4B">
            <w:pPr>
              <w:spacing w:after="0" w:line="240" w:lineRule="atLeast"/>
              <w:rPr>
                <w:rFonts w:ascii="Arial Narrow" w:hAnsi="Arial Narrow"/>
                <w:sz w:val="24"/>
                <w:szCs w:val="24"/>
                <w:lang w:bidi="en-US"/>
              </w:rPr>
            </w:pPr>
          </w:p>
          <w:p w:rsidR="003B3E4B" w:rsidRPr="003B3E4B" w:rsidRDefault="003B3E4B" w:rsidP="003B3E4B">
            <w:pPr>
              <w:spacing w:after="0" w:line="240" w:lineRule="atLeast"/>
              <w:rPr>
                <w:rFonts w:ascii="Arial Narrow" w:hAnsi="Arial Narrow"/>
                <w:sz w:val="24"/>
                <w:szCs w:val="24"/>
                <w:lang w:bidi="en-US"/>
              </w:rPr>
            </w:pPr>
          </w:p>
        </w:tc>
        <w:tc>
          <w:tcPr>
            <w:tcW w:w="1008" w:type="dxa"/>
          </w:tcPr>
          <w:p w:rsidR="003B3E4B" w:rsidRPr="003B3E4B" w:rsidRDefault="003B3E4B" w:rsidP="003B3E4B">
            <w:pPr>
              <w:spacing w:after="0" w:line="240" w:lineRule="atLeast"/>
              <w:rPr>
                <w:rFonts w:ascii="Arial Narrow" w:hAnsi="Arial Narrow"/>
                <w:sz w:val="24"/>
                <w:szCs w:val="24"/>
                <w:lang w:bidi="en-US"/>
              </w:rPr>
            </w:pPr>
          </w:p>
        </w:tc>
      </w:tr>
      <w:tr w:rsidR="003B3E4B" w:rsidRPr="003B3E4B">
        <w:trPr>
          <w:trHeight w:val="718"/>
        </w:trPr>
        <w:tc>
          <w:tcPr>
            <w:tcW w:w="1650" w:type="dxa"/>
            <w:vAlign w:val="center"/>
          </w:tcPr>
          <w:p w:rsidR="003B3E4B" w:rsidRPr="003B3E4B" w:rsidRDefault="003B3E4B" w:rsidP="005E12DD">
            <w:pPr>
              <w:spacing w:after="0" w:line="240" w:lineRule="atLeast"/>
              <w:jc w:val="center"/>
              <w:rPr>
                <w:rFonts w:ascii="Arial Narrow" w:hAnsi="Arial Narrow"/>
                <w:sz w:val="24"/>
                <w:szCs w:val="24"/>
                <w:lang w:bidi="en-US"/>
              </w:rPr>
            </w:pPr>
          </w:p>
        </w:tc>
        <w:tc>
          <w:tcPr>
            <w:tcW w:w="3228" w:type="dxa"/>
            <w:vAlign w:val="center"/>
          </w:tcPr>
          <w:p w:rsidR="003B3E4B" w:rsidRPr="003B3E4B" w:rsidRDefault="003B3E4B" w:rsidP="003B3E4B">
            <w:pPr>
              <w:spacing w:after="0" w:line="240" w:lineRule="atLeast"/>
              <w:rPr>
                <w:rFonts w:ascii="Arial Narrow" w:hAnsi="Arial Narrow"/>
                <w:sz w:val="24"/>
                <w:szCs w:val="24"/>
                <w:lang w:bidi="en-US"/>
              </w:rPr>
            </w:pPr>
            <w:r w:rsidRPr="003B3E4B">
              <w:rPr>
                <w:rFonts w:ascii="Arial Narrow" w:hAnsi="Arial Narrow"/>
                <w:sz w:val="24"/>
                <w:szCs w:val="24"/>
                <w:lang w:bidi="en-US"/>
              </w:rPr>
              <w:t>S</w:t>
            </w:r>
            <w:r w:rsidR="006A4867">
              <w:rPr>
                <w:rFonts w:ascii="Arial Narrow" w:hAnsi="Arial Narrow"/>
                <w:sz w:val="24"/>
                <w:szCs w:val="24"/>
                <w:lang w:bidi="en-US"/>
              </w:rPr>
              <w:t>ocial Studies</w:t>
            </w:r>
          </w:p>
        </w:tc>
        <w:tc>
          <w:tcPr>
            <w:tcW w:w="3492" w:type="dxa"/>
          </w:tcPr>
          <w:p w:rsidR="003B3E4B" w:rsidRPr="003B3E4B" w:rsidRDefault="003B3E4B" w:rsidP="003B3E4B">
            <w:pPr>
              <w:spacing w:after="0" w:line="240" w:lineRule="atLeast"/>
              <w:rPr>
                <w:rFonts w:ascii="Arial Narrow" w:hAnsi="Arial Narrow"/>
                <w:sz w:val="24"/>
                <w:szCs w:val="24"/>
                <w:lang w:bidi="en-US"/>
              </w:rPr>
            </w:pPr>
          </w:p>
        </w:tc>
        <w:tc>
          <w:tcPr>
            <w:tcW w:w="1008" w:type="dxa"/>
          </w:tcPr>
          <w:p w:rsidR="003B3E4B" w:rsidRPr="003B3E4B" w:rsidRDefault="003B3E4B" w:rsidP="003B3E4B">
            <w:pPr>
              <w:spacing w:after="0" w:line="240" w:lineRule="atLeast"/>
              <w:rPr>
                <w:rFonts w:ascii="Arial Narrow" w:hAnsi="Arial Narrow"/>
                <w:sz w:val="24"/>
                <w:szCs w:val="24"/>
                <w:lang w:bidi="en-US"/>
              </w:rPr>
            </w:pPr>
          </w:p>
        </w:tc>
      </w:tr>
      <w:tr w:rsidR="003B3E4B" w:rsidRPr="003B3E4B">
        <w:trPr>
          <w:trHeight w:val="790"/>
        </w:trPr>
        <w:tc>
          <w:tcPr>
            <w:tcW w:w="1650" w:type="dxa"/>
            <w:vAlign w:val="center"/>
          </w:tcPr>
          <w:p w:rsidR="003B3E4B" w:rsidRPr="003B3E4B" w:rsidRDefault="003B3E4B" w:rsidP="005E12DD">
            <w:pPr>
              <w:spacing w:after="0" w:line="240" w:lineRule="atLeast"/>
              <w:jc w:val="center"/>
              <w:rPr>
                <w:rFonts w:ascii="Arial Narrow" w:hAnsi="Arial Narrow"/>
                <w:sz w:val="24"/>
                <w:szCs w:val="24"/>
                <w:lang w:bidi="en-US"/>
              </w:rPr>
            </w:pPr>
          </w:p>
        </w:tc>
        <w:tc>
          <w:tcPr>
            <w:tcW w:w="3228" w:type="dxa"/>
            <w:vAlign w:val="center"/>
          </w:tcPr>
          <w:p w:rsidR="00217C79" w:rsidRPr="00217C79" w:rsidRDefault="00217C79" w:rsidP="003B3E4B">
            <w:pPr>
              <w:spacing w:after="0" w:line="240" w:lineRule="atLeast"/>
              <w:rPr>
                <w:rFonts w:ascii="Arial Narrow" w:hAnsi="Arial Narrow"/>
                <w:sz w:val="24"/>
                <w:szCs w:val="24"/>
                <w:lang w:bidi="en-US"/>
              </w:rPr>
            </w:pPr>
            <w:r>
              <w:rPr>
                <w:rFonts w:ascii="Arial Narrow" w:hAnsi="Arial Narrow"/>
                <w:sz w:val="24"/>
                <w:szCs w:val="24"/>
                <w:lang w:bidi="en-US"/>
              </w:rPr>
              <w:t>Health / Fitness</w:t>
            </w:r>
          </w:p>
        </w:tc>
        <w:tc>
          <w:tcPr>
            <w:tcW w:w="3492" w:type="dxa"/>
          </w:tcPr>
          <w:p w:rsidR="003B3E4B" w:rsidRPr="003B3E4B" w:rsidRDefault="003B3E4B" w:rsidP="003B3E4B">
            <w:pPr>
              <w:spacing w:after="0" w:line="240" w:lineRule="atLeast"/>
              <w:rPr>
                <w:rFonts w:ascii="Arial Narrow" w:hAnsi="Arial Narrow"/>
                <w:sz w:val="24"/>
                <w:szCs w:val="24"/>
                <w:lang w:bidi="en-US"/>
              </w:rPr>
            </w:pPr>
          </w:p>
        </w:tc>
        <w:tc>
          <w:tcPr>
            <w:tcW w:w="1008" w:type="dxa"/>
          </w:tcPr>
          <w:p w:rsidR="003B3E4B" w:rsidRPr="003B3E4B" w:rsidRDefault="003B3E4B" w:rsidP="003B3E4B">
            <w:pPr>
              <w:spacing w:after="0" w:line="240" w:lineRule="atLeast"/>
              <w:rPr>
                <w:rFonts w:ascii="Arial Narrow" w:hAnsi="Arial Narrow"/>
                <w:sz w:val="24"/>
                <w:szCs w:val="24"/>
                <w:lang w:bidi="en-US"/>
              </w:rPr>
            </w:pPr>
          </w:p>
        </w:tc>
      </w:tr>
      <w:tr w:rsidR="003B3E4B" w:rsidRPr="003B3E4B">
        <w:trPr>
          <w:trHeight w:val="727"/>
        </w:trPr>
        <w:tc>
          <w:tcPr>
            <w:tcW w:w="1650" w:type="dxa"/>
            <w:vAlign w:val="center"/>
          </w:tcPr>
          <w:p w:rsidR="00261261" w:rsidRDefault="00261261" w:rsidP="003B3E4B">
            <w:pPr>
              <w:spacing w:after="0" w:line="240" w:lineRule="atLeast"/>
              <w:jc w:val="center"/>
              <w:rPr>
                <w:rFonts w:ascii="Arial Narrow" w:hAnsi="Arial Narrow"/>
                <w:sz w:val="24"/>
                <w:szCs w:val="24"/>
                <w:lang w:bidi="en-US"/>
              </w:rPr>
            </w:pPr>
          </w:p>
          <w:p w:rsidR="003B3E4B" w:rsidRPr="003B3E4B" w:rsidRDefault="003B3E4B" w:rsidP="00B14FF8">
            <w:pPr>
              <w:spacing w:after="0" w:line="240" w:lineRule="atLeast"/>
              <w:jc w:val="center"/>
              <w:rPr>
                <w:rFonts w:ascii="Arial Narrow" w:hAnsi="Arial Narrow"/>
                <w:sz w:val="24"/>
                <w:szCs w:val="24"/>
                <w:lang w:bidi="en-US"/>
              </w:rPr>
            </w:pPr>
          </w:p>
        </w:tc>
        <w:tc>
          <w:tcPr>
            <w:tcW w:w="3228" w:type="dxa"/>
            <w:vAlign w:val="center"/>
          </w:tcPr>
          <w:p w:rsidR="00217C79" w:rsidRPr="00217C79" w:rsidRDefault="00217C79" w:rsidP="003B3E4B">
            <w:pPr>
              <w:spacing w:after="0" w:line="240" w:lineRule="atLeast"/>
              <w:rPr>
                <w:rFonts w:ascii="Arial Narrow" w:hAnsi="Arial Narrow"/>
                <w:sz w:val="24"/>
                <w:szCs w:val="24"/>
                <w:lang w:bidi="en-US"/>
              </w:rPr>
            </w:pPr>
            <w:r>
              <w:rPr>
                <w:rFonts w:ascii="Arial Narrow" w:hAnsi="Arial Narrow"/>
                <w:sz w:val="24"/>
                <w:szCs w:val="24"/>
                <w:lang w:bidi="en-US"/>
              </w:rPr>
              <w:t>Occupational Ed (CTE)</w:t>
            </w:r>
          </w:p>
        </w:tc>
        <w:tc>
          <w:tcPr>
            <w:tcW w:w="3492" w:type="dxa"/>
          </w:tcPr>
          <w:p w:rsidR="003B3E4B" w:rsidRPr="003B3E4B" w:rsidRDefault="003B3E4B" w:rsidP="003B3E4B">
            <w:pPr>
              <w:spacing w:after="0" w:line="240" w:lineRule="atLeast"/>
              <w:rPr>
                <w:rFonts w:ascii="Arial Narrow" w:hAnsi="Arial Narrow"/>
                <w:sz w:val="24"/>
                <w:szCs w:val="24"/>
                <w:lang w:bidi="en-US"/>
              </w:rPr>
            </w:pPr>
          </w:p>
        </w:tc>
        <w:tc>
          <w:tcPr>
            <w:tcW w:w="1008" w:type="dxa"/>
          </w:tcPr>
          <w:p w:rsidR="003B3E4B" w:rsidRPr="003B3E4B" w:rsidRDefault="003B3E4B" w:rsidP="003B3E4B">
            <w:pPr>
              <w:spacing w:after="0" w:line="240" w:lineRule="atLeast"/>
              <w:rPr>
                <w:rFonts w:ascii="Arial Narrow" w:hAnsi="Arial Narrow"/>
                <w:sz w:val="24"/>
                <w:szCs w:val="24"/>
                <w:lang w:bidi="en-US"/>
              </w:rPr>
            </w:pPr>
          </w:p>
        </w:tc>
      </w:tr>
      <w:tr w:rsidR="003B3E4B" w:rsidRPr="003B3E4B">
        <w:trPr>
          <w:trHeight w:val="790"/>
        </w:trPr>
        <w:tc>
          <w:tcPr>
            <w:tcW w:w="1650" w:type="dxa"/>
            <w:vAlign w:val="center"/>
          </w:tcPr>
          <w:p w:rsidR="003B3E4B" w:rsidRPr="003B3E4B" w:rsidRDefault="003B3E4B" w:rsidP="005E12DD">
            <w:pPr>
              <w:spacing w:after="0" w:line="240" w:lineRule="atLeast"/>
              <w:jc w:val="center"/>
              <w:rPr>
                <w:rFonts w:ascii="Arial Narrow" w:hAnsi="Arial Narrow"/>
                <w:sz w:val="24"/>
                <w:szCs w:val="24"/>
                <w:lang w:bidi="en-US"/>
              </w:rPr>
            </w:pPr>
          </w:p>
        </w:tc>
        <w:tc>
          <w:tcPr>
            <w:tcW w:w="3228" w:type="dxa"/>
            <w:vAlign w:val="center"/>
          </w:tcPr>
          <w:p w:rsidR="003B3E4B" w:rsidRPr="00217C79" w:rsidRDefault="00B14FF8" w:rsidP="00B14FF8">
            <w:pPr>
              <w:spacing w:after="0" w:line="240" w:lineRule="atLeast"/>
              <w:rPr>
                <w:rFonts w:ascii="Arial Narrow" w:hAnsi="Arial Narrow"/>
                <w:sz w:val="24"/>
                <w:szCs w:val="24"/>
                <w:lang w:bidi="en-US"/>
              </w:rPr>
            </w:pPr>
            <w:r w:rsidRPr="00217C79">
              <w:rPr>
                <w:rFonts w:ascii="Arial Narrow" w:hAnsi="Arial Narrow"/>
                <w:sz w:val="24"/>
                <w:szCs w:val="24"/>
                <w:lang w:bidi="en-US"/>
              </w:rPr>
              <w:t>Arts</w:t>
            </w:r>
          </w:p>
        </w:tc>
        <w:tc>
          <w:tcPr>
            <w:tcW w:w="3492" w:type="dxa"/>
          </w:tcPr>
          <w:p w:rsidR="003B3E4B" w:rsidRPr="003B3E4B" w:rsidRDefault="003B3E4B" w:rsidP="003B3E4B">
            <w:pPr>
              <w:spacing w:after="0" w:line="240" w:lineRule="atLeast"/>
              <w:rPr>
                <w:rFonts w:ascii="Arial Narrow" w:hAnsi="Arial Narrow"/>
                <w:sz w:val="24"/>
                <w:szCs w:val="24"/>
                <w:lang w:bidi="en-US"/>
              </w:rPr>
            </w:pPr>
          </w:p>
        </w:tc>
        <w:tc>
          <w:tcPr>
            <w:tcW w:w="1008" w:type="dxa"/>
          </w:tcPr>
          <w:p w:rsidR="003B3E4B" w:rsidRPr="003B3E4B" w:rsidRDefault="003B3E4B" w:rsidP="003B3E4B">
            <w:pPr>
              <w:spacing w:after="0" w:line="240" w:lineRule="atLeast"/>
              <w:rPr>
                <w:rFonts w:ascii="Arial Narrow" w:hAnsi="Arial Narrow"/>
                <w:sz w:val="24"/>
                <w:szCs w:val="24"/>
                <w:lang w:bidi="en-US"/>
              </w:rPr>
            </w:pPr>
          </w:p>
        </w:tc>
      </w:tr>
      <w:tr w:rsidR="003B3E4B" w:rsidRPr="003B3E4B">
        <w:trPr>
          <w:trHeight w:val="790"/>
        </w:trPr>
        <w:tc>
          <w:tcPr>
            <w:tcW w:w="1650" w:type="dxa"/>
            <w:vAlign w:val="center"/>
          </w:tcPr>
          <w:p w:rsidR="003B3E4B" w:rsidRPr="003B3E4B" w:rsidRDefault="003B3E4B" w:rsidP="005E12DD">
            <w:pPr>
              <w:spacing w:after="0" w:line="240" w:lineRule="atLeast"/>
              <w:jc w:val="center"/>
              <w:rPr>
                <w:rFonts w:ascii="Arial Narrow" w:hAnsi="Arial Narrow"/>
                <w:sz w:val="24"/>
                <w:szCs w:val="24"/>
                <w:lang w:bidi="en-US"/>
              </w:rPr>
            </w:pPr>
          </w:p>
        </w:tc>
        <w:tc>
          <w:tcPr>
            <w:tcW w:w="3228" w:type="dxa"/>
            <w:vAlign w:val="center"/>
          </w:tcPr>
          <w:p w:rsidR="00217C79" w:rsidRPr="00217C79" w:rsidRDefault="00217C79" w:rsidP="003B3E4B">
            <w:pPr>
              <w:spacing w:after="0" w:line="240" w:lineRule="atLeast"/>
              <w:rPr>
                <w:rFonts w:ascii="Arial Narrow" w:hAnsi="Arial Narrow"/>
                <w:sz w:val="24"/>
                <w:szCs w:val="24"/>
                <w:lang w:bidi="en-US"/>
              </w:rPr>
            </w:pPr>
            <w:r>
              <w:rPr>
                <w:rFonts w:ascii="Arial Narrow" w:hAnsi="Arial Narrow"/>
                <w:sz w:val="24"/>
                <w:szCs w:val="24"/>
                <w:lang w:bidi="en-US"/>
              </w:rPr>
              <w:t>World Language or PPR</w:t>
            </w:r>
          </w:p>
        </w:tc>
        <w:tc>
          <w:tcPr>
            <w:tcW w:w="3492" w:type="dxa"/>
          </w:tcPr>
          <w:p w:rsidR="003B3E4B" w:rsidRPr="003B3E4B" w:rsidRDefault="003B3E4B" w:rsidP="003B3E4B">
            <w:pPr>
              <w:spacing w:after="0" w:line="240" w:lineRule="atLeast"/>
              <w:rPr>
                <w:rFonts w:ascii="Arial Narrow" w:hAnsi="Arial Narrow"/>
                <w:sz w:val="24"/>
                <w:szCs w:val="24"/>
                <w:lang w:bidi="en-US"/>
              </w:rPr>
            </w:pPr>
          </w:p>
        </w:tc>
        <w:tc>
          <w:tcPr>
            <w:tcW w:w="1008" w:type="dxa"/>
          </w:tcPr>
          <w:p w:rsidR="003B3E4B" w:rsidRPr="003B3E4B" w:rsidRDefault="003B3E4B" w:rsidP="003B3E4B">
            <w:pPr>
              <w:spacing w:after="0" w:line="240" w:lineRule="atLeast"/>
              <w:rPr>
                <w:rFonts w:ascii="Arial Narrow" w:hAnsi="Arial Narrow"/>
                <w:sz w:val="24"/>
                <w:szCs w:val="24"/>
                <w:lang w:bidi="en-US"/>
              </w:rPr>
            </w:pPr>
          </w:p>
        </w:tc>
      </w:tr>
      <w:tr w:rsidR="00261261" w:rsidRPr="003B3E4B">
        <w:trPr>
          <w:trHeight w:val="709"/>
        </w:trPr>
        <w:tc>
          <w:tcPr>
            <w:tcW w:w="1650" w:type="dxa"/>
            <w:vAlign w:val="center"/>
          </w:tcPr>
          <w:p w:rsidR="00261261" w:rsidRDefault="00261261" w:rsidP="003B3E4B">
            <w:pPr>
              <w:spacing w:after="0" w:line="240" w:lineRule="atLeast"/>
              <w:jc w:val="center"/>
              <w:rPr>
                <w:rFonts w:ascii="Arial Narrow" w:hAnsi="Arial Narrow"/>
                <w:sz w:val="24"/>
                <w:szCs w:val="24"/>
                <w:lang w:bidi="en-US"/>
              </w:rPr>
            </w:pPr>
          </w:p>
        </w:tc>
        <w:tc>
          <w:tcPr>
            <w:tcW w:w="3228" w:type="dxa"/>
            <w:vAlign w:val="center"/>
          </w:tcPr>
          <w:p w:rsidR="00217C79" w:rsidRPr="00217C79" w:rsidRDefault="00217C79" w:rsidP="00B14FF8">
            <w:pPr>
              <w:spacing w:after="0" w:line="240" w:lineRule="atLeast"/>
              <w:rPr>
                <w:rFonts w:ascii="Arial Narrow" w:hAnsi="Arial Narrow"/>
                <w:sz w:val="24"/>
                <w:szCs w:val="24"/>
                <w:lang w:bidi="en-US"/>
              </w:rPr>
            </w:pPr>
            <w:r>
              <w:rPr>
                <w:rFonts w:ascii="Arial Narrow" w:hAnsi="Arial Narrow"/>
                <w:sz w:val="24"/>
                <w:szCs w:val="24"/>
                <w:lang w:bidi="en-US"/>
              </w:rPr>
              <w:t>Electives</w:t>
            </w:r>
          </w:p>
        </w:tc>
        <w:tc>
          <w:tcPr>
            <w:tcW w:w="3492" w:type="dxa"/>
          </w:tcPr>
          <w:p w:rsidR="00261261" w:rsidRPr="003B3E4B" w:rsidRDefault="00261261" w:rsidP="003B3E4B">
            <w:pPr>
              <w:spacing w:after="0" w:line="240" w:lineRule="atLeast"/>
              <w:rPr>
                <w:rFonts w:ascii="Arial Narrow" w:hAnsi="Arial Narrow"/>
                <w:sz w:val="24"/>
                <w:szCs w:val="24"/>
                <w:lang w:bidi="en-US"/>
              </w:rPr>
            </w:pPr>
          </w:p>
        </w:tc>
        <w:tc>
          <w:tcPr>
            <w:tcW w:w="1008" w:type="dxa"/>
          </w:tcPr>
          <w:p w:rsidR="00261261" w:rsidRPr="003B3E4B" w:rsidRDefault="00261261" w:rsidP="003B3E4B">
            <w:pPr>
              <w:spacing w:after="0" w:line="240" w:lineRule="atLeast"/>
              <w:rPr>
                <w:rFonts w:ascii="Arial Narrow" w:hAnsi="Arial Narrow"/>
                <w:sz w:val="24"/>
                <w:szCs w:val="24"/>
                <w:lang w:bidi="en-US"/>
              </w:rPr>
            </w:pPr>
          </w:p>
        </w:tc>
      </w:tr>
      <w:tr w:rsidR="003B3E4B" w:rsidRPr="003B3E4B">
        <w:tc>
          <w:tcPr>
            <w:tcW w:w="1650" w:type="dxa"/>
          </w:tcPr>
          <w:p w:rsidR="003B3E4B" w:rsidRPr="003B3E4B" w:rsidRDefault="003B3E4B" w:rsidP="003B3E4B">
            <w:pPr>
              <w:spacing w:after="0" w:line="240" w:lineRule="atLeast"/>
              <w:jc w:val="center"/>
              <w:rPr>
                <w:rFonts w:ascii="Arial Narrow" w:hAnsi="Arial Narrow"/>
                <w:b/>
                <w:sz w:val="24"/>
                <w:szCs w:val="24"/>
                <w:lang w:bidi="en-US"/>
              </w:rPr>
            </w:pPr>
          </w:p>
        </w:tc>
        <w:tc>
          <w:tcPr>
            <w:tcW w:w="3228" w:type="dxa"/>
          </w:tcPr>
          <w:p w:rsidR="003B3E4B" w:rsidRPr="003B3E4B" w:rsidRDefault="003B3E4B" w:rsidP="003B3E4B">
            <w:pPr>
              <w:spacing w:after="0" w:line="240" w:lineRule="atLeast"/>
              <w:rPr>
                <w:rFonts w:ascii="Arial Narrow" w:hAnsi="Arial Narrow"/>
                <w:b/>
                <w:sz w:val="24"/>
                <w:szCs w:val="24"/>
                <w:lang w:bidi="en-US"/>
              </w:rPr>
            </w:pPr>
            <w:r w:rsidRPr="003B3E4B">
              <w:rPr>
                <w:rFonts w:ascii="Arial Narrow" w:hAnsi="Arial Narrow"/>
                <w:b/>
                <w:sz w:val="24"/>
                <w:szCs w:val="24"/>
                <w:lang w:bidi="en-US"/>
              </w:rPr>
              <w:t>TOTAL MINIMUM</w:t>
            </w:r>
          </w:p>
        </w:tc>
        <w:tc>
          <w:tcPr>
            <w:tcW w:w="3492" w:type="dxa"/>
          </w:tcPr>
          <w:p w:rsidR="003B3E4B" w:rsidRPr="003B3E4B" w:rsidRDefault="003B3E4B" w:rsidP="003B3E4B">
            <w:pPr>
              <w:spacing w:after="0" w:line="240" w:lineRule="atLeast"/>
              <w:rPr>
                <w:rFonts w:ascii="Arial Narrow" w:hAnsi="Arial Narrow"/>
                <w:sz w:val="24"/>
                <w:szCs w:val="24"/>
                <w:lang w:bidi="en-US"/>
              </w:rPr>
            </w:pPr>
          </w:p>
        </w:tc>
        <w:tc>
          <w:tcPr>
            <w:tcW w:w="1008" w:type="dxa"/>
          </w:tcPr>
          <w:p w:rsidR="003B3E4B" w:rsidRPr="003B3E4B" w:rsidRDefault="003B3E4B" w:rsidP="003B3E4B">
            <w:pPr>
              <w:spacing w:after="0" w:line="240" w:lineRule="atLeast"/>
              <w:rPr>
                <w:rFonts w:ascii="Arial Narrow" w:hAnsi="Arial Narrow"/>
                <w:sz w:val="24"/>
                <w:szCs w:val="24"/>
                <w:lang w:bidi="en-US"/>
              </w:rPr>
            </w:pPr>
          </w:p>
        </w:tc>
      </w:tr>
    </w:tbl>
    <w:p w:rsidR="00C015D5" w:rsidRDefault="00A35E56" w:rsidP="003B3E4B">
      <w:pPr>
        <w:pStyle w:val="NAV101-OrderedList"/>
        <w:rPr>
          <w:rFonts w:ascii="Arial Narrow" w:hAnsi="Arial Narrow"/>
          <w:sz w:val="24"/>
          <w:szCs w:val="24"/>
        </w:rPr>
      </w:pPr>
      <w:r>
        <w:rPr>
          <w:rFonts w:ascii="Arial Narrow" w:hAnsi="Arial Narrow"/>
          <w:b/>
          <w:sz w:val="24"/>
          <w:szCs w:val="24"/>
        </w:rPr>
        <w:t>Your L</w:t>
      </w:r>
      <w:r w:rsidRPr="00A35E56">
        <w:rPr>
          <w:rFonts w:ascii="Arial Narrow" w:hAnsi="Arial Narrow"/>
          <w:b/>
          <w:sz w:val="24"/>
          <w:szCs w:val="24"/>
        </w:rPr>
        <w:t>ocal School District</w:t>
      </w:r>
      <w:r>
        <w:rPr>
          <w:rFonts w:ascii="Arial Narrow" w:hAnsi="Arial Narrow"/>
          <w:sz w:val="24"/>
          <w:szCs w:val="24"/>
        </w:rPr>
        <w:t xml:space="preserve"> may have </w:t>
      </w:r>
      <w:r w:rsidR="00217C79">
        <w:rPr>
          <w:rFonts w:ascii="Arial Narrow" w:hAnsi="Arial Narrow"/>
          <w:sz w:val="24"/>
          <w:szCs w:val="24"/>
        </w:rPr>
        <w:t>additional academic requirements. In ad</w:t>
      </w:r>
      <w:r w:rsidR="00340AC2">
        <w:rPr>
          <w:rFonts w:ascii="Arial Narrow" w:hAnsi="Arial Narrow"/>
          <w:sz w:val="24"/>
          <w:szCs w:val="24"/>
        </w:rPr>
        <w:t>dition to course requirements st</w:t>
      </w:r>
      <w:r w:rsidR="00217C79">
        <w:rPr>
          <w:rFonts w:ascii="Arial Narrow" w:hAnsi="Arial Narrow"/>
          <w:sz w:val="24"/>
          <w:szCs w:val="24"/>
        </w:rPr>
        <w:t xml:space="preserve">ate assessments and a High School &amp; Beyond Plan with a Personalize Pathway is required to graduate. </w:t>
      </w:r>
    </w:p>
    <w:p w:rsidR="00B14FF8" w:rsidRDefault="00B14FF8" w:rsidP="003B3E4B">
      <w:pPr>
        <w:pStyle w:val="NAV101-OrderedList"/>
        <w:rPr>
          <w:rFonts w:ascii="Arial Narrow" w:hAnsi="Arial Narrow"/>
          <w:sz w:val="24"/>
          <w:szCs w:val="24"/>
        </w:rPr>
      </w:pPr>
      <w:r>
        <w:rPr>
          <w:rFonts w:ascii="Arial Narrow" w:hAnsi="Arial Narrow"/>
          <w:sz w:val="24"/>
          <w:szCs w:val="24"/>
        </w:rPr>
        <w:t>Use this site to enter up-to-date requirements</w:t>
      </w:r>
    </w:p>
    <w:p w:rsidR="00B14FF8" w:rsidRPr="00B14FF8" w:rsidRDefault="00B14FF8" w:rsidP="00B14FF8">
      <w:pPr>
        <w:pStyle w:val="NAV101-OrderedList"/>
        <w:rPr>
          <w:rFonts w:ascii="Arial Narrow" w:hAnsi="Arial Narrow"/>
          <w:sz w:val="24"/>
          <w:szCs w:val="24"/>
        </w:rPr>
      </w:pPr>
      <w:r w:rsidRPr="00B14FF8">
        <w:rPr>
          <w:rFonts w:ascii="Arial Narrow" w:hAnsi="Arial Narrow"/>
          <w:b/>
          <w:bCs/>
          <w:sz w:val="24"/>
          <w:szCs w:val="24"/>
        </w:rPr>
        <w:t>OSPI</w:t>
      </w:r>
    </w:p>
    <w:p w:rsidR="00B14FF8" w:rsidRPr="00B14FF8" w:rsidRDefault="00D44A92" w:rsidP="00B14FF8">
      <w:pPr>
        <w:pStyle w:val="NAV101-OrderedList"/>
        <w:rPr>
          <w:rFonts w:ascii="Arial Narrow" w:hAnsi="Arial Narrow"/>
          <w:sz w:val="24"/>
          <w:szCs w:val="24"/>
        </w:rPr>
      </w:pPr>
      <w:hyperlink r:id="rId13" w:history="1">
        <w:r w:rsidR="00B14FF8" w:rsidRPr="00B14FF8">
          <w:rPr>
            <w:rStyle w:val="Hyperlink"/>
            <w:rFonts w:ascii="Arial Narrow" w:hAnsi="Arial Narrow"/>
            <w:sz w:val="24"/>
            <w:szCs w:val="24"/>
          </w:rPr>
          <w:t>www.k12.wa.us/graduationrequirements/</w:t>
        </w:r>
      </w:hyperlink>
      <w:r w:rsidR="00B14FF8" w:rsidRPr="00B14FF8">
        <w:rPr>
          <w:rFonts w:ascii="Arial Narrow" w:hAnsi="Arial Narrow"/>
          <w:sz w:val="24"/>
          <w:szCs w:val="24"/>
        </w:rPr>
        <w:t xml:space="preserve"> </w:t>
      </w:r>
    </w:p>
    <w:p w:rsidR="00B14FF8" w:rsidRDefault="00B14FF8" w:rsidP="003B3E4B">
      <w:pPr>
        <w:pStyle w:val="NAV101-OrderedList"/>
        <w:rPr>
          <w:rFonts w:ascii="Arial Narrow" w:hAnsi="Arial Narrow"/>
          <w:sz w:val="24"/>
          <w:szCs w:val="24"/>
        </w:rPr>
      </w:pPr>
    </w:p>
    <w:p w:rsidR="00217C79" w:rsidRDefault="00217C79" w:rsidP="003B3E4B">
      <w:pPr>
        <w:pStyle w:val="NAV101-OrderedList"/>
        <w:rPr>
          <w:rFonts w:ascii="Arial Narrow" w:hAnsi="Arial Narrow"/>
          <w:sz w:val="24"/>
          <w:szCs w:val="24"/>
        </w:rPr>
      </w:pPr>
    </w:p>
    <w:p w:rsidR="00217C79" w:rsidRDefault="00217C79" w:rsidP="003B3E4B">
      <w:pPr>
        <w:pStyle w:val="NAV101-OrderedList"/>
        <w:rPr>
          <w:rFonts w:ascii="Arial Narrow" w:hAnsi="Arial Narrow"/>
          <w:sz w:val="24"/>
          <w:szCs w:val="24"/>
        </w:rPr>
      </w:pPr>
      <w:r>
        <w:rPr>
          <w:noProof/>
          <w:lang w:bidi="ar-SA"/>
        </w:rPr>
        <w:drawing>
          <wp:inline distT="0" distB="0" distL="0" distR="0">
            <wp:extent cx="5568818" cy="40100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5571045" cy="4011629"/>
                    </a:xfrm>
                    <a:prstGeom prst="rect">
                      <a:avLst/>
                    </a:prstGeom>
                  </pic:spPr>
                </pic:pic>
              </a:graphicData>
            </a:graphic>
          </wp:inline>
        </w:drawing>
      </w:r>
    </w:p>
    <w:p w:rsidR="00217C79" w:rsidRPr="007D349C" w:rsidRDefault="00217C79" w:rsidP="003B3E4B">
      <w:pPr>
        <w:pStyle w:val="NAV101-OrderedList"/>
        <w:rPr>
          <w:rFonts w:ascii="Arial Narrow" w:hAnsi="Arial Narrow"/>
          <w:sz w:val="24"/>
          <w:szCs w:val="24"/>
        </w:rPr>
      </w:pPr>
      <w:r>
        <w:rPr>
          <w:noProof/>
          <w:lang w:bidi="ar-SA"/>
        </w:rPr>
        <w:drawing>
          <wp:inline distT="0" distB="0" distL="0" distR="0">
            <wp:extent cx="5448300" cy="3385979"/>
            <wp:effectExtent l="0" t="0" r="0" b="508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a:stretch>
                      <a:fillRect/>
                    </a:stretch>
                  </pic:blipFill>
                  <pic:spPr>
                    <a:xfrm>
                      <a:off x="0" y="0"/>
                      <a:ext cx="5452382" cy="3388516"/>
                    </a:xfrm>
                    <a:prstGeom prst="rect">
                      <a:avLst/>
                    </a:prstGeom>
                  </pic:spPr>
                </pic:pic>
              </a:graphicData>
            </a:graphic>
          </wp:inline>
        </w:drawing>
      </w:r>
    </w:p>
    <w:sectPr w:rsidR="00217C79" w:rsidRPr="007D349C" w:rsidSect="005E12DD">
      <w:headerReference w:type="default" r:id="rId16"/>
      <w:footerReference w:type="default" r:id="rId17"/>
      <w:pgSz w:w="12240" w:h="15840"/>
      <w:pgMar w:top="1432" w:right="1440" w:bottom="990" w:left="144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6EE" w:rsidRDefault="005506EE" w:rsidP="00AF4786">
      <w:pPr>
        <w:spacing w:after="0" w:line="240" w:lineRule="auto"/>
      </w:pPr>
      <w:r>
        <w:separator/>
      </w:r>
    </w:p>
  </w:endnote>
  <w:endnote w:type="continuationSeparator" w:id="0">
    <w:p w:rsidR="005506EE" w:rsidRDefault="005506E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8E" w:rsidRDefault="00D44A92" w:rsidP="00DC5EE7">
    <w:pPr>
      <w:pStyle w:val="Footer"/>
      <w:spacing w:before="120"/>
      <w:rPr>
        <w:rFonts w:ascii="Arial Narrow" w:hAnsi="Arial Narrow"/>
        <w:color w:val="597B51"/>
        <w:spacing w:val="7"/>
        <w:sz w:val="18"/>
        <w:szCs w:val="18"/>
      </w:rPr>
    </w:pPr>
    <w:r>
      <w:pict w14:anchorId="28758BF8">
        <v:rect id="_x0000_i1027" style="width:468pt;height:1.5pt" o:hralign="center" o:hrstd="t" o:hrnoshade="t" o:hr="t" fillcolor="#7f7f7f [1612]" stroked="f"/>
      </w:pict>
    </w:r>
  </w:p>
  <w:p w:rsidR="0048068E" w:rsidRPr="00F00D8B" w:rsidRDefault="0048068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48068E" w:rsidRDefault="0048068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777D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44A92">
      <w:fldChar w:fldCharType="begin"/>
    </w:r>
    <w:r w:rsidR="00D44A92">
      <w:instrText xml:space="preserve"> PAGE   \* MERGEFORMAT </w:instrText>
    </w:r>
    <w:r w:rsidR="00D44A92">
      <w:fldChar w:fldCharType="separate"/>
    </w:r>
    <w:r w:rsidR="00D44A92" w:rsidRPr="00D44A92">
      <w:rPr>
        <w:rFonts w:ascii="Arial Narrow" w:hAnsi="Arial Narrow"/>
        <w:noProof/>
        <w:color w:val="595959" w:themeColor="text1" w:themeTint="A6"/>
        <w:sz w:val="18"/>
        <w:szCs w:val="18"/>
      </w:rPr>
      <w:t>2</w:t>
    </w:r>
    <w:r w:rsidR="00D44A92">
      <w:rPr>
        <w:rFonts w:ascii="Arial Narrow" w:hAnsi="Arial Narrow"/>
        <w:noProof/>
        <w:color w:val="595959" w:themeColor="text1" w:themeTint="A6"/>
        <w:sz w:val="18"/>
        <w:szCs w:val="18"/>
      </w:rPr>
      <w:fldChar w:fldCharType="end"/>
    </w:r>
  </w:p>
  <w:p w:rsidR="00D44A92" w:rsidRPr="00F00D8B" w:rsidRDefault="00D44A92">
    <w:pPr>
      <w:pStyle w:val="Footer"/>
      <w:rPr>
        <w:rFonts w:ascii="Arial Narrow" w:hAnsi="Arial Narrow"/>
        <w:color w:val="595959" w:themeColor="text1" w:themeTint="A6"/>
        <w:sz w:val="18"/>
        <w:szCs w:val="18"/>
      </w:rPr>
    </w:pPr>
    <w:r>
      <w:rPr>
        <w:noProof/>
        <w:color w:val="000000"/>
      </w:rPr>
      <w:drawing>
        <wp:inline distT="0" distB="0" distL="0" distR="0" wp14:anchorId="087D2E15" wp14:editId="455D9998">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8E" w:rsidRDefault="00D44A92" w:rsidP="00DC5EE7">
    <w:pPr>
      <w:pStyle w:val="Footer"/>
      <w:spacing w:before="120"/>
      <w:rPr>
        <w:rFonts w:ascii="Arial Narrow" w:hAnsi="Arial Narrow"/>
        <w:color w:val="597B51"/>
        <w:spacing w:val="7"/>
        <w:sz w:val="18"/>
        <w:szCs w:val="18"/>
      </w:rPr>
    </w:pPr>
    <w:r>
      <w:pict w14:anchorId="780E8CEF">
        <v:rect id="_x0000_i1028" style="width:468pt;height:1.5pt" o:hralign="center" o:hrstd="t" o:hrnoshade="t" o:hr="t" fillcolor="#7f7f7f [1612]" stroked="f"/>
      </w:pict>
    </w:r>
  </w:p>
  <w:p w:rsidR="0048068E" w:rsidRPr="00F00D8B" w:rsidRDefault="0048068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48068E" w:rsidRDefault="0048068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14FF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44A92">
      <w:fldChar w:fldCharType="begin"/>
    </w:r>
    <w:r w:rsidR="00D44A92">
      <w:instrText xml:space="preserve"> PAGE   \* MERGEFORMAT </w:instrText>
    </w:r>
    <w:r w:rsidR="00D44A92">
      <w:fldChar w:fldCharType="separate"/>
    </w:r>
    <w:r w:rsidR="00D44A92" w:rsidRPr="00D44A92">
      <w:rPr>
        <w:rFonts w:ascii="Arial Narrow" w:hAnsi="Arial Narrow"/>
        <w:noProof/>
        <w:color w:val="595959" w:themeColor="text1" w:themeTint="A6"/>
        <w:sz w:val="18"/>
        <w:szCs w:val="18"/>
      </w:rPr>
      <w:t>1</w:t>
    </w:r>
    <w:r w:rsidR="00D44A92">
      <w:rPr>
        <w:rFonts w:ascii="Arial Narrow" w:hAnsi="Arial Narrow"/>
        <w:noProof/>
        <w:color w:val="595959" w:themeColor="text1" w:themeTint="A6"/>
        <w:sz w:val="18"/>
        <w:szCs w:val="18"/>
      </w:rPr>
      <w:fldChar w:fldCharType="end"/>
    </w:r>
  </w:p>
  <w:p w:rsidR="00D44A92" w:rsidRPr="00F00D8B" w:rsidRDefault="00D44A92">
    <w:pPr>
      <w:pStyle w:val="Footer"/>
      <w:rPr>
        <w:rFonts w:ascii="Arial Narrow" w:hAnsi="Arial Narrow"/>
        <w:color w:val="595959" w:themeColor="text1" w:themeTint="A6"/>
        <w:sz w:val="18"/>
        <w:szCs w:val="18"/>
      </w:rPr>
    </w:pPr>
    <w:r>
      <w:rPr>
        <w:noProof/>
        <w:color w:val="000000"/>
      </w:rPr>
      <w:drawing>
        <wp:inline distT="0" distB="0" distL="0" distR="0" wp14:anchorId="325A4F2E" wp14:editId="4D9C72AC">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8E" w:rsidRDefault="0048068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14FF8">
      <w:rPr>
        <w:rFonts w:ascii="Arial Narrow" w:hAnsi="Arial Narrow"/>
        <w:color w:val="595959" w:themeColor="text1" w:themeTint="A6"/>
        <w:sz w:val="18"/>
        <w:szCs w:val="18"/>
      </w:rPr>
      <w:t>09/2016</w:t>
    </w:r>
    <w:r w:rsidR="003B3E4B">
      <w:rPr>
        <w:rFonts w:ascii="Arial Narrow" w:hAnsi="Arial Narrow"/>
        <w:color w:val="595959" w:themeColor="text1" w:themeTint="A6"/>
        <w:sz w:val="18"/>
        <w:szCs w:val="18"/>
      </w:rPr>
      <w:tab/>
    </w:r>
    <w:r w:rsidR="003B3E4B">
      <w:rPr>
        <w:rFonts w:ascii="Arial Narrow" w:hAnsi="Arial Narrow"/>
        <w:color w:val="595959" w:themeColor="text1" w:themeTint="A6"/>
        <w:sz w:val="18"/>
        <w:szCs w:val="18"/>
      </w:rPr>
      <w:tab/>
      <w:t>Page 1</w:t>
    </w:r>
  </w:p>
  <w:p w:rsidR="00D44A92" w:rsidRPr="00F00D8B" w:rsidRDefault="00D44A92"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6EE" w:rsidRDefault="005506EE" w:rsidP="00AF4786">
      <w:pPr>
        <w:spacing w:after="0" w:line="240" w:lineRule="auto"/>
      </w:pPr>
      <w:r>
        <w:separator/>
      </w:r>
    </w:p>
  </w:footnote>
  <w:footnote w:type="continuationSeparator" w:id="0">
    <w:p w:rsidR="005506EE" w:rsidRDefault="005506EE"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8E" w:rsidRPr="006865C1" w:rsidRDefault="0048068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HIGH SCHOOL COURSE</w:t>
    </w:r>
  </w:p>
  <w:p w:rsidR="0048068E" w:rsidRPr="00AB1FCB" w:rsidRDefault="00D44A92" w:rsidP="00AB1FCB">
    <w:pPr>
      <w:pStyle w:val="Header"/>
      <w:jc w:val="right"/>
      <w:rPr>
        <w:rFonts w:ascii="Arial Narrow" w:hAnsi="Arial Narrow"/>
        <w:color w:val="597B51"/>
        <w:spacing w:val="7"/>
        <w:sz w:val="18"/>
        <w:szCs w:val="18"/>
      </w:rPr>
    </w:pPr>
    <w:r>
      <w:pict w14:anchorId="39DAB774">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8E" w:rsidRDefault="0048068E">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8E" w:rsidRPr="003B3E4B" w:rsidRDefault="003B3E4B" w:rsidP="003B3E4B">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5CE7"/>
    <w:multiLevelType w:val="hybridMultilevel"/>
    <w:tmpl w:val="318063E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557B"/>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3552B"/>
    <w:multiLevelType w:val="multilevel"/>
    <w:tmpl w:val="F92CA3EC"/>
    <w:lvl w:ilvl="0">
      <w:start w:val="1"/>
      <w:numFmt w:val="decimal"/>
      <w:suff w:val="space"/>
      <w:lvlText w:val="%1."/>
      <w:lvlJc w:val="right"/>
      <w:pPr>
        <w:ind w:left="720"/>
      </w:pPr>
      <w:rPr>
        <w:rFonts w:cs="Times New Roman" w:hint="default"/>
        <w:b w:val="0"/>
        <w:color w:val="000000"/>
      </w:rPr>
    </w:lvl>
    <w:lvl w:ilvl="1">
      <w:start w:val="1"/>
      <w:numFmt w:val="lowerLetter"/>
      <w:suff w:val="space"/>
      <w:lvlText w:val="%2."/>
      <w:lvlJc w:val="right"/>
      <w:pPr>
        <w:ind w:left="1170"/>
      </w:pPr>
      <w:rPr>
        <w:rFonts w:cs="Times New Roman" w:hint="default"/>
        <w:b/>
        <w:color w:val="CD2029"/>
      </w:rPr>
    </w:lvl>
    <w:lvl w:ilvl="2">
      <w:start w:val="1"/>
      <w:numFmt w:val="lowerRoman"/>
      <w:lvlRestart w:val="0"/>
      <w:suff w:val="space"/>
      <w:lvlText w:val="%3."/>
      <w:lvlJc w:val="right"/>
      <w:pPr>
        <w:ind w:left="1584"/>
      </w:pPr>
      <w:rPr>
        <w:rFonts w:cs="Times New Roman" w:hint="default"/>
        <w:b/>
        <w:color w:val="CD2029"/>
      </w:rPr>
    </w:lvl>
    <w:lvl w:ilvl="3">
      <w:start w:val="1"/>
      <w:numFmt w:val="decimal"/>
      <w:lvlText w:val="(%4)"/>
      <w:lvlJc w:val="left"/>
      <w:pPr>
        <w:ind w:left="936" w:hanging="216"/>
      </w:pPr>
      <w:rPr>
        <w:rFonts w:cs="Times New Roman" w:hint="default"/>
      </w:rPr>
    </w:lvl>
    <w:lvl w:ilvl="4">
      <w:start w:val="1"/>
      <w:numFmt w:val="lowerLetter"/>
      <w:lvlText w:val="(%5)"/>
      <w:lvlJc w:val="left"/>
      <w:pPr>
        <w:ind w:left="936" w:hanging="216"/>
      </w:pPr>
      <w:rPr>
        <w:rFonts w:cs="Times New Roman" w:hint="default"/>
      </w:rPr>
    </w:lvl>
    <w:lvl w:ilvl="5">
      <w:start w:val="1"/>
      <w:numFmt w:val="lowerRoman"/>
      <w:lvlText w:val="(%6)"/>
      <w:lvlJc w:val="left"/>
      <w:pPr>
        <w:ind w:left="936" w:hanging="216"/>
      </w:pPr>
      <w:rPr>
        <w:rFonts w:cs="Times New Roman" w:hint="default"/>
      </w:rPr>
    </w:lvl>
    <w:lvl w:ilvl="6">
      <w:start w:val="1"/>
      <w:numFmt w:val="bullet"/>
      <w:lvlText w:val=""/>
      <w:lvlJc w:val="left"/>
      <w:pPr>
        <w:ind w:left="936" w:hanging="216"/>
      </w:pPr>
      <w:rPr>
        <w:rFonts w:ascii="Symbol" w:hAnsi="Symbol" w:hint="default"/>
        <w:color w:val="9D1A28"/>
      </w:rPr>
    </w:lvl>
    <w:lvl w:ilvl="7">
      <w:start w:val="1"/>
      <w:numFmt w:val="lowerLetter"/>
      <w:lvlText w:val="%8."/>
      <w:lvlJc w:val="left"/>
      <w:pPr>
        <w:ind w:left="936" w:hanging="216"/>
      </w:pPr>
      <w:rPr>
        <w:rFonts w:cs="Times New Roman" w:hint="default"/>
      </w:rPr>
    </w:lvl>
    <w:lvl w:ilvl="8">
      <w:start w:val="1"/>
      <w:numFmt w:val="lowerRoman"/>
      <w:lvlText w:val="%9."/>
      <w:lvlJc w:val="left"/>
      <w:pPr>
        <w:ind w:left="936" w:hanging="216"/>
      </w:pPr>
      <w:rPr>
        <w:rFonts w:cs="Times New Roman"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2C983E9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AA2396"/>
    <w:multiLevelType w:val="multilevel"/>
    <w:tmpl w:val="7DD2650E"/>
    <w:lvl w:ilvl="0">
      <w:start w:val="1"/>
      <w:numFmt w:val="decimal"/>
      <w:lvlText w:val="%1"/>
      <w:lvlJc w:val="left"/>
      <w:pPr>
        <w:ind w:left="360" w:hanging="360"/>
      </w:pPr>
      <w:rPr>
        <w:rFonts w:hint="default"/>
        <w:b/>
        <w:color w:val="A20B2C"/>
      </w:rPr>
    </w:lvl>
    <w:lvl w:ilvl="1">
      <w:start w:val="1"/>
      <w:numFmt w:val="decimal"/>
      <w:lvlText w:val="%2"/>
      <w:lvlJc w:val="left"/>
      <w:pPr>
        <w:ind w:left="720" w:hanging="360"/>
      </w:pPr>
      <w:rPr>
        <w:rFonts w:hint="default"/>
        <w:b/>
        <w:color w:val="A20B2C"/>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40625"/>
    <w:multiLevelType w:val="hybridMultilevel"/>
    <w:tmpl w:val="5C2E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1"/>
  </w:num>
  <w:num w:numId="6">
    <w:abstractNumId w:val="23"/>
  </w:num>
  <w:num w:numId="7">
    <w:abstractNumId w:val="28"/>
  </w:num>
  <w:num w:numId="8">
    <w:abstractNumId w:val="2"/>
  </w:num>
  <w:num w:numId="9">
    <w:abstractNumId w:val="0"/>
  </w:num>
  <w:num w:numId="10">
    <w:abstractNumId w:val="12"/>
  </w:num>
  <w:num w:numId="11">
    <w:abstractNumId w:val="33"/>
  </w:num>
  <w:num w:numId="12">
    <w:abstractNumId w:val="17"/>
  </w:num>
  <w:num w:numId="13">
    <w:abstractNumId w:val="24"/>
  </w:num>
  <w:num w:numId="14">
    <w:abstractNumId w:val="27"/>
  </w:num>
  <w:num w:numId="15">
    <w:abstractNumId w:val="21"/>
  </w:num>
  <w:num w:numId="16">
    <w:abstractNumId w:val="36"/>
  </w:num>
  <w:num w:numId="17">
    <w:abstractNumId w:val="34"/>
  </w:num>
  <w:num w:numId="18">
    <w:abstractNumId w:val="18"/>
  </w:num>
  <w:num w:numId="19">
    <w:abstractNumId w:val="20"/>
  </w:num>
  <w:num w:numId="20">
    <w:abstractNumId w:val="35"/>
  </w:num>
  <w:num w:numId="21">
    <w:abstractNumId w:val="14"/>
  </w:num>
  <w:num w:numId="22">
    <w:abstractNumId w:val="30"/>
  </w:num>
  <w:num w:numId="23">
    <w:abstractNumId w:val="8"/>
  </w:num>
  <w:num w:numId="24">
    <w:abstractNumId w:val="32"/>
  </w:num>
  <w:num w:numId="25">
    <w:abstractNumId w:val="31"/>
  </w:num>
  <w:num w:numId="26">
    <w:abstractNumId w:val="22"/>
  </w:num>
  <w:num w:numId="27">
    <w:abstractNumId w:val="13"/>
  </w:num>
  <w:num w:numId="28">
    <w:abstractNumId w:val="6"/>
  </w:num>
  <w:num w:numId="29">
    <w:abstractNumId w:val="29"/>
  </w:num>
  <w:num w:numId="30">
    <w:abstractNumId w:val="19"/>
  </w:num>
  <w:num w:numId="31">
    <w:abstractNumId w:val="25"/>
  </w:num>
  <w:num w:numId="32">
    <w:abstractNumId w:val="4"/>
  </w:num>
  <w:num w:numId="33">
    <w:abstractNumId w:val="15"/>
  </w:num>
  <w:num w:numId="34">
    <w:abstractNumId w:val="3"/>
  </w:num>
  <w:num w:numId="35">
    <w:abstractNumId w:val="26"/>
  </w:num>
  <w:num w:numId="36">
    <w:abstractNumId w:val="1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9539F"/>
    <w:rsid w:val="000A23AA"/>
    <w:rsid w:val="000A44AF"/>
    <w:rsid w:val="000B2A73"/>
    <w:rsid w:val="000B341F"/>
    <w:rsid w:val="000B51A6"/>
    <w:rsid w:val="000B6305"/>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D4B28"/>
    <w:rsid w:val="001E01BC"/>
    <w:rsid w:val="001E131C"/>
    <w:rsid w:val="001E3CC2"/>
    <w:rsid w:val="001E446C"/>
    <w:rsid w:val="001E7C8B"/>
    <w:rsid w:val="001F4B71"/>
    <w:rsid w:val="001F6A52"/>
    <w:rsid w:val="002057F8"/>
    <w:rsid w:val="00212A26"/>
    <w:rsid w:val="002167F2"/>
    <w:rsid w:val="00217868"/>
    <w:rsid w:val="00217C79"/>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1261"/>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644"/>
    <w:rsid w:val="002D7E3C"/>
    <w:rsid w:val="002E287A"/>
    <w:rsid w:val="002E4917"/>
    <w:rsid w:val="002E6610"/>
    <w:rsid w:val="002E6C58"/>
    <w:rsid w:val="002F4CA3"/>
    <w:rsid w:val="003034DB"/>
    <w:rsid w:val="0030528E"/>
    <w:rsid w:val="00310ECB"/>
    <w:rsid w:val="00323D10"/>
    <w:rsid w:val="00330E65"/>
    <w:rsid w:val="00336DBE"/>
    <w:rsid w:val="00336ECB"/>
    <w:rsid w:val="00340AC2"/>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3E4B"/>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8068E"/>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B4A"/>
    <w:rsid w:val="004F0DC7"/>
    <w:rsid w:val="004F6F23"/>
    <w:rsid w:val="005105C7"/>
    <w:rsid w:val="0052313B"/>
    <w:rsid w:val="00523929"/>
    <w:rsid w:val="00523FB6"/>
    <w:rsid w:val="00527E9F"/>
    <w:rsid w:val="00541628"/>
    <w:rsid w:val="00545939"/>
    <w:rsid w:val="005506EE"/>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12DD"/>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A4867"/>
    <w:rsid w:val="006B6108"/>
    <w:rsid w:val="006C0D81"/>
    <w:rsid w:val="006D557F"/>
    <w:rsid w:val="006D6B1E"/>
    <w:rsid w:val="006D726C"/>
    <w:rsid w:val="006E0459"/>
    <w:rsid w:val="006E18F3"/>
    <w:rsid w:val="006E4D49"/>
    <w:rsid w:val="006F6C2C"/>
    <w:rsid w:val="00703977"/>
    <w:rsid w:val="00707E87"/>
    <w:rsid w:val="00712A82"/>
    <w:rsid w:val="007155C0"/>
    <w:rsid w:val="007169F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12C1"/>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E75C7"/>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5E56"/>
    <w:rsid w:val="00A372D3"/>
    <w:rsid w:val="00A37BAF"/>
    <w:rsid w:val="00A419D8"/>
    <w:rsid w:val="00A54ADB"/>
    <w:rsid w:val="00A54C1F"/>
    <w:rsid w:val="00A57783"/>
    <w:rsid w:val="00A67433"/>
    <w:rsid w:val="00A73A9F"/>
    <w:rsid w:val="00A75A66"/>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D7B7B"/>
    <w:rsid w:val="00AE4FF2"/>
    <w:rsid w:val="00AE6634"/>
    <w:rsid w:val="00AE7157"/>
    <w:rsid w:val="00AF0FDD"/>
    <w:rsid w:val="00AF199F"/>
    <w:rsid w:val="00AF29CD"/>
    <w:rsid w:val="00AF4786"/>
    <w:rsid w:val="00AF6AF6"/>
    <w:rsid w:val="00AF7039"/>
    <w:rsid w:val="00B03A85"/>
    <w:rsid w:val="00B14FF8"/>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057"/>
    <w:rsid w:val="00B64BD7"/>
    <w:rsid w:val="00B717AA"/>
    <w:rsid w:val="00B87294"/>
    <w:rsid w:val="00B957B0"/>
    <w:rsid w:val="00BA15A3"/>
    <w:rsid w:val="00BA2FA5"/>
    <w:rsid w:val="00BB3172"/>
    <w:rsid w:val="00BB73B8"/>
    <w:rsid w:val="00BB7EFF"/>
    <w:rsid w:val="00BC21FF"/>
    <w:rsid w:val="00BC3473"/>
    <w:rsid w:val="00BC6E2F"/>
    <w:rsid w:val="00BD21C5"/>
    <w:rsid w:val="00BD4A6A"/>
    <w:rsid w:val="00BD51D1"/>
    <w:rsid w:val="00BD5A83"/>
    <w:rsid w:val="00BD6924"/>
    <w:rsid w:val="00BD6EB7"/>
    <w:rsid w:val="00BD7D6C"/>
    <w:rsid w:val="00BE2162"/>
    <w:rsid w:val="00BE303B"/>
    <w:rsid w:val="00BE4931"/>
    <w:rsid w:val="00BF13ED"/>
    <w:rsid w:val="00BF6D78"/>
    <w:rsid w:val="00BF7A55"/>
    <w:rsid w:val="00C015D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A65"/>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4A92"/>
    <w:rsid w:val="00D4666B"/>
    <w:rsid w:val="00D47014"/>
    <w:rsid w:val="00D51F46"/>
    <w:rsid w:val="00D526C3"/>
    <w:rsid w:val="00D5292A"/>
    <w:rsid w:val="00D52F57"/>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7677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777D7"/>
    <w:rsid w:val="00F80E4E"/>
    <w:rsid w:val="00F83F75"/>
    <w:rsid w:val="00F85D06"/>
    <w:rsid w:val="00F9306F"/>
    <w:rsid w:val="00F931B3"/>
    <w:rsid w:val="00F978D4"/>
    <w:rsid w:val="00FA03F4"/>
    <w:rsid w:val="00FA4DCE"/>
    <w:rsid w:val="00FB00E5"/>
    <w:rsid w:val="00FB3453"/>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docId w15:val="{C7F7C88B-5376-4FE8-8AC1-D248BA0C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7169F0"/>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7169F0"/>
    <w:rPr>
      <w:rFonts w:ascii="Cambria" w:eastAsia="Times New Roman" w:hAnsi="Cambria" w:cs="Times New Roman"/>
      <w:i/>
      <w:iCs/>
      <w:sz w:val="24"/>
      <w:szCs w:val="24"/>
      <w:lang w:bidi="en-US"/>
    </w:rPr>
  </w:style>
  <w:style w:type="paragraph" w:customStyle="1" w:styleId="NAV101-OrderedList">
    <w:name w:val="NAV101 - Ordered List"/>
    <w:basedOn w:val="Normal"/>
    <w:link w:val="NAV101-OrderedListChar"/>
    <w:qFormat/>
    <w:rsid w:val="007169F0"/>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7169F0"/>
    <w:rPr>
      <w:rFonts w:ascii="Calibri" w:eastAsia="Times New Roman" w:hAnsi="Calibri" w:cs="Times New Roman"/>
      <w:color w:val="000000"/>
      <w:lang w:bidi="en-US"/>
    </w:rPr>
  </w:style>
  <w:style w:type="character" w:styleId="CommentReference">
    <w:name w:val="annotation reference"/>
    <w:basedOn w:val="DefaultParagraphFont"/>
    <w:uiPriority w:val="99"/>
    <w:semiHidden/>
    <w:unhideWhenUsed/>
    <w:rsid w:val="00217C79"/>
    <w:rPr>
      <w:sz w:val="16"/>
      <w:szCs w:val="16"/>
    </w:rPr>
  </w:style>
  <w:style w:type="paragraph" w:styleId="CommentSubject">
    <w:name w:val="annotation subject"/>
    <w:basedOn w:val="CommentText"/>
    <w:next w:val="CommentText"/>
    <w:link w:val="CommentSubjectChar"/>
    <w:uiPriority w:val="99"/>
    <w:semiHidden/>
    <w:unhideWhenUsed/>
    <w:rsid w:val="00217C79"/>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17C79"/>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31603323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235129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graduationrequirements/" TargetMode="External"/><Relationship Id="rId13" Type="http://schemas.openxmlformats.org/officeDocument/2006/relationships/hyperlink" Target="http://www.k12.wa.us/graduationrequir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5DA6-E8A3-4DC7-B29A-F4F56E83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2013-01-31T22:27:00Z</cp:lastPrinted>
  <dcterms:created xsi:type="dcterms:W3CDTF">2016-09-29T23:09:00Z</dcterms:created>
  <dcterms:modified xsi:type="dcterms:W3CDTF">2016-11-08T16:13:00Z</dcterms:modified>
</cp:coreProperties>
</file>