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8E65" w14:textId="77777777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highlight w:val="yellow"/>
          <w14:ligatures w14:val="none"/>
        </w:rPr>
      </w:pPr>
    </w:p>
    <w:p w14:paraId="24DD96E8" w14:textId="77777777" w:rsidR="003739F0" w:rsidRDefault="003739F0" w:rsidP="003739F0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r w:rsidRPr="00334505">
        <w:rPr>
          <w:rFonts w:ascii="Segoe UI" w:hAnsi="Segoe UI" w:cs="Segoe UI"/>
          <w:highlight w:val="yellow"/>
          <w14:ligatures w14:val="none"/>
        </w:rPr>
        <w:t>School District Name</w:t>
      </w:r>
    </w:p>
    <w:p w14:paraId="239EF5D2" w14:textId="3C17A9A9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 xml:space="preserve">Kusoo Celi Arjiga: </w:t>
      </w:r>
      <w:r w:rsidRPr="00334505">
        <w:rPr>
          <w:rFonts w:ascii="Segoe UI" w:hAnsi="Segoe UI" w:cs="Segoe UI"/>
          <w:highlight w:val="yellow"/>
          <w14:ligatures w14:val="none"/>
        </w:rPr>
        <w:t>[ADDRESS]</w:t>
      </w:r>
    </w:p>
    <w:p w14:paraId="24493DDA" w14:textId="77777777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 xml:space="preserve">Fadlan kala xidhiidh </w:t>
      </w:r>
      <w:r w:rsidRPr="00334505">
        <w:rPr>
          <w:rFonts w:ascii="Segoe UI" w:hAnsi="Segoe UI" w:cs="Segoe UI"/>
          <w:highlight w:val="yellow"/>
          <w14:ligatures w14:val="none"/>
        </w:rPr>
        <w:t>[NAME]</w:t>
      </w:r>
      <w:r>
        <w:rPr>
          <w:rFonts w:ascii="Segoe UI" w:hAnsi="Segoe UI" w:cs="Segoe UI"/>
          <w14:ligatures w14:val="none"/>
        </w:rPr>
        <w:t xml:space="preserve"> </w:t>
      </w:r>
      <w:r w:rsidRPr="00334505">
        <w:rPr>
          <w:rFonts w:ascii="Segoe UI" w:hAnsi="Segoe UI" w:cs="Segoe UI"/>
          <w:highlight w:val="yellow"/>
          <w14:ligatures w14:val="none"/>
        </w:rPr>
        <w:t>[Contact Info]</w:t>
      </w:r>
      <w:r>
        <w:rPr>
          <w:rFonts w:ascii="Segoe UI" w:hAnsi="Segoe UI" w:cs="Segoe UI"/>
          <w14:ligatures w14:val="none"/>
        </w:rPr>
        <w:t xml:space="preserve"> wixii su'aalo ah</w:t>
      </w:r>
    </w:p>
    <w:p w14:paraId="28D68F64" w14:textId="77777777" w:rsidR="00334505" w:rsidRDefault="00334505" w:rsidP="003345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1ABF0B6" w14:textId="77777777" w:rsidR="00334505" w:rsidRDefault="00334505" w:rsidP="00334505">
      <w:pPr>
        <w:widowControl w:val="0"/>
        <w:spacing w:after="0"/>
        <w:ind w:right="720"/>
        <w:jc w:val="center"/>
        <w:rPr>
          <w:rFonts w:ascii="Segoe UI" w:hAnsi="Segoe UI" w:cs="Segoe UI"/>
          <w:b/>
          <w:bCs/>
          <w14:ligatures w14:val="none"/>
        </w:rPr>
      </w:pPr>
    </w:p>
    <w:p w14:paraId="776B3444" w14:textId="764CB074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:b/>
          <w:bCs/>
          <w14:ligatures w14:val="none"/>
        </w:rPr>
        <w:t>Waxa aanu ku dhiiri gelinaynaa dhamaan waalidiinta/koriyayaasha inay soo gudbiyaan Arjiga Cuntada</w:t>
      </w:r>
      <w:r>
        <w:rPr>
          <w:rFonts w:ascii="Segoe UI" w:hAnsi="Segoe UI" w:cs="Segoe UI"/>
          <w:b/>
          <w:bCs/>
          <w:i/>
          <w:iCs/>
          <w14:ligatures w14:val="none"/>
        </w:rPr>
        <w:t xml:space="preserve"> </w:t>
      </w:r>
      <w:r>
        <w:rPr>
          <w:rFonts w:ascii="Segoe UI" w:hAnsi="Segoe UI" w:cs="Segoe UI"/>
          <w:b/>
          <w:bCs/>
          <w14:ligatures w14:val="none"/>
        </w:rPr>
        <w:t xml:space="preserve">. </w:t>
      </w:r>
      <w:r>
        <w:rPr>
          <w:rFonts w:ascii="Segoe UI" w:hAnsi="Segoe UI" w:cs="Segoe UI"/>
          <w14:ligatures w14:val="none"/>
        </w:rPr>
        <w:t>Buuxinta arjigu waxay qaadanaysaa ilaa 10 daqiiqo, oo waalidka kaliya waxaa looga baahan yahay inay buuxiyaan hal Arji Cunto.</w:t>
      </w:r>
    </w:p>
    <w:p w14:paraId="66C1173A" w14:textId="771A5749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:i/>
          <w:iCs/>
          <w14:ligatures w14:val="none"/>
        </w:rPr>
      </w:pPr>
    </w:p>
    <w:p w14:paraId="18A4F619" w14:textId="40206585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 xml:space="preserve">Arjiga Cuntada waxaa lagala </w:t>
      </w:r>
      <w:r w:rsidRPr="00D674D7">
        <w:rPr>
          <w:rFonts w:ascii="Segoe UI" w:hAnsi="Segoe UI" w:cs="Segoe UI"/>
          <w:u w:val="single"/>
          <w14:ligatures w14:val="none"/>
        </w:rPr>
        <w:t>soo degi karaa websaytkeena</w:t>
      </w:r>
      <w:r w:rsidRPr="00D674D7">
        <w:rPr>
          <w:rFonts w:ascii="Segoe UI" w:hAnsi="Segoe UI" w:cs="Segoe UI"/>
          <w14:ligatures w14:val="none"/>
        </w:rPr>
        <w:t xml:space="preserve"> </w:t>
      </w:r>
      <w:r w:rsidRPr="00334505">
        <w:rPr>
          <w:rFonts w:ascii="Segoe UI" w:hAnsi="Segoe UI" w:cs="Segoe UI"/>
          <w:highlight w:val="yellow"/>
          <w14:ligatures w14:val="none"/>
        </w:rPr>
        <w:t>[link].</w:t>
      </w:r>
      <w:r>
        <w:rPr>
          <w:rFonts w:ascii="Segoe UI" w:hAnsi="Segoe UI" w:cs="Segoe UI"/>
          <w14:ligatures w14:val="none"/>
        </w:rPr>
        <w:t xml:space="preserve"> Sidoo kale, qoysasku waxay buuxin karaan </w:t>
      </w:r>
      <w:r w:rsidRPr="00D674D7">
        <w:rPr>
          <w:rFonts w:ascii="Segoe UI" w:hAnsi="Segoe UI" w:cs="Segoe UI"/>
          <w:u w:val="single"/>
          <w14:ligatures w14:val="none"/>
        </w:rPr>
        <w:t>arjiga cuntada online-ka ah</w:t>
      </w:r>
      <w:r w:rsidRPr="00D674D7">
        <w:rPr>
          <w:rFonts w:ascii="Segoe UI" w:hAnsi="Segoe UI" w:cs="Segoe UI"/>
          <w14:ligatures w14:val="none"/>
        </w:rPr>
        <w:t xml:space="preserve"> </w:t>
      </w:r>
      <w:r w:rsidRPr="00334505">
        <w:rPr>
          <w:rFonts w:ascii="Segoe UI" w:hAnsi="Segoe UI" w:cs="Segoe UI"/>
          <w:highlight w:val="yellow"/>
          <w14:ligatures w14:val="none"/>
        </w:rPr>
        <w:t>[link online meal application].</w:t>
      </w:r>
      <w:r>
        <w:rPr>
          <w:rFonts w:ascii="Segoe UI" w:hAnsi="Segoe UI" w:cs="Segoe UI"/>
          <w14:ligatures w14:val="none"/>
        </w:rPr>
        <w:t xml:space="preserve"> Marka aad gudbiso arjigaaga, waxa laguu soo diri doonaa wargelin boosta ah hadii ilmahaaga/caruurtaadu heli doonto cunto bilaasha ah ama qiimo jaban.</w:t>
      </w:r>
    </w:p>
    <w:p w14:paraId="0B81D163" w14:textId="4893832E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:b/>
          <w:bCs/>
          <w14:ligatures w14:val="none"/>
        </w:rPr>
      </w:pPr>
    </w:p>
    <w:p w14:paraId="0D829163" w14:textId="5E1C58B2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:b/>
          <w:bCs/>
          <w14:ligatures w14:val="none"/>
        </w:rPr>
        <w:t>FOOM KASTA OO U QALMA WAA LA TIRINAYAA!</w:t>
      </w:r>
    </w:p>
    <w:p w14:paraId="0E4A6E34" w14:textId="00838E78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>Foom kasta oo u qalma oo aan lasoo gudbin waxa uu ka dhigan yahay khayraad ay waayeen dugsiyadeenu.</w:t>
      </w:r>
    </w:p>
    <w:p w14:paraId="3C7DC245" w14:textId="3F92B88B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</w:p>
    <w:p w14:paraId="4D3679CF" w14:textId="20D69053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kern w:val="24"/>
          <w14:ligatures w14:val="none"/>
        </w:rPr>
      </w:pPr>
      <w:r>
        <w:rPr>
          <w:rFonts w:ascii="Segoe UI" w:hAnsi="Segoe UI" w:cs="Segoe UI"/>
          <w14:ligatures w14:val="none"/>
        </w:rPr>
        <w:t>Gudbi</w:t>
      </w:r>
      <w:r>
        <w:rPr>
          <w:rFonts w:ascii="Segoe UI" w:hAnsi="Segoe UI" w:cs="Segoe UI"/>
          <w:kern w:val="24"/>
          <w14:ligatures w14:val="none"/>
        </w:rPr>
        <w:t xml:space="preserve"> arjiga aad buuxisay sida ugu dhakhsaha badan ama wixii ka horeeya </w:t>
      </w:r>
      <w:r w:rsidRPr="00334505">
        <w:rPr>
          <w:rFonts w:ascii="Segoe UI" w:hAnsi="Segoe UI" w:cs="Segoe UI"/>
          <w:kern w:val="24"/>
          <w:highlight w:val="yellow"/>
          <w14:ligatures w14:val="none"/>
        </w:rPr>
        <w:t>[DATE],</w:t>
      </w:r>
      <w:r>
        <w:rPr>
          <w:rFonts w:ascii="Segoe UI" w:hAnsi="Segoe UI" w:cs="Segoe UI"/>
          <w:kern w:val="24"/>
          <w14:ligatures w14:val="none"/>
        </w:rPr>
        <w:t xml:space="preserve"> si aad gacan uga gaysato in loo tiriyo maalgalinta sanad dugsiyeedkeena.</w:t>
      </w:r>
    </w:p>
    <w:p w14:paraId="626B8A54" w14:textId="52A6B1F9" w:rsidR="00B935CB" w:rsidRDefault="00B935CB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kern w:val="24"/>
          <w14:ligatures w14:val="none"/>
        </w:rPr>
      </w:pPr>
    </w:p>
    <w:p w14:paraId="60068827" w14:textId="77777777" w:rsidR="00B935CB" w:rsidRDefault="00B935CB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</w:p>
    <w:p w14:paraId="3DEBE98B" w14:textId="77777777" w:rsidR="00334505" w:rsidRDefault="00334505" w:rsidP="003345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ABE806A" w14:textId="77777777" w:rsidR="00334505" w:rsidRDefault="00334505" w:rsidP="00334505">
      <w:pPr>
        <w:widowControl w:val="0"/>
        <w:spacing w:after="0"/>
        <w:ind w:right="720"/>
        <w:jc w:val="center"/>
        <w:rPr>
          <w:rFonts w:ascii="Segoe UI" w:hAnsi="Segoe UI" w:cs="Segoe UI"/>
          <w14:ligatures w14:val="none"/>
        </w:rPr>
      </w:pPr>
    </w:p>
    <w:p w14:paraId="58726CF3" w14:textId="77777777" w:rsidR="00334505" w:rsidRDefault="00334505" w:rsidP="003345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C06F057" w14:textId="77777777" w:rsidR="00334505" w:rsidRDefault="00334505"/>
    <w:sectPr w:rsidR="003345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A004B" w14:textId="77777777" w:rsidR="008732BA" w:rsidRDefault="008732BA" w:rsidP="00334505">
      <w:pPr>
        <w:spacing w:after="0" w:line="240" w:lineRule="auto"/>
      </w:pPr>
      <w:r>
        <w:separator/>
      </w:r>
    </w:p>
  </w:endnote>
  <w:endnote w:type="continuationSeparator" w:id="0">
    <w:p w14:paraId="0D9A9BBB" w14:textId="77777777" w:rsidR="008732BA" w:rsidRDefault="008732BA" w:rsidP="0033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9D275" w14:textId="77777777" w:rsidR="008732BA" w:rsidRDefault="008732BA" w:rsidP="00334505">
      <w:pPr>
        <w:spacing w:after="0" w:line="240" w:lineRule="auto"/>
      </w:pPr>
      <w:r>
        <w:separator/>
      </w:r>
    </w:p>
  </w:footnote>
  <w:footnote w:type="continuationSeparator" w:id="0">
    <w:p w14:paraId="560D9060" w14:textId="77777777" w:rsidR="008732BA" w:rsidRDefault="008732BA" w:rsidP="0033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3F0E9" w14:textId="7811745C" w:rsidR="00334505" w:rsidRPr="00334505" w:rsidRDefault="008478C7" w:rsidP="00334505">
    <w:pPr>
      <w:pStyle w:val="Header"/>
      <w:jc w:val="center"/>
      <w:rPr>
        <w:rFonts w:ascii="Segoe UI" w:hAnsi="Segoe UI" w:cs="Segoe UI"/>
        <w:b/>
        <w:bCs/>
        <w:sz w:val="24"/>
        <w:szCs w:val="24"/>
      </w:rPr>
    </w:pPr>
    <w:r>
      <w:rPr>
        <w:rFonts w:ascii="Segoe UI" w:hAnsi="Segoe UI" w:cs="Segoe UI"/>
        <w:b/>
        <w:bCs/>
        <w:sz w:val="24"/>
        <w:szCs w:val="24"/>
      </w:rPr>
      <w:t>Way Ka Badan Tahay Arjiga Cuntada Ikhtiyaarka Iimeelka iyo Robocall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05"/>
    <w:rsid w:val="00090BB3"/>
    <w:rsid w:val="001A7E4E"/>
    <w:rsid w:val="00334505"/>
    <w:rsid w:val="003739F0"/>
    <w:rsid w:val="008478C7"/>
    <w:rsid w:val="008732BA"/>
    <w:rsid w:val="00B935CB"/>
    <w:rsid w:val="00BE371A"/>
    <w:rsid w:val="00D674D7"/>
    <w:rsid w:val="00E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3CF5"/>
  <w15:chartTrackingRefBased/>
  <w15:docId w15:val="{9585073F-3681-495B-8795-050189A3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505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D7E9D-B215-4389-986E-511EED082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F2745-08A4-4596-AA7C-8DFA9C0B7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70F58E-2CE1-4864-AF39-B6F8F8306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More Than a Meal Application Email and Robocall Options</dc:title>
  <dc:subject/>
  <dc:creator>OSPI CNS</dc:creator>
  <cp:keywords/>
  <dc:description/>
  <cp:lastModifiedBy>Kimm Lee</cp:lastModifiedBy>
  <cp:revision>6</cp:revision>
  <dcterms:created xsi:type="dcterms:W3CDTF">2020-10-09T17:28:00Z</dcterms:created>
  <dcterms:modified xsi:type="dcterms:W3CDTF">2020-10-21T15:35:00Z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