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F993" w14:textId="77777777" w:rsidR="00BB6A9F" w:rsidRDefault="00BB6A9F" w:rsidP="00D75DDB">
      <w:pPr>
        <w:spacing w:after="0" w:line="240" w:lineRule="auto"/>
        <w:rPr>
          <w:rFonts w:ascii="Segoe UI" w:eastAsia="Calibri" w:hAnsi="Segoe UI" w:cs="Segoe UI"/>
          <w:lang w:val="pt-BR"/>
        </w:rPr>
      </w:pPr>
    </w:p>
    <w:p w14:paraId="1E41FB73" w14:textId="77777777" w:rsidR="00BB6A9F" w:rsidRDefault="00BB6A9F" w:rsidP="00D75DDB">
      <w:pPr>
        <w:spacing w:after="0" w:line="240" w:lineRule="auto"/>
        <w:rPr>
          <w:rFonts w:ascii="Segoe UI" w:eastAsia="Calibri" w:hAnsi="Segoe UI" w:cs="Segoe UI"/>
          <w:lang w:val="pt-BR"/>
        </w:rPr>
      </w:pPr>
    </w:p>
    <w:p w14:paraId="2A00A0E7" w14:textId="74A94ED3" w:rsidR="00D75DDB" w:rsidRPr="00BB6A9F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BB6A9F">
        <w:rPr>
          <w:rFonts w:ascii="Segoe UI" w:eastAsia="Calibri" w:hAnsi="Segoe UI" w:cs="Segoe UI"/>
          <w:lang w:val="pt-BR"/>
        </w:rPr>
        <w:t>Prezados pais ou responsáveis,</w:t>
      </w:r>
    </w:p>
    <w:p w14:paraId="75297B95" w14:textId="77777777" w:rsidR="00D75DDB" w:rsidRPr="00BB6A9F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5376EFC6" w14:textId="77777777" w:rsidR="00D75DDB" w:rsidRPr="00BB6A9F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BB6A9F">
        <w:rPr>
          <w:rFonts w:ascii="Segoe UI" w:eastAsia="Calibri" w:hAnsi="Segoe UI" w:cs="Segoe UI"/>
          <w:lang w:val="pt-BR"/>
        </w:rPr>
        <w:t>Todo ano, os alunos dos programas de aprendizado de inglês realizam o teste de proficiência de idioma ACCESS for ELLs. O teste avalia a proficiência no idioma inglês de nível acadêmico para alunos que estudam o inglês em nossa escola e em todo o estado.</w:t>
      </w:r>
    </w:p>
    <w:p w14:paraId="14D96775" w14:textId="77777777" w:rsidR="00D75DDB" w:rsidRPr="00BB6A9F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362B5E3" w14:textId="77777777" w:rsidR="00D75DDB" w:rsidRPr="00BB6A9F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BB6A9F">
        <w:rPr>
          <w:rFonts w:ascii="Segoe UI" w:eastAsia="Calibri" w:hAnsi="Segoe UI" w:cs="Segoe UI"/>
          <w:lang w:val="pt-BR"/>
        </w:rPr>
        <w:t>Esta carta acompanha também um Relatório Individual de Aluno. O relatório contém informações sobre os resultados do teste do seu filho(a). É seu dever ler e armazenar essas informações.</w:t>
      </w:r>
    </w:p>
    <w:p w14:paraId="2CE8C31F" w14:textId="77777777" w:rsidR="00D75DDB" w:rsidRPr="00BB6A9F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8924743" w14:textId="77777777" w:rsidR="00D75DDB" w:rsidRPr="00BB6A9F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BB6A9F">
        <w:rPr>
          <w:rFonts w:ascii="Segoe UI" w:eastAsia="Calibri" w:hAnsi="Segoe UI" w:cs="Segoe UI"/>
          <w:lang w:val="pt-BR"/>
        </w:rPr>
        <w:t xml:space="preserve">Os professores na nossa escola usam essas informações para ajudar a tomar decisões sobre a orientação para o seu filho(a). Eles também usam essas pontuações de teste para monitorar o progresso que o seu filho(a) alcança para se tornar proficiente no idioma inglês.  </w:t>
      </w:r>
    </w:p>
    <w:p w14:paraId="1EC4CEBA" w14:textId="2E5EF667" w:rsidR="00D75DDB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270DDA81" w14:textId="77777777" w:rsidR="00BB6A9F" w:rsidRDefault="00BB6A9F" w:rsidP="00BB6A9F">
      <w:pPr>
        <w:spacing w:after="0" w:line="240" w:lineRule="auto"/>
        <w:rPr>
          <w:rFonts w:ascii="Segoe UI" w:eastAsia="Calibri" w:hAnsi="Segoe UI" w:cs="Segoe UI"/>
          <w:lang w:val="pt-BR"/>
        </w:rPr>
      </w:pPr>
      <w:r>
        <w:rPr>
          <w:rFonts w:ascii="Segoe UI" w:eastAsia="Calibri" w:hAnsi="Segoe UI" w:cs="Segoe UI"/>
          <w:lang w:val="pt-BR"/>
        </w:rPr>
        <w:t>Para que os alunos consigam demonstrar proficiência e ser dispensados dos serviços de idioma inglês no estado de Washington, eles precisam alcançar estes níveis:</w:t>
      </w:r>
    </w:p>
    <w:p w14:paraId="5984468D" w14:textId="77777777" w:rsidR="00BB6A9F" w:rsidRDefault="00BB6A9F" w:rsidP="00BB6A9F">
      <w:pPr>
        <w:spacing w:after="0" w:line="240" w:lineRule="auto"/>
        <w:rPr>
          <w:rFonts w:ascii="Segoe UI" w:eastAsia="Calibri" w:hAnsi="Segoe UI" w:cs="Segoe UI"/>
          <w:lang w:val="pt-BR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05"/>
        <w:gridCol w:w="1090"/>
      </w:tblGrid>
      <w:tr w:rsidR="00EB7BD3" w14:paraId="6544EA02" w14:textId="77777777" w:rsidTr="00EB7BD3">
        <w:trPr>
          <w:jc w:val="center"/>
        </w:trPr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937833" w14:textId="77777777" w:rsidR="00EB7BD3" w:rsidRDefault="00EB7BD3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 xml:space="preserve">WIDA ACCESS for ELLs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77025D" w14:textId="77777777" w:rsidR="00EB7BD3" w:rsidRDefault="00EB7BD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Geral</w:t>
            </w:r>
          </w:p>
        </w:tc>
      </w:tr>
      <w:tr w:rsidR="00EB7BD3" w14:paraId="36B819FE" w14:textId="77777777" w:rsidTr="00EB7BD3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D22E30" w14:textId="77777777" w:rsidR="00EB7BD3" w:rsidRDefault="00EB7BD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Para as séries K-1, para serem dispensados dos serviços, os alunos devem obter a pontuação: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2AAA6" w14:textId="70A7C22F" w:rsidR="00EB7BD3" w:rsidRDefault="00EB7BD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4.0</w:t>
            </w:r>
          </w:p>
        </w:tc>
      </w:tr>
      <w:tr w:rsidR="00EB7BD3" w14:paraId="448D5598" w14:textId="77777777" w:rsidTr="00EB7BD3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C9E988" w14:textId="77777777" w:rsidR="00EB7BD3" w:rsidRDefault="00EB7BD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Para as séries 2-12, para serem dispensados dos serviços, os alunos devem obter a pontuação: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10F275" w14:textId="70D969CC" w:rsidR="00EB7BD3" w:rsidRDefault="00EB7BD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4.7</w:t>
            </w:r>
          </w:p>
        </w:tc>
      </w:tr>
    </w:tbl>
    <w:p w14:paraId="483061EE" w14:textId="77777777" w:rsidR="00BB6A9F" w:rsidRPr="004E3ED9" w:rsidRDefault="00BB6A9F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BB6A9F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BB6A9F">
        <w:rPr>
          <w:rFonts w:ascii="Segoe UI" w:eastAsia="Calibri" w:hAnsi="Segoe UI" w:cs="Segoe UI"/>
          <w:lang w:val="pt-BR"/>
        </w:rPr>
        <w:t>Sintam-se à vontade para entrar em contato comigo no caso de dúvidas sobre o teste ACCESS for ELLs.  Outras dúvidas que você pode ter:</w:t>
      </w:r>
    </w:p>
    <w:p w14:paraId="26B531F6" w14:textId="77777777" w:rsidR="00D75DDB" w:rsidRPr="00BB6A9F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BB6A9F">
        <w:rPr>
          <w:rFonts w:ascii="Segoe UI" w:eastAsia="Calibri" w:hAnsi="Segoe UI" w:cs="Segoe UI"/>
          <w:lang w:val="pt-BR"/>
        </w:rPr>
        <w:t xml:space="preserve">Como os professores usam os resultados do teste? </w:t>
      </w:r>
    </w:p>
    <w:p w14:paraId="104A7D04" w14:textId="77777777" w:rsidR="00186F14" w:rsidRPr="00BB6A9F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BB6A9F">
        <w:rPr>
          <w:rFonts w:ascii="Segoe UI" w:eastAsia="Calibri" w:hAnsi="Segoe UI" w:cs="Segoe UI"/>
          <w:lang w:val="pt-BR"/>
        </w:rPr>
        <w:t>Quais são as metas do aprendizado de inglês para o meu filho(a)?</w:t>
      </w:r>
    </w:p>
    <w:p w14:paraId="14AAC358" w14:textId="77777777" w:rsidR="00F74D1A" w:rsidRPr="00BB6A9F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BB6A9F">
        <w:rPr>
          <w:rFonts w:ascii="Segoe UI" w:eastAsia="Calibri" w:hAnsi="Segoe UI" w:cs="Segoe UI"/>
          <w:lang w:val="pt-BR"/>
        </w:rPr>
        <w:t>Além do inglês, o que mais meu filho(a) aprende na escola?</w:t>
      </w:r>
    </w:p>
    <w:p w14:paraId="7614C5FB" w14:textId="77777777" w:rsidR="00D75DDB" w:rsidRPr="00BB6A9F" w:rsidRDefault="00D75DDB" w:rsidP="00D75DDB">
      <w:pPr>
        <w:spacing w:after="0" w:line="240" w:lineRule="auto"/>
        <w:ind w:left="720"/>
        <w:rPr>
          <w:rFonts w:ascii="Segoe UI" w:eastAsia="Calibri" w:hAnsi="Segoe UI" w:cs="Segoe UI"/>
        </w:rPr>
      </w:pPr>
    </w:p>
    <w:p w14:paraId="15FC252C" w14:textId="77777777" w:rsidR="00D75DDB" w:rsidRPr="00BB6A9F" w:rsidRDefault="00D75DDB" w:rsidP="00D75DDB">
      <w:pPr>
        <w:rPr>
          <w:rFonts w:ascii="Segoe UI" w:hAnsi="Segoe UI" w:cs="Segoe UI"/>
          <w:u w:val="single"/>
        </w:rPr>
      </w:pPr>
      <w:r w:rsidRPr="00BB6A9F">
        <w:rPr>
          <w:rFonts w:ascii="Segoe UI" w:eastAsia="Calibri" w:hAnsi="Segoe UI" w:cs="Segoe UI"/>
          <w:lang w:val="pt-BR"/>
        </w:rPr>
        <w:t>Cordialmente,</w:t>
      </w:r>
    </w:p>
    <w:p w14:paraId="119AACEB" w14:textId="6A495DFE" w:rsidR="00D40103" w:rsidRDefault="00D40103" w:rsidP="00D40103">
      <w:pPr>
        <w:rPr>
          <w:lang w:val="pt-BR"/>
        </w:rPr>
      </w:pPr>
      <w:r>
        <w:rPr>
          <w:lang w:val="pt-BR"/>
        </w:rPr>
        <w:t xml:space="preserve"> </w:t>
      </w:r>
    </w:p>
    <w:p w14:paraId="1BA7C1F3" w14:textId="018ECC77" w:rsidR="00BB6A9F" w:rsidRPr="00BB6A9F" w:rsidRDefault="00BB6A9F" w:rsidP="00D40103">
      <w:pPr>
        <w:rPr>
          <w:rFonts w:ascii="Segoe UI" w:hAnsi="Segoe UI" w:cs="Segoe UI"/>
          <w:color w:val="FF0000"/>
          <w:u w:val="single"/>
        </w:rPr>
      </w:pPr>
      <w:r w:rsidRPr="00BB6A9F">
        <w:rPr>
          <w:rFonts w:ascii="Segoe UI" w:hAnsi="Segoe UI" w:cs="Segoe UI"/>
          <w:color w:val="FF0000"/>
          <w:u w:val="single"/>
          <w:lang w:val="pt-BR"/>
        </w:rPr>
        <w:t>INSERT NAME</w:t>
      </w:r>
    </w:p>
    <w:sectPr w:rsidR="00BB6A9F" w:rsidRPr="00BB6A9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44A5" w14:textId="77777777" w:rsidR="000F5AB5" w:rsidRDefault="000F5AB5" w:rsidP="00BB6A9F">
      <w:pPr>
        <w:spacing w:after="0" w:line="240" w:lineRule="auto"/>
      </w:pPr>
      <w:r>
        <w:separator/>
      </w:r>
    </w:p>
  </w:endnote>
  <w:endnote w:type="continuationSeparator" w:id="0">
    <w:p w14:paraId="552C7B68" w14:textId="77777777" w:rsidR="000F5AB5" w:rsidRDefault="000F5AB5" w:rsidP="00BB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3A71" w14:textId="0525AAAD" w:rsidR="00BB6A9F" w:rsidRPr="00BB6A9F" w:rsidRDefault="00BB6A9F" w:rsidP="00BB6A9F">
    <w:pPr>
      <w:rPr>
        <w:rFonts w:eastAsia="MS Mincho"/>
        <w:color w:val="1F497D"/>
        <w:lang w:eastAsia="ja-JP" w:bidi="ne-NP"/>
      </w:rPr>
    </w:pPr>
    <w:r>
      <w:rPr>
        <w:noProof/>
      </w:rPr>
      <w:drawing>
        <wp:inline distT="0" distB="0" distL="0" distR="0" wp14:anchorId="08B20298" wp14:editId="301A3D63">
          <wp:extent cx="847725" cy="304800"/>
          <wp:effectExtent l="0" t="0" r="9525" b="0"/>
          <wp:docPr id="3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8A35" w14:textId="77777777" w:rsidR="000F5AB5" w:rsidRDefault="000F5AB5" w:rsidP="00BB6A9F">
      <w:pPr>
        <w:spacing w:after="0" w:line="240" w:lineRule="auto"/>
      </w:pPr>
      <w:r>
        <w:separator/>
      </w:r>
    </w:p>
  </w:footnote>
  <w:footnote w:type="continuationSeparator" w:id="0">
    <w:p w14:paraId="350C25FF" w14:textId="77777777" w:rsidR="000F5AB5" w:rsidRDefault="000F5AB5" w:rsidP="00BB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1116" w14:textId="248462D9" w:rsidR="00BB6A9F" w:rsidRPr="00BB6A9F" w:rsidRDefault="00752E47" w:rsidP="00BB6A9F">
    <w:pPr>
      <w:pStyle w:val="Header"/>
      <w:jc w:val="right"/>
      <w:rPr>
        <w:color w:val="FF0000"/>
        <w:sz w:val="24"/>
        <w:szCs w:val="24"/>
      </w:rPr>
    </w:pPr>
    <w:r>
      <w:rPr>
        <w:color w:val="FF0000"/>
        <w:sz w:val="24"/>
        <w:szCs w:val="24"/>
      </w:rPr>
      <w:t xml:space="preserve">Brazilian </w:t>
    </w:r>
    <w:r w:rsidR="00BB6A9F">
      <w:rPr>
        <w:color w:val="FF0000"/>
        <w:sz w:val="24"/>
        <w:szCs w:val="24"/>
      </w:rPr>
      <w:t>Portuguese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0F5AB5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52E47"/>
    <w:rsid w:val="00796E50"/>
    <w:rsid w:val="007F12CA"/>
    <w:rsid w:val="008330E7"/>
    <w:rsid w:val="008522B5"/>
    <w:rsid w:val="008F5B69"/>
    <w:rsid w:val="00BB2A7F"/>
    <w:rsid w:val="00BB6A9F"/>
    <w:rsid w:val="00D40103"/>
    <w:rsid w:val="00D75DDB"/>
    <w:rsid w:val="00DD0885"/>
    <w:rsid w:val="00E54CBC"/>
    <w:rsid w:val="00E71BF6"/>
    <w:rsid w:val="00E9631A"/>
    <w:rsid w:val="00EB7BD3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9F"/>
  </w:style>
  <w:style w:type="paragraph" w:styleId="Footer">
    <w:name w:val="footer"/>
    <w:basedOn w:val="Normal"/>
    <w:link w:val="FooterChar"/>
    <w:uiPriority w:val="99"/>
    <w:unhideWhenUsed/>
    <w:rsid w:val="00BB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9F"/>
  </w:style>
  <w:style w:type="table" w:styleId="TableGrid">
    <w:name w:val="Table Grid"/>
    <w:basedOn w:val="TableNormal"/>
    <w:uiPriority w:val="59"/>
    <w:rsid w:val="00BB6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857F8-12B8-4AF9-8F73-5C9E3722C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4</cp:revision>
  <dcterms:created xsi:type="dcterms:W3CDTF">2022-05-25T18:27:00Z</dcterms:created>
  <dcterms:modified xsi:type="dcterms:W3CDTF">2022-05-27T00:33:00Z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