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bookmarkStart w:id="0" w:name="_GoBack"/>
      <w:bookmarkEnd w:id="0"/>
    </w:p>
    <w:p w14:paraId="5904D655" w14:textId="1CBF1B9F" w:rsidR="00D841F6" w:rsidRPr="004E5D88" w:rsidRDefault="00A362B6"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299F6401" w14:textId="77777777" w:rsidR="00B5368D" w:rsidRDefault="008937EE"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505C95F2"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A362B6">
        <w:rPr>
          <w:rFonts w:ascii="Arial Black" w:hAnsi="Arial Black"/>
          <w:spacing w:val="40"/>
          <w:sz w:val="24"/>
          <w:szCs w:val="24"/>
        </w:rPr>
        <w:t>10-26</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A362B6">
        <w:rPr>
          <w:rFonts w:ascii="Arial Black" w:hAnsi="Arial Black"/>
          <w:spacing w:val="40"/>
          <w:sz w:val="24"/>
          <w:szCs w:val="24"/>
        </w:rPr>
        <w:t>SAVINGS AND BANKING</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44B72CD4" w14:textId="7506B457" w:rsidR="00A362B6" w:rsidRDefault="00A362B6" w:rsidP="001C52AB">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L</w:t>
      </w:r>
      <w:r w:rsidRPr="00A362B6">
        <w:rPr>
          <w:rFonts w:ascii="Arial Narrow" w:hAnsi="Arial Narrow"/>
          <w:sz w:val="24"/>
          <w:szCs w:val="24"/>
        </w:rPr>
        <w:t>earn about the importance of saving money and review the basics of banking.</w:t>
      </w:r>
    </w:p>
    <w:p w14:paraId="18A2D5AC" w14:textId="3F75C641" w:rsidR="00A362B6" w:rsidRPr="00A362B6" w:rsidRDefault="00A362B6" w:rsidP="001C52AB">
      <w:pPr>
        <w:pStyle w:val="ListParagraph"/>
        <w:numPr>
          <w:ilvl w:val="0"/>
          <w:numId w:val="3"/>
        </w:numPr>
        <w:spacing w:after="0" w:line="240" w:lineRule="auto"/>
        <w:rPr>
          <w:rFonts w:ascii="Arial Narrow" w:hAnsi="Arial Narrow"/>
          <w:sz w:val="24"/>
          <w:szCs w:val="24"/>
        </w:rPr>
      </w:pPr>
      <w:r w:rsidRPr="00A362B6">
        <w:rPr>
          <w:rFonts w:ascii="Arial Narrow" w:hAnsi="Arial Narrow"/>
          <w:sz w:val="24"/>
          <w:szCs w:val="24"/>
        </w:rPr>
        <w:t>Define the concept of “paying yourself first.”</w:t>
      </w:r>
    </w:p>
    <w:p w14:paraId="39EBD903" w14:textId="77777777" w:rsidR="00A362B6" w:rsidRPr="00A362B6" w:rsidRDefault="00A362B6" w:rsidP="001C52AB">
      <w:pPr>
        <w:pStyle w:val="ListParagraph"/>
        <w:numPr>
          <w:ilvl w:val="0"/>
          <w:numId w:val="3"/>
        </w:numPr>
        <w:spacing w:after="0" w:line="240" w:lineRule="auto"/>
        <w:rPr>
          <w:rFonts w:ascii="Arial Narrow" w:hAnsi="Arial Narrow"/>
          <w:sz w:val="24"/>
          <w:szCs w:val="24"/>
        </w:rPr>
      </w:pPr>
      <w:r w:rsidRPr="00A362B6">
        <w:rPr>
          <w:rFonts w:ascii="Arial Narrow" w:hAnsi="Arial Narrow"/>
          <w:sz w:val="24"/>
          <w:szCs w:val="24"/>
        </w:rPr>
        <w:t>Calculate the value of compound interest over defined periods of time.</w:t>
      </w:r>
    </w:p>
    <w:p w14:paraId="27F12467" w14:textId="77777777" w:rsidR="00A362B6" w:rsidRPr="00A362B6" w:rsidRDefault="00A362B6" w:rsidP="001C52AB">
      <w:pPr>
        <w:pStyle w:val="ListParagraph"/>
        <w:numPr>
          <w:ilvl w:val="0"/>
          <w:numId w:val="3"/>
        </w:numPr>
        <w:spacing w:after="0" w:line="240" w:lineRule="auto"/>
        <w:rPr>
          <w:rFonts w:ascii="Arial Narrow" w:hAnsi="Arial Narrow"/>
          <w:sz w:val="24"/>
          <w:szCs w:val="24"/>
        </w:rPr>
      </w:pPr>
      <w:r w:rsidRPr="00A362B6">
        <w:rPr>
          <w:rFonts w:ascii="Arial Narrow" w:hAnsi="Arial Narrow"/>
          <w:sz w:val="24"/>
          <w:szCs w:val="24"/>
        </w:rPr>
        <w:t>Outline the process of establishing a bank account.</w:t>
      </w:r>
    </w:p>
    <w:p w14:paraId="690E54DD" w14:textId="77777777" w:rsidR="00A362B6" w:rsidRPr="00A362B6" w:rsidRDefault="00A362B6" w:rsidP="001C52AB">
      <w:pPr>
        <w:pStyle w:val="ListParagraph"/>
        <w:numPr>
          <w:ilvl w:val="0"/>
          <w:numId w:val="3"/>
        </w:numPr>
        <w:spacing w:after="0" w:line="240" w:lineRule="auto"/>
        <w:rPr>
          <w:rFonts w:ascii="Arial Narrow" w:hAnsi="Arial Narrow"/>
          <w:sz w:val="24"/>
          <w:szCs w:val="24"/>
        </w:rPr>
      </w:pPr>
      <w:r w:rsidRPr="00A362B6">
        <w:rPr>
          <w:rFonts w:ascii="Arial Narrow" w:hAnsi="Arial Narrow"/>
          <w:sz w:val="24"/>
          <w:szCs w:val="24"/>
        </w:rPr>
        <w:t>Identify various methods of accessing cash, including withdrawals, debit cards, and an ATM.</w:t>
      </w:r>
    </w:p>
    <w:p w14:paraId="1A0006AB" w14:textId="77777777" w:rsidR="0052313B" w:rsidRDefault="0052313B" w:rsidP="00DB09CA">
      <w:pPr>
        <w:spacing w:after="0" w:line="240" w:lineRule="atLeast"/>
        <w:rPr>
          <w:rFonts w:ascii="Arial Narrow" w:hAnsi="Arial Narrow"/>
          <w:b/>
          <w:color w:val="2B4C73"/>
          <w:sz w:val="24"/>
          <w:szCs w:val="24"/>
        </w:rPr>
      </w:pPr>
    </w:p>
    <w:p w14:paraId="5773878D" w14:textId="77777777" w:rsidR="000921C6" w:rsidRDefault="000921C6"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1C52AB">
      <w:pPr>
        <w:pStyle w:val="ListParagraph"/>
        <w:numPr>
          <w:ilvl w:val="0"/>
          <w:numId w:val="2"/>
        </w:numPr>
        <w:spacing w:after="0" w:line="240" w:lineRule="atLeast"/>
        <w:rPr>
          <w:rFonts w:ascii="Arial Narrow" w:hAnsi="Arial Narrow"/>
          <w:color w:val="597B51"/>
          <w:sz w:val="24"/>
          <w:szCs w:val="24"/>
        </w:rPr>
      </w:pPr>
      <w:r>
        <w:rPr>
          <w:rFonts w:ascii="Arial Narrow" w:hAnsi="Arial Narrow"/>
          <w:b/>
          <w:sz w:val="24"/>
          <w:szCs w:val="24"/>
        </w:rPr>
        <w:t>Student Handouts:</w:t>
      </w:r>
    </w:p>
    <w:p w14:paraId="5FDA87B9" w14:textId="7E5C6AB5" w:rsidR="00A362B6" w:rsidRPr="00A362B6" w:rsidRDefault="00A362B6" w:rsidP="001C52AB">
      <w:pPr>
        <w:numPr>
          <w:ilvl w:val="0"/>
          <w:numId w:val="4"/>
        </w:numPr>
        <w:spacing w:after="0" w:line="240" w:lineRule="auto"/>
        <w:rPr>
          <w:rFonts w:ascii="Arial Narrow" w:hAnsi="Arial Narrow"/>
          <w:sz w:val="24"/>
          <w:szCs w:val="24"/>
        </w:rPr>
      </w:pPr>
      <w:r w:rsidRPr="00A362B6">
        <w:rPr>
          <w:rFonts w:ascii="Arial Narrow" w:hAnsi="Arial Narrow"/>
          <w:sz w:val="24"/>
          <w:szCs w:val="24"/>
        </w:rPr>
        <w:t>Banking Handout</w:t>
      </w:r>
    </w:p>
    <w:p w14:paraId="4F672955" w14:textId="340C0B35" w:rsidR="00A362B6" w:rsidRDefault="00A362B6" w:rsidP="001C52AB">
      <w:pPr>
        <w:numPr>
          <w:ilvl w:val="0"/>
          <w:numId w:val="4"/>
        </w:numPr>
        <w:spacing w:after="0" w:line="240" w:lineRule="auto"/>
        <w:rPr>
          <w:rFonts w:ascii="Arial Narrow" w:hAnsi="Arial Narrow"/>
          <w:sz w:val="24"/>
          <w:szCs w:val="24"/>
        </w:rPr>
      </w:pPr>
      <w:r>
        <w:rPr>
          <w:rFonts w:ascii="Arial Narrow" w:hAnsi="Arial Narrow"/>
          <w:sz w:val="24"/>
          <w:szCs w:val="24"/>
        </w:rPr>
        <w:t>Journal Page</w:t>
      </w:r>
    </w:p>
    <w:p w14:paraId="55BFA9EE" w14:textId="77777777" w:rsidR="000921C6" w:rsidRPr="000921C6" w:rsidRDefault="000921C6" w:rsidP="000921C6">
      <w:pPr>
        <w:pStyle w:val="ListParagraph"/>
        <w:numPr>
          <w:ilvl w:val="0"/>
          <w:numId w:val="24"/>
        </w:numPr>
        <w:spacing w:after="0" w:line="240" w:lineRule="auto"/>
        <w:rPr>
          <w:rFonts w:ascii="Arial Narrow" w:hAnsi="Arial Narrow"/>
          <w:sz w:val="24"/>
          <w:szCs w:val="24"/>
        </w:rPr>
      </w:pPr>
      <w:r>
        <w:rPr>
          <w:rFonts w:ascii="Arial Narrow" w:hAnsi="Arial Narrow"/>
          <w:b/>
          <w:sz w:val="24"/>
          <w:szCs w:val="24"/>
        </w:rPr>
        <w:t>Teacher Handout:</w:t>
      </w:r>
    </w:p>
    <w:p w14:paraId="5F4AA43E" w14:textId="6B31262F" w:rsidR="00AF5A76" w:rsidRPr="000921C6" w:rsidRDefault="000921C6" w:rsidP="000921C6">
      <w:pPr>
        <w:pStyle w:val="ListParagraph"/>
        <w:numPr>
          <w:ilvl w:val="0"/>
          <w:numId w:val="25"/>
        </w:numPr>
        <w:spacing w:after="0" w:line="240" w:lineRule="auto"/>
        <w:rPr>
          <w:rFonts w:ascii="Arial Narrow" w:hAnsi="Arial Narrow"/>
          <w:sz w:val="24"/>
          <w:szCs w:val="24"/>
        </w:rPr>
      </w:pPr>
      <w:r>
        <w:rPr>
          <w:rFonts w:ascii="Arial Narrow" w:hAnsi="Arial Narrow"/>
          <w:sz w:val="24"/>
          <w:szCs w:val="24"/>
        </w:rPr>
        <w:t>Banking Jeopardy Questions</w:t>
      </w:r>
    </w:p>
    <w:p w14:paraId="1DE73F35" w14:textId="6E680EF8" w:rsidR="00463AC0" w:rsidRPr="00A362B6" w:rsidRDefault="00A362B6" w:rsidP="001C52AB">
      <w:pPr>
        <w:numPr>
          <w:ilvl w:val="0"/>
          <w:numId w:val="5"/>
        </w:numPr>
        <w:spacing w:after="0" w:line="240" w:lineRule="auto"/>
      </w:pPr>
      <w:r w:rsidRPr="00A362B6">
        <w:rPr>
          <w:rFonts w:ascii="Arial Narrow" w:hAnsi="Arial Narrow"/>
          <w:b/>
          <w:sz w:val="24"/>
          <w:szCs w:val="24"/>
        </w:rPr>
        <w:t xml:space="preserve">Information from a local bank </w:t>
      </w:r>
      <w:r w:rsidRPr="00A362B6">
        <w:rPr>
          <w:rFonts w:ascii="Arial Narrow" w:hAnsi="Arial Narrow"/>
          <w:sz w:val="24"/>
          <w:szCs w:val="24"/>
        </w:rPr>
        <w:t>on how to open an account.</w:t>
      </w:r>
      <w:r w:rsidRPr="00A362B6">
        <w:t xml:space="preserve"> </w:t>
      </w:r>
    </w:p>
    <w:p w14:paraId="4B709E95" w14:textId="77777777" w:rsidR="0052313B" w:rsidRDefault="0052313B" w:rsidP="00910626">
      <w:pPr>
        <w:spacing w:after="0" w:line="240" w:lineRule="atLeast"/>
        <w:rPr>
          <w:rFonts w:ascii="Arial Narrow" w:hAnsi="Arial Narrow"/>
          <w:b/>
          <w:color w:val="2B4C73"/>
          <w:sz w:val="24"/>
          <w:szCs w:val="24"/>
        </w:rPr>
      </w:pPr>
    </w:p>
    <w:p w14:paraId="06241221" w14:textId="77777777" w:rsidR="000921C6" w:rsidRDefault="000921C6"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A768819" w14:textId="10980BDE" w:rsidR="0052313B" w:rsidRPr="0025306F" w:rsidRDefault="00A362B6" w:rsidP="001C52AB">
      <w:pPr>
        <w:pStyle w:val="ListParagraph"/>
        <w:numPr>
          <w:ilvl w:val="0"/>
          <w:numId w:val="1"/>
        </w:numPr>
        <w:spacing w:after="0" w:line="240" w:lineRule="atLeast"/>
        <w:rPr>
          <w:rFonts w:ascii="Arial Narrow" w:hAnsi="Arial Narrow"/>
          <w:i/>
          <w:sz w:val="24"/>
          <w:szCs w:val="24"/>
        </w:rPr>
      </w:pPr>
      <w:r w:rsidRPr="00D23C0A">
        <w:rPr>
          <w:rFonts w:ascii="Arial Narrow" w:hAnsi="Arial Narrow"/>
          <w:b/>
          <w:noProof/>
          <w:sz w:val="24"/>
          <w:szCs w:val="24"/>
        </w:rPr>
        <w:t>Students race to calculate interest.</w:t>
      </w:r>
      <w:r w:rsidRPr="0011599B">
        <w:rPr>
          <w:b/>
        </w:rPr>
        <w:t xml:space="preserve"> </w:t>
      </w:r>
      <w:r>
        <w:rPr>
          <w:b/>
        </w:rPr>
        <w:t xml:space="preserve"> </w:t>
      </w:r>
      <w:r w:rsidRPr="00D23C0A">
        <w:rPr>
          <w:rFonts w:ascii="Arial Narrow" w:hAnsi="Arial Narrow"/>
          <w:sz w:val="24"/>
          <w:szCs w:val="24"/>
        </w:rPr>
        <w:t xml:space="preserve">Ask each student to take out a piece of paper.  They may also take out calculators if they have them handy.  Tell students that they have been given $100 and have put it in the bank where it will earn 5% interest each year.  Ask them to quickly calculate how much money they will have after one year, five years, and ten years.  Ask students to stand up as soon as they finish calculating.  Make a note of the first three students to stand up.  They have won the interest race!  Have students sit down and tell them to hold on to their calculations.  They will compare answers and share the formula for calculating interest later in the lesson. </w:t>
      </w:r>
    </w:p>
    <w:p w14:paraId="404FF2FC" w14:textId="77777777" w:rsidR="004E5D88" w:rsidRPr="0025306F" w:rsidRDefault="004E5D88" w:rsidP="00602D42">
      <w:pPr>
        <w:spacing w:after="0" w:line="240" w:lineRule="atLeast"/>
        <w:rPr>
          <w:rFonts w:ascii="Arial Narrow" w:hAnsi="Arial Narrow"/>
          <w:i/>
          <w:sz w:val="24"/>
          <w:szCs w:val="24"/>
        </w:rPr>
      </w:pPr>
    </w:p>
    <w:p w14:paraId="123E9283" w14:textId="4C4D9D6D" w:rsidR="004E5D88" w:rsidRPr="00A362B6" w:rsidRDefault="00A362B6" w:rsidP="001C52AB">
      <w:pPr>
        <w:pStyle w:val="ListParagraph"/>
        <w:numPr>
          <w:ilvl w:val="0"/>
          <w:numId w:val="1"/>
        </w:numPr>
      </w:pPr>
      <w:r w:rsidRPr="00D23C0A">
        <w:rPr>
          <w:rFonts w:ascii="Arial Narrow" w:hAnsi="Arial Narrow"/>
          <w:b/>
          <w:noProof/>
          <w:sz w:val="24"/>
          <w:szCs w:val="24"/>
        </w:rPr>
        <w:t>Students define the concept of “paying yourself first.”</w:t>
      </w:r>
      <w:r w:rsidRPr="00A362B6">
        <w:rPr>
          <w:b/>
        </w:rPr>
        <w:t xml:space="preserve">  </w:t>
      </w:r>
      <w:r w:rsidRPr="00D23C0A">
        <w:rPr>
          <w:rFonts w:ascii="Arial Narrow" w:hAnsi="Arial Narrow"/>
          <w:sz w:val="24"/>
          <w:szCs w:val="24"/>
        </w:rPr>
        <w:t>During Lesson 10</w:t>
      </w:r>
      <w:r w:rsidR="00D23C0A" w:rsidRPr="00D23C0A">
        <w:rPr>
          <w:rFonts w:ascii="Arial Narrow" w:hAnsi="Arial Narrow"/>
          <w:sz w:val="24"/>
          <w:szCs w:val="24"/>
        </w:rPr>
        <w:t>-24</w:t>
      </w:r>
      <w:r w:rsidRPr="00D23C0A">
        <w:rPr>
          <w:rFonts w:ascii="Arial Narrow" w:hAnsi="Arial Narrow"/>
          <w:sz w:val="24"/>
          <w:szCs w:val="24"/>
        </w:rPr>
        <w:t>, students learned how their contributions to taxes, disability, and Medicare are taken out of their paychecks.  Ask them if they can think of anything else they should do before they start spending their income.  Ask for several volunteers to share their ideas and write them on the board.  If students do not suggest this answer, write it down: “saving.”</w:t>
      </w:r>
      <w:r w:rsidRPr="0011599B">
        <w:t xml:space="preserve">  </w:t>
      </w:r>
      <w:r>
        <w:t xml:space="preserve"> </w:t>
      </w:r>
      <w:r w:rsidRPr="00A362B6">
        <w:rPr>
          <w:rFonts w:ascii="Arial Narrow" w:hAnsi="Arial Narrow"/>
          <w:sz w:val="24"/>
          <w:szCs w:val="24"/>
        </w:rPr>
        <w:br/>
      </w:r>
      <w:r w:rsidRPr="00A362B6">
        <w:rPr>
          <w:rFonts w:ascii="Arial Narrow" w:hAnsi="Arial Narrow"/>
          <w:sz w:val="24"/>
          <w:szCs w:val="24"/>
        </w:rPr>
        <w:br/>
      </w:r>
      <w:r w:rsidRPr="00D23C0A">
        <w:rPr>
          <w:rFonts w:ascii="Arial Narrow" w:hAnsi="Arial Narrow"/>
          <w:sz w:val="24"/>
          <w:szCs w:val="24"/>
        </w:rPr>
        <w:t xml:space="preserve">Ask students why it might be important to save money.  They might answer that they should save </w:t>
      </w:r>
      <w:r w:rsidRPr="00D23C0A">
        <w:rPr>
          <w:rFonts w:ascii="Arial Narrow" w:hAnsi="Arial Narrow"/>
          <w:sz w:val="24"/>
          <w:szCs w:val="24"/>
        </w:rPr>
        <w:lastRenderedPageBreak/>
        <w:t>so they can pay for big things (such as a vacation, a house, or a college education), they should save so they have money to tide them through bad times (if they lose their job, for instance), and they should save so that they will be able to retire when they are old.  Explain to students that because saving is so important, experts recommend that with each paycheck they should set aside money for savings. That is called “paying yourself first.</w:t>
      </w:r>
      <w:r>
        <w:t>”</w:t>
      </w:r>
      <w:r w:rsidRPr="0011599B">
        <w:t xml:space="preserve">  </w:t>
      </w:r>
      <w:r>
        <w:br/>
      </w:r>
      <w:r>
        <w:br/>
      </w:r>
      <w:r w:rsidRPr="00D23C0A">
        <w:rPr>
          <w:rFonts w:ascii="Arial Narrow" w:hAnsi="Arial Narrow"/>
          <w:sz w:val="24"/>
          <w:szCs w:val="24"/>
        </w:rPr>
        <w:t>Ask students why saving would be considered paying yourself.  Tell students that everyone would agree they should take a percentage of their income and put it into savings.  Yet most people don’t do that: they spend first, save later.  Ask students why people don’t save first.</w:t>
      </w:r>
      <w:r w:rsidR="00D23C0A">
        <w:rPr>
          <w:rFonts w:ascii="Arial Narrow" w:hAnsi="Arial Narrow"/>
          <w:sz w:val="24"/>
          <w:szCs w:val="24"/>
        </w:rPr>
        <w:br/>
      </w:r>
    </w:p>
    <w:p w14:paraId="34A788BD" w14:textId="46E7D807" w:rsidR="004E5D88" w:rsidRPr="00D23C0A" w:rsidRDefault="00A362B6" w:rsidP="001C52AB">
      <w:pPr>
        <w:pStyle w:val="ListParagraph"/>
        <w:numPr>
          <w:ilvl w:val="0"/>
          <w:numId w:val="1"/>
        </w:numPr>
        <w:rPr>
          <w:rFonts w:ascii="Arial Narrow" w:hAnsi="Arial Narrow"/>
          <w:sz w:val="24"/>
          <w:szCs w:val="24"/>
        </w:rPr>
      </w:pPr>
      <w:r w:rsidRPr="00D23C0A">
        <w:rPr>
          <w:rFonts w:ascii="Arial Narrow" w:hAnsi="Arial Narrow"/>
          <w:b/>
          <w:noProof/>
          <w:sz w:val="24"/>
          <w:szCs w:val="24"/>
        </w:rPr>
        <w:t>Students calculate the value of compound interest over defined periods of time.</w:t>
      </w:r>
      <w:r w:rsidRPr="00A362B6">
        <w:rPr>
          <w:b/>
        </w:rPr>
        <w:t xml:space="preserve">  </w:t>
      </w:r>
      <w:r w:rsidRPr="00D23C0A">
        <w:rPr>
          <w:rFonts w:ascii="Arial Narrow" w:hAnsi="Arial Narrow"/>
          <w:sz w:val="24"/>
          <w:szCs w:val="24"/>
        </w:rPr>
        <w:t xml:space="preserve">Remind students of the compound interest race they did at the beginning of the lesson.  Call on one of your top three finishers to give their answer for $100 saved at 5% interest for one year.  The answer should be $105.  Ask the student to explain how they got that answer (100x1.05=105). </w:t>
      </w:r>
      <w:r w:rsidRPr="00D23C0A">
        <w:rPr>
          <w:rFonts w:ascii="Arial Narrow" w:hAnsi="Arial Narrow"/>
          <w:sz w:val="24"/>
          <w:szCs w:val="24"/>
        </w:rPr>
        <w:br/>
      </w:r>
      <w:r>
        <w:br/>
      </w:r>
      <w:r w:rsidRPr="00D23C0A">
        <w:rPr>
          <w:rFonts w:ascii="Arial Narrow" w:hAnsi="Arial Narrow"/>
          <w:sz w:val="24"/>
          <w:szCs w:val="24"/>
        </w:rPr>
        <w:t xml:space="preserve">Call on another top finisher to give the answer for $100 saved at 5% interest/year for five years. The answer should be $127.63.  Ask the student to explain how they got that answer.  Make sure students understand that the interest they earn during the next four years year is greater because they are also earning interest on the interest they earned during the earlier years.  That is called compound interest, and it is what makes saving money so powerful.  </w:t>
      </w:r>
      <w:r w:rsidRPr="00D23C0A">
        <w:rPr>
          <w:rFonts w:ascii="Arial Narrow" w:hAnsi="Arial Narrow"/>
          <w:sz w:val="24"/>
          <w:szCs w:val="24"/>
        </w:rPr>
        <w:br/>
      </w:r>
      <w:r>
        <w:br/>
      </w:r>
      <w:r w:rsidRPr="00D23C0A">
        <w:rPr>
          <w:rFonts w:ascii="Arial Narrow" w:hAnsi="Arial Narrow"/>
          <w:sz w:val="24"/>
          <w:szCs w:val="24"/>
        </w:rPr>
        <w:t>Ask if there is a volunteer to calculate the total they would have after ten years.  The answer should be $162.89.  Discuss why saving money and earning compound interest is sometimes called “making your money work for you.”  Compound interest is the friend of a saver: put in $100, take out $162.89 ten years later.</w:t>
      </w:r>
      <w:r w:rsidR="00D23C0A">
        <w:rPr>
          <w:rFonts w:ascii="Arial Narrow" w:hAnsi="Arial Narrow"/>
          <w:sz w:val="24"/>
          <w:szCs w:val="24"/>
        </w:rPr>
        <w:t>?</w:t>
      </w:r>
      <w:r w:rsidR="00D23C0A">
        <w:rPr>
          <w:rFonts w:ascii="Arial Narrow" w:hAnsi="Arial Narrow"/>
          <w:sz w:val="24"/>
          <w:szCs w:val="24"/>
        </w:rPr>
        <w:br/>
      </w:r>
    </w:p>
    <w:p w14:paraId="11EB4291" w14:textId="7488382C" w:rsidR="0052313B" w:rsidRPr="00D23C0A" w:rsidRDefault="00A362B6" w:rsidP="001C52AB">
      <w:pPr>
        <w:pStyle w:val="ListParagraph"/>
        <w:numPr>
          <w:ilvl w:val="0"/>
          <w:numId w:val="1"/>
        </w:numPr>
        <w:spacing w:after="0" w:line="240" w:lineRule="atLeast"/>
        <w:rPr>
          <w:rFonts w:ascii="Arial Narrow" w:hAnsi="Arial Narrow"/>
          <w:color w:val="4D4D4D"/>
          <w:sz w:val="24"/>
          <w:szCs w:val="24"/>
        </w:rPr>
      </w:pPr>
      <w:r w:rsidRPr="00D23C0A">
        <w:rPr>
          <w:rFonts w:ascii="Arial Narrow" w:hAnsi="Arial Narrow"/>
          <w:b/>
          <w:noProof/>
          <w:sz w:val="24"/>
          <w:szCs w:val="24"/>
        </w:rPr>
        <w:t>Students outline the process of establishing a bank account.</w:t>
      </w:r>
      <w:r w:rsidRPr="0011599B">
        <w:t xml:space="preserve"> </w:t>
      </w:r>
      <w:r w:rsidRPr="00D23C0A">
        <w:rPr>
          <w:rFonts w:ascii="Arial Narrow" w:hAnsi="Arial Narrow"/>
          <w:sz w:val="24"/>
          <w:szCs w:val="24"/>
        </w:rPr>
        <w:t xml:space="preserve">Distribute the </w:t>
      </w:r>
      <w:r w:rsidRPr="00D23C0A">
        <w:rPr>
          <w:rFonts w:ascii="Arial Narrow" w:hAnsi="Arial Narrow"/>
          <w:i/>
          <w:sz w:val="24"/>
          <w:szCs w:val="24"/>
        </w:rPr>
        <w:t>Banking Handout</w:t>
      </w:r>
      <w:r w:rsidR="00D23C0A" w:rsidRPr="00D23C0A">
        <w:rPr>
          <w:rFonts w:ascii="Arial Narrow" w:hAnsi="Arial Narrow"/>
          <w:sz w:val="24"/>
          <w:szCs w:val="24"/>
        </w:rPr>
        <w:t xml:space="preserve">. </w:t>
      </w:r>
      <w:r w:rsidRPr="00D23C0A">
        <w:rPr>
          <w:rFonts w:ascii="Arial Narrow" w:hAnsi="Arial Narrow"/>
          <w:sz w:val="24"/>
          <w:szCs w:val="24"/>
        </w:rPr>
        <w:t xml:space="preserve">Ask for a show of hands: how many students already have a savings or checking account?  How many students are using their bank account to save money for something (college, a vacation, a major purchase)?  Share information on opening an account in a local bank with students who do not yet have a bank account. </w:t>
      </w:r>
      <w:r w:rsidRPr="00D23C0A">
        <w:rPr>
          <w:rFonts w:ascii="Arial Narrow" w:hAnsi="Arial Narrow"/>
          <w:sz w:val="24"/>
          <w:szCs w:val="24"/>
        </w:rPr>
        <w:br/>
      </w:r>
      <w:r>
        <w:br/>
      </w:r>
      <w:r w:rsidRPr="00D23C0A">
        <w:rPr>
          <w:rFonts w:ascii="Arial Narrow" w:hAnsi="Arial Narrow"/>
          <w:sz w:val="24"/>
          <w:szCs w:val="24"/>
        </w:rPr>
        <w:t xml:space="preserve">Review the information on the first page of the handout.  Once they understand the basics, tell students you’re going to test their banking knowledge by playing a brief game of </w:t>
      </w:r>
      <w:r w:rsidRPr="00D23C0A">
        <w:rPr>
          <w:rFonts w:ascii="Arial Narrow" w:hAnsi="Arial Narrow"/>
          <w:i/>
          <w:sz w:val="24"/>
          <w:szCs w:val="24"/>
        </w:rPr>
        <w:t>Banking Jeopardy</w:t>
      </w:r>
      <w:r w:rsidRPr="00D23C0A">
        <w:rPr>
          <w:rFonts w:ascii="Arial Narrow" w:hAnsi="Arial Narrow"/>
          <w:sz w:val="24"/>
          <w:szCs w:val="24"/>
        </w:rPr>
        <w:t xml:space="preserve">.  Organize the class into four or five groups.  Tell them there are ten questions: five for Saving Money and five for Borrowing Money.  Each section has $10, $20, $30, $40, and $50 questions. Money is added to a team’s score when their team answers correctly.  Money is subtracted when they are not.  A team cannot go below a score of zero.  Tell students you will point at the first person to stand up to indicate they have the answer.  Shouting out an answer before being pointed at gets a deduction from their team, even if they are right! Announce a winner after the ten questions are asked. </w:t>
      </w:r>
    </w:p>
    <w:p w14:paraId="322D174A" w14:textId="77777777" w:rsidR="006D6B1E" w:rsidRPr="00D23C0A" w:rsidRDefault="006D6B1E" w:rsidP="006D6B1E">
      <w:pPr>
        <w:spacing w:after="0" w:line="240" w:lineRule="atLeast"/>
        <w:rPr>
          <w:rFonts w:ascii="Arial Narrow" w:hAnsi="Arial Narrow"/>
          <w:color w:val="4D4D4D"/>
          <w:sz w:val="24"/>
          <w:szCs w:val="24"/>
        </w:rPr>
      </w:pPr>
    </w:p>
    <w:p w14:paraId="79158CE8" w14:textId="0B2882B8" w:rsidR="00A362B6" w:rsidRPr="00A362B6" w:rsidRDefault="00A362B6" w:rsidP="001C52AB">
      <w:pPr>
        <w:pStyle w:val="ListParagraph"/>
        <w:numPr>
          <w:ilvl w:val="0"/>
          <w:numId w:val="1"/>
        </w:numPr>
      </w:pPr>
      <w:r w:rsidRPr="00D23C0A">
        <w:rPr>
          <w:rFonts w:ascii="Arial Narrow" w:hAnsi="Arial Narrow"/>
          <w:b/>
          <w:noProof/>
          <w:sz w:val="24"/>
          <w:szCs w:val="24"/>
        </w:rPr>
        <w:lastRenderedPageBreak/>
        <w:t>Students identify various methods of accessing cash, including withdrawals, debit cards, and an ATM.</w:t>
      </w:r>
      <w:r w:rsidRPr="0011599B">
        <w:t xml:space="preserve"> </w:t>
      </w:r>
      <w:r>
        <w:t xml:space="preserve"> </w:t>
      </w:r>
      <w:r w:rsidRPr="00D23C0A">
        <w:rPr>
          <w:rFonts w:ascii="Arial Narrow" w:hAnsi="Arial Narrow"/>
          <w:sz w:val="24"/>
          <w:szCs w:val="24"/>
        </w:rPr>
        <w:t xml:space="preserve">Ask students how they can get money out of a bank account.  Write their answers on the board.  Some possibilities include writing a check, using a debit card at a store, using an Automated Teller Machine (ATM), or using a withdrawal slip at a bank.  Discuss how each of these methods work.  Then ask students if they can take more money out of a bank than they have deposited.  The answer is yes, but they will pay a high penalty for doing so. </w:t>
      </w:r>
      <w:r w:rsidRPr="00D23C0A">
        <w:rPr>
          <w:rFonts w:ascii="Arial Narrow" w:hAnsi="Arial Narrow"/>
          <w:sz w:val="24"/>
          <w:szCs w:val="24"/>
        </w:rPr>
        <w:br/>
      </w:r>
      <w:r w:rsidRPr="00D23C0A">
        <w:rPr>
          <w:rFonts w:ascii="Arial Narrow" w:hAnsi="Arial Narrow"/>
          <w:sz w:val="24"/>
          <w:szCs w:val="24"/>
        </w:rPr>
        <w:br/>
        <w:t>Tell the story of someone who overspent his debit account by $5 and had to pay a $35 overdraft fee.  Discuss why it is important to keep track of how much money you have in the bank to avoid such penalties.  Ask students to work individually to complete the checkbook balancing exercise on the second page of the handout.  Survey students to determine who would buy the headset and who would not. Ask for their rationale. Lead a class discussion about buying things with little left in the account.</w:t>
      </w:r>
      <w:r w:rsidRPr="00D23C0A">
        <w:rPr>
          <w:rFonts w:ascii="Arial Narrow" w:hAnsi="Arial Narrow"/>
          <w:sz w:val="24"/>
          <w:szCs w:val="24"/>
        </w:rPr>
        <w:br/>
      </w:r>
    </w:p>
    <w:p w14:paraId="16C34199" w14:textId="0531555F" w:rsidR="00A362B6" w:rsidRPr="00D23C0A" w:rsidRDefault="00A362B6" w:rsidP="001C52AB">
      <w:pPr>
        <w:pStyle w:val="ListParagraph"/>
        <w:numPr>
          <w:ilvl w:val="0"/>
          <w:numId w:val="1"/>
        </w:numPr>
        <w:rPr>
          <w:rFonts w:ascii="Arial Narrow" w:hAnsi="Arial Narrow"/>
          <w:sz w:val="24"/>
          <w:szCs w:val="24"/>
        </w:rPr>
      </w:pPr>
      <w:r w:rsidRPr="00D23C0A">
        <w:rPr>
          <w:rFonts w:ascii="Arial Narrow" w:hAnsi="Arial Narrow"/>
          <w:b/>
          <w:noProof/>
          <w:sz w:val="24"/>
          <w:szCs w:val="24"/>
        </w:rPr>
        <w:t>Students reflect on how they can pay themselves first.</w:t>
      </w:r>
      <w:r w:rsidRPr="00A362B6">
        <w:rPr>
          <w:rFonts w:ascii="Calibri" w:eastAsia="Geeza Pro" w:hAnsi="Calibri"/>
        </w:rPr>
        <w:t xml:space="preserve">  </w:t>
      </w:r>
      <w:r w:rsidRPr="00D23C0A">
        <w:rPr>
          <w:rFonts w:ascii="Arial Narrow" w:eastAsia="Geeza Pro" w:hAnsi="Arial Narrow"/>
          <w:sz w:val="24"/>
          <w:szCs w:val="24"/>
        </w:rPr>
        <w:t xml:space="preserve">Ask students to use a </w:t>
      </w:r>
      <w:r w:rsidRPr="00D23C0A">
        <w:rPr>
          <w:rFonts w:ascii="Arial Narrow" w:eastAsia="Geeza Pro" w:hAnsi="Arial Narrow"/>
          <w:i/>
          <w:sz w:val="24"/>
          <w:szCs w:val="24"/>
        </w:rPr>
        <w:t>Journal Page</w:t>
      </w:r>
      <w:r w:rsidRPr="00D23C0A">
        <w:rPr>
          <w:rFonts w:ascii="Arial Narrow" w:eastAsia="Geeza Pro" w:hAnsi="Arial Narrow"/>
          <w:sz w:val="24"/>
          <w:szCs w:val="24"/>
        </w:rPr>
        <w:t xml:space="preserve"> to answer the following questions:</w:t>
      </w:r>
    </w:p>
    <w:p w14:paraId="5299D094" w14:textId="5BB83BF5" w:rsidR="00A362B6" w:rsidRPr="00D23C0A" w:rsidRDefault="00A362B6" w:rsidP="001C52AB">
      <w:pPr>
        <w:pStyle w:val="ListParagraph"/>
        <w:numPr>
          <w:ilvl w:val="0"/>
          <w:numId w:val="6"/>
        </w:numPr>
        <w:rPr>
          <w:rFonts w:ascii="Arial Narrow" w:hAnsi="Arial Narrow"/>
          <w:sz w:val="24"/>
          <w:szCs w:val="24"/>
        </w:rPr>
      </w:pPr>
      <w:r w:rsidRPr="00D23C0A">
        <w:rPr>
          <w:rFonts w:ascii="Arial Narrow" w:eastAsia="Geeza Pro" w:hAnsi="Arial Narrow"/>
          <w:sz w:val="24"/>
          <w:szCs w:val="24"/>
        </w:rPr>
        <w:t xml:space="preserve">How much could I save each month? </w:t>
      </w:r>
    </w:p>
    <w:p w14:paraId="3EE529F9" w14:textId="77777777" w:rsidR="00A362B6" w:rsidRPr="00D23C0A" w:rsidRDefault="00A362B6" w:rsidP="001C52AB">
      <w:pPr>
        <w:pStyle w:val="ListParagraph"/>
        <w:numPr>
          <w:ilvl w:val="0"/>
          <w:numId w:val="6"/>
        </w:numPr>
        <w:rPr>
          <w:rFonts w:ascii="Arial Narrow" w:hAnsi="Arial Narrow"/>
          <w:sz w:val="24"/>
          <w:szCs w:val="24"/>
        </w:rPr>
      </w:pPr>
      <w:r w:rsidRPr="00D23C0A">
        <w:rPr>
          <w:rFonts w:ascii="Arial Narrow" w:eastAsia="Geeza Pro" w:hAnsi="Arial Narrow"/>
          <w:sz w:val="24"/>
          <w:szCs w:val="24"/>
        </w:rPr>
        <w:t xml:space="preserve">With compound interest, how much would I have in five years?  </w:t>
      </w:r>
    </w:p>
    <w:p w14:paraId="4F2C577C" w14:textId="266A1FB1" w:rsidR="0052313B" w:rsidRPr="000921C6" w:rsidRDefault="00A362B6" w:rsidP="000921C6">
      <w:pPr>
        <w:pStyle w:val="ListParagraph"/>
        <w:numPr>
          <w:ilvl w:val="0"/>
          <w:numId w:val="6"/>
        </w:numPr>
        <w:spacing w:after="0"/>
        <w:rPr>
          <w:rFonts w:ascii="Arial Narrow" w:hAnsi="Arial Narrow"/>
          <w:sz w:val="24"/>
          <w:szCs w:val="24"/>
        </w:rPr>
      </w:pPr>
      <w:r w:rsidRPr="00D23C0A">
        <w:rPr>
          <w:rFonts w:ascii="Arial Narrow" w:eastAsia="Geeza Pro" w:hAnsi="Arial Narrow"/>
          <w:sz w:val="24"/>
          <w:szCs w:val="24"/>
        </w:rPr>
        <w:t xml:space="preserve">What would I do with my savings? </w:t>
      </w:r>
    </w:p>
    <w:p w14:paraId="46EAC270" w14:textId="77777777" w:rsidR="000921C6" w:rsidRDefault="000921C6" w:rsidP="000921C6">
      <w:pPr>
        <w:spacing w:after="0"/>
        <w:rPr>
          <w:rFonts w:ascii="Arial Narrow" w:hAnsi="Arial Narrow"/>
          <w:sz w:val="24"/>
          <w:szCs w:val="24"/>
        </w:rPr>
      </w:pPr>
    </w:p>
    <w:p w14:paraId="334BBC59" w14:textId="77777777" w:rsidR="000921C6" w:rsidRPr="000921C6" w:rsidRDefault="000921C6" w:rsidP="000921C6">
      <w:pPr>
        <w:spacing w:after="0"/>
        <w:rPr>
          <w:rFonts w:ascii="Arial Narrow" w:hAnsi="Arial Narrow"/>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5792C08D" w14:textId="5AC1F092" w:rsidR="000921C6" w:rsidRPr="000921C6" w:rsidRDefault="00A362B6" w:rsidP="001C52AB">
      <w:pPr>
        <w:numPr>
          <w:ilvl w:val="0"/>
          <w:numId w:val="7"/>
        </w:numPr>
        <w:spacing w:after="0" w:line="240" w:lineRule="auto"/>
      </w:pPr>
      <w:r>
        <w:rPr>
          <w:rFonts w:ascii="Arial Narrow" w:hAnsi="Arial Narrow"/>
          <w:b/>
          <w:sz w:val="24"/>
          <w:szCs w:val="24"/>
        </w:rPr>
        <w:t>Completed</w:t>
      </w:r>
      <w:r w:rsidRPr="00A362B6">
        <w:rPr>
          <w:rFonts w:ascii="Arial Narrow" w:hAnsi="Arial Narrow"/>
          <w:b/>
          <w:i/>
          <w:sz w:val="24"/>
          <w:szCs w:val="24"/>
        </w:rPr>
        <w:t xml:space="preserve"> </w:t>
      </w:r>
      <w:r w:rsidR="000921C6">
        <w:rPr>
          <w:rFonts w:ascii="Arial Narrow" w:hAnsi="Arial Narrow"/>
          <w:b/>
          <w:i/>
          <w:sz w:val="24"/>
          <w:szCs w:val="24"/>
        </w:rPr>
        <w:t>Banking Handout</w:t>
      </w:r>
    </w:p>
    <w:p w14:paraId="6E382E69" w14:textId="5D36F8F7" w:rsidR="00A362B6" w:rsidRPr="0011599B" w:rsidRDefault="000921C6" w:rsidP="001C52AB">
      <w:pPr>
        <w:numPr>
          <w:ilvl w:val="0"/>
          <w:numId w:val="7"/>
        </w:numPr>
        <w:spacing w:after="0" w:line="240" w:lineRule="auto"/>
      </w:pPr>
      <w:r>
        <w:rPr>
          <w:rFonts w:ascii="Arial Narrow" w:hAnsi="Arial Narrow"/>
          <w:b/>
          <w:sz w:val="24"/>
          <w:szCs w:val="24"/>
        </w:rPr>
        <w:t xml:space="preserve">Completed </w:t>
      </w:r>
      <w:r w:rsidR="00A362B6" w:rsidRPr="00A362B6">
        <w:rPr>
          <w:rFonts w:ascii="Arial Narrow" w:hAnsi="Arial Narrow"/>
          <w:b/>
          <w:i/>
          <w:sz w:val="24"/>
          <w:szCs w:val="24"/>
        </w:rPr>
        <w:t>Journal Page</w:t>
      </w:r>
      <w:r w:rsidR="00A362B6" w:rsidRPr="00A362B6">
        <w:rPr>
          <w:rFonts w:ascii="Arial Narrow" w:hAnsi="Arial Narrow"/>
          <w:i/>
          <w:sz w:val="24"/>
          <w:szCs w:val="24"/>
        </w:rPr>
        <w:t xml:space="preserve"> </w:t>
      </w:r>
      <w:r w:rsidR="00A362B6" w:rsidRPr="00A362B6">
        <w:rPr>
          <w:rFonts w:ascii="Arial Narrow" w:hAnsi="Arial Narrow"/>
          <w:sz w:val="24"/>
          <w:szCs w:val="24"/>
        </w:rPr>
        <w:t>on a personal savings plan and how savings could be used.</w:t>
      </w:r>
    </w:p>
    <w:p w14:paraId="47146BE0" w14:textId="77777777" w:rsidR="0023150E" w:rsidRDefault="0023150E" w:rsidP="0023150E">
      <w:pPr>
        <w:spacing w:after="0" w:line="240" w:lineRule="atLeast"/>
        <w:ind w:left="2880" w:hanging="2880"/>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pPr>
    </w:p>
    <w:p w14:paraId="6FDDA376" w14:textId="1DDB045D" w:rsidR="00B0388D" w:rsidRDefault="00B0388D" w:rsidP="00602D42">
      <w:pPr>
        <w:spacing w:after="0" w:line="240" w:lineRule="atLeast"/>
        <w:rPr>
          <w:rFonts w:ascii="Arial Narrow" w:hAnsi="Arial Narrow"/>
          <w:color w:val="4D4D4D"/>
          <w:sz w:val="24"/>
          <w:szCs w:val="24"/>
        </w:rPr>
      </w:pPr>
    </w:p>
    <w:p w14:paraId="14617335" w14:textId="77777777" w:rsidR="00A362B6" w:rsidRDefault="00A362B6" w:rsidP="00EE096D">
      <w:pPr>
        <w:spacing w:after="0" w:line="240" w:lineRule="atLeast"/>
        <w:rPr>
          <w:rFonts w:ascii="Arial Narrow" w:hAnsi="Arial Narrow"/>
          <w:color w:val="597B51"/>
        </w:rPr>
        <w:sectPr w:rsidR="00A362B6" w:rsidSect="00B0388D">
          <w:headerReference w:type="default" r:id="rId8"/>
          <w:footerReference w:type="default" r:id="rId9"/>
          <w:headerReference w:type="first" r:id="rId10"/>
          <w:footerReference w:type="first" r:id="rId11"/>
          <w:pgSz w:w="12240" w:h="15840"/>
          <w:pgMar w:top="1438" w:right="1440" w:bottom="1440" w:left="1440" w:header="720" w:footer="720" w:gutter="0"/>
          <w:cols w:space="720"/>
          <w:titlePg/>
          <w:docGrid w:linePitch="360"/>
        </w:sectPr>
      </w:pPr>
    </w:p>
    <w:p w14:paraId="20F9F319" w14:textId="77777777" w:rsidR="000921C6" w:rsidRDefault="000921C6" w:rsidP="00A362B6">
      <w:pPr>
        <w:spacing w:after="0" w:line="240" w:lineRule="atLeast"/>
        <w:jc w:val="center"/>
        <w:rPr>
          <w:rFonts w:ascii="Arial Narrow" w:hAnsi="Arial Narrow"/>
          <w:color w:val="808080" w:themeColor="background1" w:themeShade="80"/>
          <w:spacing w:val="120"/>
          <w:sz w:val="36"/>
          <w:szCs w:val="36"/>
        </w:rPr>
      </w:pPr>
    </w:p>
    <w:p w14:paraId="7FABC9F9" w14:textId="188ED554" w:rsidR="00A362B6" w:rsidRPr="004E5D88" w:rsidRDefault="00A362B6" w:rsidP="00A362B6">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7C704E03" w14:textId="77777777" w:rsidR="00A362B6" w:rsidRDefault="008937EE" w:rsidP="00A362B6">
      <w:pPr>
        <w:spacing w:after="0" w:line="240" w:lineRule="atLeast"/>
        <w:jc w:val="center"/>
        <w:rPr>
          <w:rFonts w:ascii="Arial Narrow" w:hAnsi="Arial Narrow"/>
          <w:color w:val="597B51"/>
          <w:spacing w:val="120"/>
          <w:sz w:val="36"/>
          <w:szCs w:val="36"/>
        </w:rPr>
      </w:pPr>
      <w:r>
        <w:pict w14:anchorId="5F529F07">
          <v:rect id="_x0000_i1029" style="width:468pt;height:1.5pt" o:hralign="center" o:hrstd="t" o:hrnoshade="t" o:hr="t" fillcolor="#7f7f7f [1612]" stroked="f"/>
        </w:pict>
      </w:r>
    </w:p>
    <w:p w14:paraId="7B6DD354" w14:textId="5E273423" w:rsidR="00A362B6" w:rsidRPr="004E5D88" w:rsidRDefault="00A362B6" w:rsidP="00A362B6">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10-26</w:t>
      </w:r>
      <w:r w:rsidRPr="004E5D88">
        <w:rPr>
          <w:rFonts w:ascii="Arial Black" w:hAnsi="Arial Black"/>
          <w:spacing w:val="40"/>
          <w:sz w:val="24"/>
          <w:szCs w:val="24"/>
        </w:rPr>
        <w:t xml:space="preserve"> </w:t>
      </w:r>
      <w:r w:rsidR="009F19F1">
        <w:rPr>
          <w:rFonts w:ascii="Arial Black" w:hAnsi="Arial Black"/>
          <w:spacing w:val="40"/>
          <w:sz w:val="24"/>
          <w:szCs w:val="24"/>
        </w:rPr>
        <w:t xml:space="preserve">STUDENT </w:t>
      </w:r>
      <w:r>
        <w:rPr>
          <w:rFonts w:ascii="Arial Black" w:hAnsi="Arial Black"/>
          <w:spacing w:val="40"/>
          <w:sz w:val="24"/>
          <w:szCs w:val="24"/>
        </w:rPr>
        <w:t>HANDOUT</w:t>
      </w:r>
    </w:p>
    <w:p w14:paraId="3F5142AA" w14:textId="77777777" w:rsidR="00A362B6" w:rsidRDefault="00A362B6" w:rsidP="00A362B6">
      <w:pPr>
        <w:spacing w:after="0" w:line="240" w:lineRule="atLeast"/>
        <w:jc w:val="center"/>
        <w:rPr>
          <w:rFonts w:ascii="Arial Narrow" w:hAnsi="Arial Narrow"/>
          <w:color w:val="4D4D4D"/>
          <w:sz w:val="24"/>
          <w:szCs w:val="24"/>
        </w:rPr>
      </w:pPr>
    </w:p>
    <w:p w14:paraId="2B77450E" w14:textId="60D172F9" w:rsidR="00A362B6" w:rsidRPr="001352BF" w:rsidRDefault="00A362B6" w:rsidP="00A362B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BANKING HANDOUT</w:t>
      </w:r>
      <w:r>
        <w:rPr>
          <w:rFonts w:ascii="Arial Black" w:hAnsi="Arial Black"/>
          <w:color w:val="FFFFFF" w:themeColor="background1"/>
          <w:spacing w:val="40"/>
          <w:sz w:val="24"/>
          <w:szCs w:val="24"/>
        </w:rPr>
        <w:tab/>
      </w:r>
    </w:p>
    <w:p w14:paraId="19A10700" w14:textId="77777777" w:rsidR="00A362B6" w:rsidRDefault="00A362B6" w:rsidP="00A362B6">
      <w:pPr>
        <w:spacing w:after="0" w:line="240" w:lineRule="atLeast"/>
        <w:rPr>
          <w:rFonts w:ascii="Arial Narrow" w:hAnsi="Arial Narrow"/>
          <w:color w:val="4D4D4D"/>
          <w:sz w:val="24"/>
          <w:szCs w:val="24"/>
        </w:rPr>
      </w:pPr>
    </w:p>
    <w:p w14:paraId="00F34F8C" w14:textId="77777777" w:rsidR="00A362B6" w:rsidRDefault="00A362B6" w:rsidP="00A362B6">
      <w:pPr>
        <w:spacing w:after="0" w:line="240" w:lineRule="auto"/>
        <w:rPr>
          <w:rFonts w:ascii="Arial Narrow" w:hAnsi="Arial Narrow"/>
          <w:color w:val="4D4D4D"/>
        </w:rPr>
      </w:pPr>
    </w:p>
    <w:p w14:paraId="113F5C51" w14:textId="21CEB8E6" w:rsidR="00A362B6" w:rsidRPr="00D23C0A" w:rsidRDefault="00A362B6" w:rsidP="00A362B6">
      <w:pPr>
        <w:spacing w:after="0" w:line="240" w:lineRule="atLeast"/>
        <w:rPr>
          <w:rFonts w:ascii="Arial Narrow" w:hAnsi="Arial Narrow"/>
          <w:sz w:val="24"/>
          <w:szCs w:val="24"/>
        </w:rPr>
      </w:pPr>
      <w:r w:rsidRPr="00D23C0A">
        <w:rPr>
          <w:rFonts w:ascii="Arial Narrow" w:hAnsi="Arial Narrow"/>
          <w:sz w:val="24"/>
          <w:szCs w:val="24"/>
        </w:rPr>
        <w:t xml:space="preserve">People use banks for two reasons: to save money and to borrow money. </w:t>
      </w:r>
    </w:p>
    <w:p w14:paraId="320603B6" w14:textId="77777777" w:rsidR="00A362B6" w:rsidRPr="00D23C0A" w:rsidRDefault="00A362B6" w:rsidP="00A362B6">
      <w:pPr>
        <w:spacing w:after="0" w:line="240" w:lineRule="atLeast"/>
        <w:rPr>
          <w:rFonts w:ascii="Arial Narrow" w:hAnsi="Arial Narrow"/>
          <w:sz w:val="24"/>
          <w:szCs w:val="24"/>
        </w:rPr>
      </w:pPr>
    </w:p>
    <w:p w14:paraId="2BC93CBA" w14:textId="29EDD600" w:rsidR="00A362B6" w:rsidRPr="00D23C0A" w:rsidRDefault="00A362B6" w:rsidP="00A362B6">
      <w:pPr>
        <w:spacing w:after="0" w:line="240" w:lineRule="atLeast"/>
        <w:rPr>
          <w:rFonts w:ascii="Arial Narrow" w:hAnsi="Arial Narrow"/>
          <w:b/>
          <w:sz w:val="24"/>
          <w:szCs w:val="24"/>
        </w:rPr>
      </w:pPr>
      <w:r w:rsidRPr="00D23C0A">
        <w:rPr>
          <w:rFonts w:ascii="Arial Narrow" w:hAnsi="Arial Narrow"/>
          <w:b/>
          <w:sz w:val="24"/>
          <w:szCs w:val="24"/>
        </w:rPr>
        <w:t>SAVING MONEY</w:t>
      </w:r>
    </w:p>
    <w:p w14:paraId="24378722" w14:textId="77777777" w:rsidR="00A362B6" w:rsidRPr="00D23C0A" w:rsidRDefault="00A362B6" w:rsidP="00A362B6">
      <w:pPr>
        <w:spacing w:after="0" w:line="240" w:lineRule="atLeast"/>
        <w:rPr>
          <w:rFonts w:ascii="Arial Narrow" w:hAnsi="Arial Narrow"/>
          <w:b/>
          <w:sz w:val="24"/>
          <w:szCs w:val="24"/>
        </w:rPr>
      </w:pPr>
    </w:p>
    <w:p w14:paraId="3C12A30D" w14:textId="77777777" w:rsidR="00A362B6" w:rsidRPr="00D23C0A" w:rsidRDefault="00A362B6" w:rsidP="00A362B6">
      <w:pPr>
        <w:spacing w:after="0" w:line="240" w:lineRule="auto"/>
        <w:rPr>
          <w:rFonts w:ascii="Arial Narrow" w:hAnsi="Arial Narrow"/>
          <w:sz w:val="24"/>
          <w:szCs w:val="24"/>
        </w:rPr>
      </w:pPr>
      <w:r w:rsidRPr="00D23C0A">
        <w:rPr>
          <w:rFonts w:ascii="Arial Narrow" w:hAnsi="Arial Narrow"/>
          <w:sz w:val="24"/>
          <w:szCs w:val="24"/>
        </w:rPr>
        <w:t>Banks can help you save money. Plus, banks pay you money (called compound interest) for using your money.</w:t>
      </w:r>
    </w:p>
    <w:p w14:paraId="6F539911" w14:textId="77777777" w:rsidR="00A362B6" w:rsidRPr="00D23C0A" w:rsidRDefault="00A362B6" w:rsidP="00A362B6">
      <w:pPr>
        <w:spacing w:after="0" w:line="240" w:lineRule="auto"/>
        <w:rPr>
          <w:rFonts w:ascii="Arial Narrow" w:hAnsi="Arial Narrow"/>
          <w:sz w:val="24"/>
          <w:szCs w:val="24"/>
        </w:rPr>
      </w:pPr>
    </w:p>
    <w:p w14:paraId="1078949A" w14:textId="766A9FC8" w:rsidR="00A362B6" w:rsidRPr="00D23C0A" w:rsidRDefault="00A362B6" w:rsidP="001C52AB">
      <w:pPr>
        <w:numPr>
          <w:ilvl w:val="0"/>
          <w:numId w:val="8"/>
        </w:numPr>
        <w:spacing w:after="0" w:line="240" w:lineRule="auto"/>
        <w:ind w:left="720"/>
        <w:rPr>
          <w:rFonts w:ascii="Arial Narrow" w:hAnsi="Arial Narrow" w:cs="Calibri"/>
          <w:sz w:val="24"/>
          <w:szCs w:val="24"/>
        </w:rPr>
      </w:pPr>
      <w:r w:rsidRPr="00D23C0A">
        <w:rPr>
          <w:rFonts w:ascii="Arial Narrow" w:hAnsi="Arial Narrow" w:cs="Calibri"/>
          <w:b/>
          <w:sz w:val="24"/>
          <w:szCs w:val="24"/>
        </w:rPr>
        <w:t xml:space="preserve">Checking/debit accounts. </w:t>
      </w:r>
      <w:r w:rsidRPr="00D23C0A">
        <w:rPr>
          <w:rFonts w:ascii="Arial Narrow" w:hAnsi="Arial Narrow" w:cs="Calibri"/>
          <w:sz w:val="24"/>
          <w:szCs w:val="24"/>
        </w:rPr>
        <w:t>People store money they need every day in their checking accounts. They spend the money by writing checks or using a debit card.</w:t>
      </w:r>
      <w:r w:rsidR="00D23C0A" w:rsidRPr="00D23C0A">
        <w:rPr>
          <w:rFonts w:ascii="Arial Narrow" w:hAnsi="Arial Narrow" w:cs="Calibri"/>
          <w:sz w:val="24"/>
          <w:szCs w:val="24"/>
        </w:rPr>
        <w:br/>
      </w:r>
    </w:p>
    <w:p w14:paraId="24F89288" w14:textId="211F16D2" w:rsidR="00A362B6" w:rsidRPr="00D23C0A" w:rsidRDefault="00A362B6" w:rsidP="001C52AB">
      <w:pPr>
        <w:numPr>
          <w:ilvl w:val="0"/>
          <w:numId w:val="8"/>
        </w:numPr>
        <w:spacing w:after="0" w:line="240" w:lineRule="auto"/>
        <w:ind w:left="720"/>
        <w:rPr>
          <w:rFonts w:ascii="Arial Narrow" w:hAnsi="Arial Narrow" w:cs="Calibri"/>
          <w:sz w:val="24"/>
          <w:szCs w:val="24"/>
        </w:rPr>
      </w:pPr>
      <w:r w:rsidRPr="00D23C0A">
        <w:rPr>
          <w:rFonts w:ascii="Arial Narrow" w:hAnsi="Arial Narrow" w:cs="Calibri"/>
          <w:b/>
          <w:sz w:val="24"/>
          <w:szCs w:val="24"/>
        </w:rPr>
        <w:t>Savings accounts.</w:t>
      </w:r>
      <w:r w:rsidRPr="00D23C0A">
        <w:rPr>
          <w:rFonts w:ascii="Arial Narrow" w:hAnsi="Arial Narrow" w:cs="Calibri"/>
          <w:sz w:val="24"/>
          <w:szCs w:val="24"/>
        </w:rPr>
        <w:t xml:space="preserve"> Savings accounts are for money you don’t need right away. Many people keep a savings account to store money for emergencies or to save for a big purchase, a vacation, college, or a new home. </w:t>
      </w:r>
      <w:r w:rsidR="00D23C0A" w:rsidRPr="00D23C0A">
        <w:rPr>
          <w:rFonts w:ascii="Arial Narrow" w:hAnsi="Arial Narrow" w:cs="Calibri"/>
          <w:sz w:val="24"/>
          <w:szCs w:val="24"/>
        </w:rPr>
        <w:br/>
      </w:r>
    </w:p>
    <w:p w14:paraId="5AC5F740" w14:textId="47AB45EF" w:rsidR="00A362B6" w:rsidRPr="00D23C0A" w:rsidRDefault="00A362B6" w:rsidP="001C52AB">
      <w:pPr>
        <w:numPr>
          <w:ilvl w:val="0"/>
          <w:numId w:val="8"/>
        </w:numPr>
        <w:spacing w:after="0" w:line="240" w:lineRule="auto"/>
        <w:ind w:left="720"/>
        <w:rPr>
          <w:rFonts w:ascii="Arial Narrow" w:hAnsi="Arial Narrow" w:cs="Calibri"/>
          <w:sz w:val="24"/>
          <w:szCs w:val="24"/>
        </w:rPr>
      </w:pPr>
      <w:r w:rsidRPr="00D23C0A">
        <w:rPr>
          <w:rFonts w:ascii="Arial Narrow" w:hAnsi="Arial Narrow" w:cs="Calibri"/>
          <w:b/>
          <w:sz w:val="24"/>
          <w:szCs w:val="24"/>
        </w:rPr>
        <w:t>Longer-term savings.</w:t>
      </w:r>
      <w:r w:rsidRPr="00D23C0A">
        <w:rPr>
          <w:rFonts w:ascii="Arial Narrow" w:hAnsi="Arial Narrow" w:cs="Calibri"/>
          <w:sz w:val="24"/>
          <w:szCs w:val="24"/>
        </w:rPr>
        <w:t xml:space="preserve"> Do you have extra money you’d like to save? Banks have many other types of accounts (such as certificates of deposit or money market accounts) for money their customers won’t need for six months or a year. These accounts offer higher interest.</w:t>
      </w:r>
      <w:r w:rsidR="00D23C0A" w:rsidRPr="00D23C0A">
        <w:rPr>
          <w:rFonts w:ascii="Arial Narrow" w:hAnsi="Arial Narrow" w:cs="Calibri"/>
          <w:sz w:val="24"/>
          <w:szCs w:val="24"/>
        </w:rPr>
        <w:br/>
      </w:r>
    </w:p>
    <w:p w14:paraId="0076159D" w14:textId="50709B5B" w:rsidR="00A362B6" w:rsidRPr="00D23C0A" w:rsidRDefault="00A362B6" w:rsidP="001C52AB">
      <w:pPr>
        <w:numPr>
          <w:ilvl w:val="0"/>
          <w:numId w:val="8"/>
        </w:numPr>
        <w:spacing w:after="0" w:line="240" w:lineRule="auto"/>
        <w:ind w:left="720"/>
        <w:rPr>
          <w:rFonts w:ascii="Arial Narrow" w:hAnsi="Arial Narrow" w:cs="Calibri"/>
          <w:sz w:val="24"/>
          <w:szCs w:val="24"/>
        </w:rPr>
      </w:pPr>
      <w:r w:rsidRPr="00D23C0A">
        <w:rPr>
          <w:rFonts w:ascii="Arial Narrow" w:hAnsi="Arial Narrow" w:cs="Calibri"/>
          <w:b/>
          <w:sz w:val="24"/>
          <w:szCs w:val="24"/>
        </w:rPr>
        <w:t>Retirement savings.</w:t>
      </w:r>
      <w:r w:rsidRPr="00D23C0A">
        <w:rPr>
          <w:rFonts w:ascii="Arial Narrow" w:hAnsi="Arial Narrow" w:cs="Calibri"/>
          <w:sz w:val="24"/>
          <w:szCs w:val="24"/>
        </w:rPr>
        <w:t xml:space="preserve"> Many banks also offer people a way to save for their old age (through Individual Retirement Accounts or other savings accounts). These accounts may offer a guaranteed interest rate or they may be risky – it’s your choice.</w:t>
      </w:r>
      <w:r w:rsidR="00D23C0A" w:rsidRPr="00D23C0A">
        <w:rPr>
          <w:rFonts w:ascii="Arial Narrow" w:hAnsi="Arial Narrow" w:cs="Calibri"/>
          <w:sz w:val="24"/>
          <w:szCs w:val="24"/>
        </w:rPr>
        <w:br/>
      </w:r>
    </w:p>
    <w:p w14:paraId="27C5219A" w14:textId="5CEB6AB1" w:rsidR="00A362B6" w:rsidRPr="00D23C0A" w:rsidRDefault="00A362B6" w:rsidP="001C52AB">
      <w:pPr>
        <w:numPr>
          <w:ilvl w:val="0"/>
          <w:numId w:val="8"/>
        </w:numPr>
        <w:spacing w:after="0" w:line="240" w:lineRule="auto"/>
        <w:ind w:left="720"/>
        <w:rPr>
          <w:rFonts w:ascii="Arial Narrow" w:hAnsi="Arial Narrow" w:cs="Calibri"/>
          <w:sz w:val="24"/>
          <w:szCs w:val="24"/>
        </w:rPr>
      </w:pPr>
      <w:r w:rsidRPr="00D23C0A">
        <w:rPr>
          <w:rFonts w:ascii="Arial Narrow" w:hAnsi="Arial Narrow" w:cs="Calibri"/>
          <w:b/>
          <w:sz w:val="24"/>
          <w:szCs w:val="24"/>
        </w:rPr>
        <w:t>Investments.</w:t>
      </w:r>
      <w:r w:rsidRPr="00D23C0A">
        <w:rPr>
          <w:rFonts w:ascii="Arial Narrow" w:hAnsi="Arial Narrow" w:cs="Calibri"/>
          <w:sz w:val="24"/>
          <w:szCs w:val="24"/>
        </w:rPr>
        <w:t xml:space="preserve"> Some banks also let you invest your money in businesses or in the stock market. These investment accounts are not guaranteed. If the business or stock you invest in fails, you lose money; if it succeeds, you earn money.</w:t>
      </w:r>
    </w:p>
    <w:p w14:paraId="50A6EA09" w14:textId="77777777" w:rsidR="00A362B6" w:rsidRPr="00D23C0A" w:rsidRDefault="00A362B6" w:rsidP="00A362B6">
      <w:pPr>
        <w:spacing w:after="0" w:line="240" w:lineRule="auto"/>
        <w:rPr>
          <w:rFonts w:ascii="Arial Narrow" w:hAnsi="Arial Narrow"/>
          <w:color w:val="4D4D4D"/>
          <w:sz w:val="24"/>
          <w:szCs w:val="24"/>
        </w:rPr>
      </w:pPr>
    </w:p>
    <w:p w14:paraId="2956FA30" w14:textId="0B04D4AB" w:rsidR="00A362B6" w:rsidRPr="00D23C0A" w:rsidRDefault="00A362B6" w:rsidP="00A362B6">
      <w:pPr>
        <w:spacing w:after="0" w:line="240" w:lineRule="atLeast"/>
        <w:rPr>
          <w:rFonts w:ascii="Arial Narrow" w:hAnsi="Arial Narrow"/>
          <w:b/>
          <w:sz w:val="24"/>
          <w:szCs w:val="24"/>
        </w:rPr>
      </w:pPr>
      <w:r w:rsidRPr="00D23C0A">
        <w:rPr>
          <w:rFonts w:ascii="Arial Narrow" w:hAnsi="Arial Narrow"/>
          <w:b/>
          <w:sz w:val="24"/>
          <w:szCs w:val="24"/>
        </w:rPr>
        <w:t>BORROWING MONEY</w:t>
      </w:r>
      <w:r w:rsidR="00D23C0A" w:rsidRPr="00D23C0A">
        <w:rPr>
          <w:rFonts w:ascii="Arial Narrow" w:hAnsi="Arial Narrow"/>
          <w:b/>
          <w:sz w:val="24"/>
          <w:szCs w:val="24"/>
        </w:rPr>
        <w:br/>
      </w:r>
    </w:p>
    <w:p w14:paraId="08C8C5FA" w14:textId="77777777" w:rsidR="00A362B6" w:rsidRPr="00D23C0A" w:rsidRDefault="00A362B6" w:rsidP="00A362B6">
      <w:pPr>
        <w:spacing w:after="0" w:line="240" w:lineRule="atLeast"/>
        <w:rPr>
          <w:rFonts w:ascii="Arial Narrow" w:hAnsi="Arial Narrow"/>
          <w:sz w:val="24"/>
          <w:szCs w:val="24"/>
        </w:rPr>
      </w:pPr>
      <w:r w:rsidRPr="00D23C0A">
        <w:rPr>
          <w:rFonts w:ascii="Arial Narrow" w:hAnsi="Arial Narrow"/>
          <w:sz w:val="24"/>
          <w:szCs w:val="24"/>
        </w:rPr>
        <w:t xml:space="preserve">Banks also let people borrow money. Banks charge you money (called interest) for using their money. </w:t>
      </w:r>
    </w:p>
    <w:p w14:paraId="005E0ADD" w14:textId="77777777" w:rsidR="00A362B6" w:rsidRPr="00D23C0A" w:rsidRDefault="00A362B6" w:rsidP="00A362B6">
      <w:pPr>
        <w:spacing w:after="0" w:line="240" w:lineRule="auto"/>
        <w:rPr>
          <w:rFonts w:ascii="Arial Narrow" w:hAnsi="Arial Narrow"/>
          <w:sz w:val="24"/>
          <w:szCs w:val="24"/>
        </w:rPr>
      </w:pPr>
    </w:p>
    <w:p w14:paraId="0CECC39C" w14:textId="536AE946" w:rsidR="00A362B6" w:rsidRPr="00D23C0A" w:rsidRDefault="00A362B6" w:rsidP="001C52AB">
      <w:pPr>
        <w:numPr>
          <w:ilvl w:val="0"/>
          <w:numId w:val="9"/>
        </w:numPr>
        <w:spacing w:after="0" w:line="240" w:lineRule="auto"/>
        <w:rPr>
          <w:rFonts w:ascii="Arial Narrow" w:hAnsi="Arial Narrow" w:cs="Calibri"/>
          <w:sz w:val="24"/>
          <w:szCs w:val="24"/>
        </w:rPr>
      </w:pPr>
      <w:r w:rsidRPr="00D23C0A">
        <w:rPr>
          <w:rFonts w:ascii="Arial Narrow" w:hAnsi="Arial Narrow" w:cs="Calibri"/>
          <w:b/>
          <w:sz w:val="24"/>
          <w:szCs w:val="24"/>
        </w:rPr>
        <w:t xml:space="preserve">Credit cards. </w:t>
      </w:r>
      <w:r w:rsidRPr="00D23C0A">
        <w:rPr>
          <w:rFonts w:ascii="Arial Narrow" w:hAnsi="Arial Narrow" w:cs="Calibri"/>
          <w:sz w:val="24"/>
          <w:szCs w:val="24"/>
        </w:rPr>
        <w:t>People use credit cards to buy things and get them right away.  You can repay your credit card bill in full each month.  If you do, you’ll pay no interest.  If you don’t repay all your credit, repaying a little at a time, you’ll have to pay very high interest rates.  Credit card companies love people who don’t repay all that they owe on time.</w:t>
      </w:r>
      <w:r w:rsidR="00D23C0A" w:rsidRPr="00D23C0A">
        <w:rPr>
          <w:rFonts w:ascii="Arial Narrow" w:hAnsi="Arial Narrow" w:cs="Calibri"/>
          <w:sz w:val="24"/>
          <w:szCs w:val="24"/>
        </w:rPr>
        <w:br/>
      </w:r>
    </w:p>
    <w:p w14:paraId="4080884C" w14:textId="0814151C" w:rsidR="00A362B6" w:rsidRPr="00D23C0A" w:rsidRDefault="00A362B6" w:rsidP="001C52AB">
      <w:pPr>
        <w:numPr>
          <w:ilvl w:val="0"/>
          <w:numId w:val="9"/>
        </w:numPr>
        <w:spacing w:after="0" w:line="240" w:lineRule="auto"/>
        <w:rPr>
          <w:rFonts w:ascii="Arial Narrow" w:hAnsi="Arial Narrow" w:cs="Calibri"/>
          <w:sz w:val="24"/>
          <w:szCs w:val="24"/>
        </w:rPr>
      </w:pPr>
      <w:r w:rsidRPr="00D23C0A">
        <w:rPr>
          <w:rFonts w:ascii="Arial Narrow" w:hAnsi="Arial Narrow" w:cs="Calibri"/>
          <w:b/>
          <w:sz w:val="24"/>
          <w:szCs w:val="24"/>
        </w:rPr>
        <w:t>Personal loan, car loan, or home equity loan.</w:t>
      </w:r>
      <w:r w:rsidRPr="00D23C0A">
        <w:rPr>
          <w:rFonts w:ascii="Arial Narrow" w:hAnsi="Arial Narrow" w:cs="Calibri"/>
          <w:sz w:val="24"/>
          <w:szCs w:val="24"/>
        </w:rPr>
        <w:t xml:space="preserve"> Sometimes you need money for something big, such as a new car or a home improvement. To do that, you can get a loan from the bank. With this type of loan, you pay the bank a little each month both toward principal (the money you borrowed) and the interest (the money the bank charges you for the loan).  The amount of time that a defined rate of interest is applied is called the term.</w:t>
      </w:r>
      <w:r w:rsidR="00D23C0A" w:rsidRPr="00D23C0A">
        <w:rPr>
          <w:rFonts w:ascii="Arial Narrow" w:hAnsi="Arial Narrow" w:cs="Calibri"/>
          <w:sz w:val="24"/>
          <w:szCs w:val="24"/>
        </w:rPr>
        <w:br/>
      </w:r>
    </w:p>
    <w:p w14:paraId="32D36B12" w14:textId="0E441C9A" w:rsidR="00A362B6" w:rsidRPr="00D23C0A" w:rsidRDefault="00A362B6" w:rsidP="001C52AB">
      <w:pPr>
        <w:pStyle w:val="ListParagraph"/>
        <w:numPr>
          <w:ilvl w:val="0"/>
          <w:numId w:val="9"/>
        </w:numPr>
        <w:spacing w:after="0" w:line="240" w:lineRule="atLeast"/>
        <w:rPr>
          <w:rFonts w:ascii="Arial Narrow" w:hAnsi="Arial Narrow"/>
          <w:sz w:val="24"/>
          <w:szCs w:val="24"/>
        </w:rPr>
      </w:pPr>
      <w:r w:rsidRPr="00D23C0A">
        <w:rPr>
          <w:rFonts w:ascii="Arial Narrow" w:hAnsi="Arial Narrow" w:cs="Calibri"/>
          <w:b/>
          <w:sz w:val="24"/>
          <w:szCs w:val="24"/>
        </w:rPr>
        <w:t>Mortgage.</w:t>
      </w:r>
      <w:r w:rsidRPr="00D23C0A">
        <w:rPr>
          <w:rFonts w:ascii="Arial Narrow" w:hAnsi="Arial Narrow" w:cs="Calibri"/>
          <w:sz w:val="24"/>
          <w:szCs w:val="24"/>
        </w:rPr>
        <w:t xml:space="preserve"> Banks also offer bigger loans, called mortgages, for people who are buying a home. You usually pay these mortgages off over 25 years or more. Your home is the “collateral” for a mortgage. Collateral is the guarantee that the bank will be able to recover their loan, if you are unable to pay.  That means that if you don’t pay your mortgage, the bank could take your home.</w:t>
      </w:r>
      <w:r w:rsidRPr="00D23C0A">
        <w:rPr>
          <w:rFonts w:ascii="Arial Narrow" w:hAnsi="Arial Narrow"/>
          <w:sz w:val="24"/>
          <w:szCs w:val="24"/>
        </w:rPr>
        <w:t xml:space="preserve"> </w:t>
      </w:r>
    </w:p>
    <w:p w14:paraId="180B6623" w14:textId="77777777" w:rsidR="00A362B6" w:rsidRPr="00D23C0A" w:rsidRDefault="00A362B6" w:rsidP="00A362B6">
      <w:pPr>
        <w:spacing w:after="0" w:line="240" w:lineRule="auto"/>
        <w:rPr>
          <w:rFonts w:ascii="Arial Narrow" w:hAnsi="Arial Narrow"/>
          <w:color w:val="4D4D4D"/>
          <w:sz w:val="24"/>
          <w:szCs w:val="24"/>
        </w:rPr>
      </w:pPr>
    </w:p>
    <w:p w14:paraId="5FA2B1FE" w14:textId="057A9975" w:rsidR="00A362B6" w:rsidRPr="00D23C0A" w:rsidRDefault="00A362B6" w:rsidP="00A362B6">
      <w:pPr>
        <w:spacing w:after="0" w:line="240" w:lineRule="atLeast"/>
        <w:rPr>
          <w:rFonts w:ascii="Arial Narrow" w:hAnsi="Arial Narrow"/>
          <w:b/>
          <w:sz w:val="24"/>
          <w:szCs w:val="24"/>
        </w:rPr>
      </w:pPr>
      <w:r w:rsidRPr="00D23C0A">
        <w:rPr>
          <w:rFonts w:ascii="Arial Narrow" w:hAnsi="Arial Narrow"/>
          <w:b/>
          <w:sz w:val="24"/>
          <w:szCs w:val="24"/>
        </w:rPr>
        <w:t>SPENDING MONEY</w:t>
      </w:r>
      <w:r w:rsidR="00D23C0A" w:rsidRPr="00D23C0A">
        <w:rPr>
          <w:rFonts w:ascii="Arial Narrow" w:hAnsi="Arial Narrow"/>
          <w:b/>
          <w:sz w:val="24"/>
          <w:szCs w:val="24"/>
        </w:rPr>
        <w:br/>
      </w:r>
    </w:p>
    <w:p w14:paraId="7F9351DC" w14:textId="77777777" w:rsidR="00A362B6" w:rsidRPr="00D23C0A" w:rsidRDefault="00A362B6" w:rsidP="00A362B6">
      <w:pPr>
        <w:spacing w:after="0" w:line="240" w:lineRule="atLeast"/>
        <w:rPr>
          <w:rFonts w:ascii="Arial Narrow" w:hAnsi="Arial Narrow"/>
          <w:sz w:val="24"/>
          <w:szCs w:val="24"/>
        </w:rPr>
      </w:pPr>
      <w:r w:rsidRPr="00D23C0A">
        <w:rPr>
          <w:rFonts w:ascii="Arial Narrow" w:hAnsi="Arial Narrow"/>
          <w:sz w:val="24"/>
          <w:szCs w:val="24"/>
        </w:rPr>
        <w:t>Two ways to get money from your bank account are to write checks or use a debit card. You can spend more money than you have in your account, but you will pay a high penalty if you do so. How do you keep track of how much money you have in your account in order to make informed decisions?  It’s a simple matter of addition and subtraction.  You just have to stay organized.</w:t>
      </w:r>
    </w:p>
    <w:p w14:paraId="51B85709" w14:textId="77777777" w:rsidR="00A362B6" w:rsidRPr="00D23C0A" w:rsidRDefault="00A362B6" w:rsidP="00A362B6">
      <w:pPr>
        <w:spacing w:after="0" w:line="240" w:lineRule="atLeast"/>
        <w:rPr>
          <w:rFonts w:ascii="Arial Narrow" w:hAnsi="Arial Narrow"/>
          <w:sz w:val="24"/>
          <w:szCs w:val="24"/>
        </w:rPr>
      </w:pPr>
    </w:p>
    <w:p w14:paraId="27EFE6B0" w14:textId="77777777" w:rsidR="00A362B6" w:rsidRPr="00D23C0A" w:rsidRDefault="00A362B6" w:rsidP="00A362B6">
      <w:pPr>
        <w:spacing w:after="0" w:line="240" w:lineRule="atLeast"/>
        <w:rPr>
          <w:rFonts w:ascii="Arial Narrow" w:hAnsi="Arial Narrow"/>
          <w:sz w:val="24"/>
          <w:szCs w:val="24"/>
        </w:rPr>
      </w:pPr>
      <w:r w:rsidRPr="00D23C0A">
        <w:rPr>
          <w:rFonts w:ascii="Arial Narrow" w:hAnsi="Arial Narrow"/>
          <w:sz w:val="24"/>
          <w:szCs w:val="24"/>
        </w:rPr>
        <w:t>Why don’t you try it? Imagine that you have a checking account and use both checks and a debit card. Here are your transactions for the last half of January. Enter them into the “checkbook” below:</w:t>
      </w:r>
    </w:p>
    <w:p w14:paraId="780DEE8B" w14:textId="77777777" w:rsidR="00A362B6" w:rsidRPr="00D23C0A" w:rsidRDefault="00A362B6" w:rsidP="00A362B6">
      <w:pPr>
        <w:spacing w:after="0" w:line="240" w:lineRule="auto"/>
        <w:rPr>
          <w:rFonts w:ascii="Arial Narrow" w:hAnsi="Arial Narrow"/>
          <w:sz w:val="24"/>
          <w:szCs w:val="24"/>
        </w:rPr>
      </w:pPr>
    </w:p>
    <w:p w14:paraId="4A992E40" w14:textId="77777777" w:rsidR="00A362B6" w:rsidRPr="00D23C0A" w:rsidRDefault="00A362B6" w:rsidP="001C52AB">
      <w:pPr>
        <w:numPr>
          <w:ilvl w:val="0"/>
          <w:numId w:val="10"/>
        </w:numPr>
        <w:spacing w:after="0" w:line="240" w:lineRule="auto"/>
        <w:rPr>
          <w:rFonts w:ascii="Arial Narrow" w:hAnsi="Arial Narrow" w:cs="Calibri"/>
          <w:sz w:val="24"/>
          <w:szCs w:val="24"/>
        </w:rPr>
      </w:pPr>
      <w:r w:rsidRPr="00D23C0A">
        <w:rPr>
          <w:rFonts w:ascii="Arial Narrow" w:hAnsi="Arial Narrow" w:cs="Calibri"/>
          <w:sz w:val="24"/>
          <w:szCs w:val="24"/>
        </w:rPr>
        <w:t>Your beginning balance is $150.</w:t>
      </w:r>
    </w:p>
    <w:p w14:paraId="719022E4" w14:textId="77777777" w:rsidR="00A362B6" w:rsidRPr="00D23C0A" w:rsidRDefault="00A362B6" w:rsidP="001C52AB">
      <w:pPr>
        <w:numPr>
          <w:ilvl w:val="0"/>
          <w:numId w:val="10"/>
        </w:numPr>
        <w:spacing w:after="0" w:line="240" w:lineRule="auto"/>
        <w:rPr>
          <w:rFonts w:ascii="Arial Narrow" w:hAnsi="Arial Narrow" w:cs="Calibri"/>
          <w:sz w:val="24"/>
          <w:szCs w:val="24"/>
        </w:rPr>
      </w:pPr>
      <w:r w:rsidRPr="00D23C0A">
        <w:rPr>
          <w:rFonts w:ascii="Arial Narrow" w:hAnsi="Arial Narrow" w:cs="Calibri"/>
          <w:sz w:val="24"/>
          <w:szCs w:val="24"/>
        </w:rPr>
        <w:t>On January 15</w:t>
      </w:r>
      <w:r w:rsidRPr="00D23C0A">
        <w:rPr>
          <w:rFonts w:ascii="Arial Narrow" w:hAnsi="Arial Narrow" w:cs="Calibri"/>
          <w:sz w:val="24"/>
          <w:szCs w:val="24"/>
          <w:vertAlign w:val="superscript"/>
        </w:rPr>
        <w:t>th</w:t>
      </w:r>
      <w:r w:rsidRPr="00D23C0A">
        <w:rPr>
          <w:rFonts w:ascii="Arial Narrow" w:hAnsi="Arial Narrow" w:cs="Calibri"/>
          <w:sz w:val="24"/>
          <w:szCs w:val="24"/>
        </w:rPr>
        <w:t>, you write check #1150 to your school for $10 for two tickets to movie night.</w:t>
      </w:r>
    </w:p>
    <w:p w14:paraId="41977645" w14:textId="77777777" w:rsidR="00A362B6" w:rsidRPr="00D23C0A" w:rsidRDefault="00A362B6" w:rsidP="001C52AB">
      <w:pPr>
        <w:numPr>
          <w:ilvl w:val="0"/>
          <w:numId w:val="10"/>
        </w:numPr>
        <w:spacing w:after="0" w:line="240" w:lineRule="auto"/>
        <w:rPr>
          <w:rFonts w:ascii="Arial Narrow" w:hAnsi="Arial Narrow" w:cs="Calibri"/>
          <w:sz w:val="24"/>
          <w:szCs w:val="24"/>
        </w:rPr>
      </w:pPr>
      <w:r w:rsidRPr="00D23C0A">
        <w:rPr>
          <w:rFonts w:ascii="Arial Narrow" w:hAnsi="Arial Narrow" w:cs="Calibri"/>
          <w:sz w:val="24"/>
          <w:szCs w:val="24"/>
        </w:rPr>
        <w:t>On January 16</w:t>
      </w:r>
      <w:r w:rsidRPr="00D23C0A">
        <w:rPr>
          <w:rFonts w:ascii="Arial Narrow" w:hAnsi="Arial Narrow" w:cs="Calibri"/>
          <w:sz w:val="24"/>
          <w:szCs w:val="24"/>
          <w:vertAlign w:val="superscript"/>
        </w:rPr>
        <w:t>th</w:t>
      </w:r>
      <w:r w:rsidRPr="00D23C0A">
        <w:rPr>
          <w:rFonts w:ascii="Arial Narrow" w:hAnsi="Arial Narrow" w:cs="Calibri"/>
          <w:sz w:val="24"/>
          <w:szCs w:val="24"/>
        </w:rPr>
        <w:t>, your neighbors pay you $75 for dog-sitting and you deposit it in the bank.</w:t>
      </w:r>
    </w:p>
    <w:p w14:paraId="6AA10F34" w14:textId="77777777" w:rsidR="00A362B6" w:rsidRPr="00D23C0A" w:rsidRDefault="00A362B6" w:rsidP="001C52AB">
      <w:pPr>
        <w:numPr>
          <w:ilvl w:val="0"/>
          <w:numId w:val="10"/>
        </w:numPr>
        <w:spacing w:after="0" w:line="240" w:lineRule="auto"/>
        <w:rPr>
          <w:rFonts w:ascii="Arial Narrow" w:hAnsi="Arial Narrow" w:cs="Calibri"/>
          <w:sz w:val="24"/>
          <w:szCs w:val="24"/>
        </w:rPr>
      </w:pPr>
      <w:r w:rsidRPr="00D23C0A">
        <w:rPr>
          <w:rFonts w:ascii="Arial Narrow" w:hAnsi="Arial Narrow" w:cs="Calibri"/>
          <w:sz w:val="24"/>
          <w:szCs w:val="24"/>
        </w:rPr>
        <w:t>On January 17</w:t>
      </w:r>
      <w:r w:rsidRPr="00D23C0A">
        <w:rPr>
          <w:rFonts w:ascii="Arial Narrow" w:hAnsi="Arial Narrow" w:cs="Calibri"/>
          <w:sz w:val="24"/>
          <w:szCs w:val="24"/>
          <w:vertAlign w:val="superscript"/>
        </w:rPr>
        <w:t>th</w:t>
      </w:r>
      <w:r w:rsidRPr="00D23C0A">
        <w:rPr>
          <w:rFonts w:ascii="Arial Narrow" w:hAnsi="Arial Narrow" w:cs="Calibri"/>
          <w:sz w:val="24"/>
          <w:szCs w:val="24"/>
        </w:rPr>
        <w:t>, you use your debit card to pay $80 for a new pair of shoes.</w:t>
      </w:r>
    </w:p>
    <w:p w14:paraId="3FD12B70" w14:textId="77777777" w:rsidR="00A362B6" w:rsidRPr="00D23C0A" w:rsidRDefault="00A362B6" w:rsidP="001C52AB">
      <w:pPr>
        <w:numPr>
          <w:ilvl w:val="0"/>
          <w:numId w:val="10"/>
        </w:numPr>
        <w:spacing w:after="0" w:line="240" w:lineRule="auto"/>
        <w:rPr>
          <w:rFonts w:ascii="Arial Narrow" w:hAnsi="Arial Narrow" w:cs="Calibri"/>
          <w:sz w:val="24"/>
          <w:szCs w:val="24"/>
        </w:rPr>
      </w:pPr>
      <w:r w:rsidRPr="00D23C0A">
        <w:rPr>
          <w:rFonts w:ascii="Arial Narrow" w:hAnsi="Arial Narrow" w:cs="Calibri"/>
          <w:sz w:val="24"/>
          <w:szCs w:val="24"/>
        </w:rPr>
        <w:t>On January 17</w:t>
      </w:r>
      <w:r w:rsidRPr="00D23C0A">
        <w:rPr>
          <w:rFonts w:ascii="Arial Narrow" w:hAnsi="Arial Narrow" w:cs="Calibri"/>
          <w:sz w:val="24"/>
          <w:szCs w:val="24"/>
          <w:vertAlign w:val="superscript"/>
        </w:rPr>
        <w:t>th</w:t>
      </w:r>
      <w:r w:rsidRPr="00D23C0A">
        <w:rPr>
          <w:rFonts w:ascii="Arial Narrow" w:hAnsi="Arial Narrow" w:cs="Calibri"/>
          <w:sz w:val="24"/>
          <w:szCs w:val="24"/>
        </w:rPr>
        <w:t>, you use your debit card to pay $10 for your monthly music subscription.</w:t>
      </w:r>
    </w:p>
    <w:p w14:paraId="567C3097" w14:textId="77777777" w:rsidR="00A362B6" w:rsidRPr="00D23C0A" w:rsidRDefault="00A362B6" w:rsidP="001C52AB">
      <w:pPr>
        <w:numPr>
          <w:ilvl w:val="0"/>
          <w:numId w:val="10"/>
        </w:numPr>
        <w:spacing w:after="0" w:line="240" w:lineRule="auto"/>
        <w:rPr>
          <w:rFonts w:ascii="Arial Narrow" w:hAnsi="Arial Narrow" w:cs="Calibri"/>
          <w:sz w:val="24"/>
          <w:szCs w:val="24"/>
        </w:rPr>
      </w:pPr>
      <w:r w:rsidRPr="00D23C0A">
        <w:rPr>
          <w:rFonts w:ascii="Arial Narrow" w:hAnsi="Arial Narrow" w:cs="Calibri"/>
          <w:sz w:val="24"/>
          <w:szCs w:val="24"/>
        </w:rPr>
        <w:t>On January 20</w:t>
      </w:r>
      <w:r w:rsidRPr="00D23C0A">
        <w:rPr>
          <w:rFonts w:ascii="Arial Narrow" w:hAnsi="Arial Narrow" w:cs="Calibri"/>
          <w:sz w:val="24"/>
          <w:szCs w:val="24"/>
          <w:vertAlign w:val="superscript"/>
        </w:rPr>
        <w:t>th</w:t>
      </w:r>
      <w:r w:rsidRPr="00D23C0A">
        <w:rPr>
          <w:rFonts w:ascii="Arial Narrow" w:hAnsi="Arial Narrow" w:cs="Calibri"/>
          <w:sz w:val="24"/>
          <w:szCs w:val="24"/>
        </w:rPr>
        <w:t>, you receive $20 in allowance and you deposit it in the bank.</w:t>
      </w:r>
    </w:p>
    <w:p w14:paraId="756106F1" w14:textId="77777777" w:rsidR="00A362B6" w:rsidRPr="00D23C0A" w:rsidRDefault="00A362B6" w:rsidP="001C52AB">
      <w:pPr>
        <w:numPr>
          <w:ilvl w:val="0"/>
          <w:numId w:val="10"/>
        </w:numPr>
        <w:spacing w:after="0" w:line="240" w:lineRule="auto"/>
        <w:rPr>
          <w:rFonts w:ascii="Arial Narrow" w:hAnsi="Arial Narrow" w:cs="Calibri"/>
          <w:sz w:val="24"/>
          <w:szCs w:val="24"/>
        </w:rPr>
      </w:pPr>
      <w:r w:rsidRPr="00D23C0A">
        <w:rPr>
          <w:rFonts w:ascii="Arial Narrow" w:hAnsi="Arial Narrow" w:cs="Calibri"/>
          <w:sz w:val="24"/>
          <w:szCs w:val="24"/>
        </w:rPr>
        <w:t>On January 25</w:t>
      </w:r>
      <w:r w:rsidRPr="00D23C0A">
        <w:rPr>
          <w:rFonts w:ascii="Arial Narrow" w:hAnsi="Arial Narrow" w:cs="Calibri"/>
          <w:sz w:val="24"/>
          <w:szCs w:val="24"/>
          <w:vertAlign w:val="superscript"/>
        </w:rPr>
        <w:t>th</w:t>
      </w:r>
      <w:r w:rsidRPr="00D23C0A">
        <w:rPr>
          <w:rFonts w:ascii="Arial Narrow" w:hAnsi="Arial Narrow" w:cs="Calibri"/>
          <w:sz w:val="24"/>
          <w:szCs w:val="24"/>
        </w:rPr>
        <w:t>, you write check #1151 to your school for $10 for a ticket to the school play.</w:t>
      </w:r>
    </w:p>
    <w:p w14:paraId="26542F95" w14:textId="77777777" w:rsidR="00A362B6" w:rsidRPr="00D23C0A" w:rsidRDefault="00A362B6" w:rsidP="001C52AB">
      <w:pPr>
        <w:numPr>
          <w:ilvl w:val="0"/>
          <w:numId w:val="10"/>
        </w:numPr>
        <w:spacing w:after="0" w:line="240" w:lineRule="auto"/>
        <w:rPr>
          <w:rFonts w:ascii="Arial Narrow" w:hAnsi="Arial Narrow" w:cs="Calibri"/>
          <w:sz w:val="24"/>
          <w:szCs w:val="24"/>
        </w:rPr>
      </w:pPr>
      <w:r w:rsidRPr="00D23C0A">
        <w:rPr>
          <w:rFonts w:ascii="Arial Narrow" w:hAnsi="Arial Narrow" w:cs="Calibri"/>
          <w:sz w:val="24"/>
          <w:szCs w:val="24"/>
        </w:rPr>
        <w:t>On January 28</w:t>
      </w:r>
      <w:r w:rsidRPr="00D23C0A">
        <w:rPr>
          <w:rFonts w:ascii="Arial Narrow" w:hAnsi="Arial Narrow" w:cs="Calibri"/>
          <w:sz w:val="24"/>
          <w:szCs w:val="24"/>
          <w:vertAlign w:val="superscript"/>
        </w:rPr>
        <w:t>th</w:t>
      </w:r>
      <w:r w:rsidRPr="00D23C0A">
        <w:rPr>
          <w:rFonts w:ascii="Arial Narrow" w:hAnsi="Arial Narrow" w:cs="Calibri"/>
          <w:sz w:val="24"/>
          <w:szCs w:val="24"/>
        </w:rPr>
        <w:t>, you use your debit card to pay $15 for a movie ticket and popcorn.</w:t>
      </w:r>
    </w:p>
    <w:p w14:paraId="06B22D7E" w14:textId="77777777" w:rsidR="00A362B6" w:rsidRPr="00D23C0A" w:rsidRDefault="00A362B6" w:rsidP="001C52AB">
      <w:pPr>
        <w:numPr>
          <w:ilvl w:val="0"/>
          <w:numId w:val="10"/>
        </w:numPr>
        <w:spacing w:after="0" w:line="240" w:lineRule="auto"/>
        <w:rPr>
          <w:rFonts w:ascii="Arial Narrow" w:hAnsi="Arial Narrow" w:cs="Calibri"/>
          <w:sz w:val="24"/>
          <w:szCs w:val="24"/>
        </w:rPr>
      </w:pPr>
      <w:r w:rsidRPr="00D23C0A">
        <w:rPr>
          <w:rFonts w:ascii="Arial Narrow" w:hAnsi="Arial Narrow" w:cs="Calibri"/>
          <w:sz w:val="24"/>
          <w:szCs w:val="24"/>
        </w:rPr>
        <w:t>On January 29</w:t>
      </w:r>
      <w:r w:rsidRPr="00D23C0A">
        <w:rPr>
          <w:rFonts w:ascii="Arial Narrow" w:hAnsi="Arial Narrow" w:cs="Calibri"/>
          <w:sz w:val="24"/>
          <w:szCs w:val="24"/>
          <w:vertAlign w:val="superscript"/>
        </w:rPr>
        <w:t>th</w:t>
      </w:r>
      <w:r w:rsidRPr="00D23C0A">
        <w:rPr>
          <w:rFonts w:ascii="Arial Narrow" w:hAnsi="Arial Narrow" w:cs="Calibri"/>
          <w:sz w:val="24"/>
          <w:szCs w:val="24"/>
        </w:rPr>
        <w:t>, you receive $20 in allowance and you deposit it in the bank.</w:t>
      </w:r>
    </w:p>
    <w:p w14:paraId="7C87DD63" w14:textId="77777777" w:rsidR="00A362B6" w:rsidRPr="00D23C0A" w:rsidRDefault="00A362B6" w:rsidP="001C52AB">
      <w:pPr>
        <w:numPr>
          <w:ilvl w:val="0"/>
          <w:numId w:val="10"/>
        </w:numPr>
        <w:spacing w:after="0" w:line="240" w:lineRule="auto"/>
        <w:rPr>
          <w:rFonts w:ascii="Arial Narrow" w:hAnsi="Arial Narrow" w:cs="Calibri"/>
          <w:sz w:val="24"/>
          <w:szCs w:val="24"/>
        </w:rPr>
      </w:pPr>
      <w:r w:rsidRPr="00D23C0A">
        <w:rPr>
          <w:rFonts w:ascii="Arial Narrow" w:hAnsi="Arial Narrow" w:cs="Calibri"/>
          <w:sz w:val="24"/>
          <w:szCs w:val="24"/>
        </w:rPr>
        <w:t>On January 30</w:t>
      </w:r>
      <w:r w:rsidRPr="00D23C0A">
        <w:rPr>
          <w:rFonts w:ascii="Arial Narrow" w:hAnsi="Arial Narrow" w:cs="Calibri"/>
          <w:sz w:val="24"/>
          <w:szCs w:val="24"/>
          <w:vertAlign w:val="superscript"/>
        </w:rPr>
        <w:t>th</w:t>
      </w:r>
      <w:r w:rsidRPr="00D23C0A">
        <w:rPr>
          <w:rFonts w:ascii="Arial Narrow" w:hAnsi="Arial Narrow" w:cs="Calibri"/>
          <w:sz w:val="24"/>
          <w:szCs w:val="24"/>
        </w:rPr>
        <w:t>, you withdrew $75 from an ATM to pay your phone bill.</w:t>
      </w:r>
    </w:p>
    <w:p w14:paraId="03451C06" w14:textId="77777777" w:rsidR="00A362B6" w:rsidRPr="00D23C0A" w:rsidRDefault="00A362B6" w:rsidP="001C52AB">
      <w:pPr>
        <w:numPr>
          <w:ilvl w:val="0"/>
          <w:numId w:val="10"/>
        </w:numPr>
        <w:spacing w:after="0" w:line="240" w:lineRule="auto"/>
        <w:rPr>
          <w:rFonts w:ascii="Arial Narrow" w:hAnsi="Arial Narrow" w:cs="Calibri"/>
          <w:sz w:val="24"/>
          <w:szCs w:val="24"/>
        </w:rPr>
      </w:pPr>
      <w:r w:rsidRPr="00D23C0A">
        <w:rPr>
          <w:rFonts w:ascii="Arial Narrow" w:hAnsi="Arial Narrow" w:cs="Calibri"/>
          <w:sz w:val="24"/>
          <w:szCs w:val="24"/>
        </w:rPr>
        <w:t>On January 30</w:t>
      </w:r>
      <w:r w:rsidRPr="00D23C0A">
        <w:rPr>
          <w:rFonts w:ascii="Arial Narrow" w:hAnsi="Arial Narrow" w:cs="Calibri"/>
          <w:sz w:val="24"/>
          <w:szCs w:val="24"/>
          <w:vertAlign w:val="superscript"/>
        </w:rPr>
        <w:t>th</w:t>
      </w:r>
      <w:r w:rsidRPr="00D23C0A">
        <w:rPr>
          <w:rFonts w:ascii="Arial Narrow" w:hAnsi="Arial Narrow" w:cs="Calibri"/>
          <w:sz w:val="24"/>
          <w:szCs w:val="24"/>
        </w:rPr>
        <w:t>, you use your debit card for $25 for pizza with your friends.</w:t>
      </w:r>
    </w:p>
    <w:p w14:paraId="0D50CBCE" w14:textId="77777777" w:rsidR="00A362B6" w:rsidRPr="00D23C0A" w:rsidRDefault="00A362B6" w:rsidP="001C52AB">
      <w:pPr>
        <w:numPr>
          <w:ilvl w:val="0"/>
          <w:numId w:val="10"/>
        </w:numPr>
        <w:spacing w:after="0" w:line="240" w:lineRule="auto"/>
        <w:rPr>
          <w:rFonts w:ascii="Arial Narrow" w:hAnsi="Arial Narrow" w:cs="Calibri"/>
          <w:sz w:val="24"/>
          <w:szCs w:val="24"/>
        </w:rPr>
      </w:pPr>
      <w:r w:rsidRPr="00D23C0A">
        <w:rPr>
          <w:rFonts w:ascii="Arial Narrow" w:hAnsi="Arial Narrow" w:cs="Calibri"/>
          <w:sz w:val="24"/>
          <w:szCs w:val="24"/>
        </w:rPr>
        <w:t>On February 5</w:t>
      </w:r>
      <w:r w:rsidRPr="00D23C0A">
        <w:rPr>
          <w:rFonts w:ascii="Arial Narrow" w:hAnsi="Arial Narrow" w:cs="Calibri"/>
          <w:sz w:val="24"/>
          <w:szCs w:val="24"/>
          <w:vertAlign w:val="superscript"/>
        </w:rPr>
        <w:t>th</w:t>
      </w:r>
      <w:r w:rsidRPr="00D23C0A">
        <w:rPr>
          <w:rFonts w:ascii="Arial Narrow" w:hAnsi="Arial Narrow" w:cs="Calibri"/>
          <w:sz w:val="24"/>
          <w:szCs w:val="24"/>
        </w:rPr>
        <w:t>, you are considering purchasing a new $30 headset for your phone.</w:t>
      </w:r>
    </w:p>
    <w:p w14:paraId="1F7D6376" w14:textId="29E6C006" w:rsidR="00EE096D" w:rsidRDefault="00EE096D" w:rsidP="00EE096D">
      <w:pPr>
        <w:spacing w:after="0" w:line="240" w:lineRule="atLeast"/>
      </w:pPr>
    </w:p>
    <w:p w14:paraId="7EE12108" w14:textId="77777777" w:rsidR="00706140" w:rsidRDefault="00706140" w:rsidP="00A362B6">
      <w:pPr>
        <w:rPr>
          <w:rFonts w:ascii="Arial Narrow" w:hAnsi="Arial Narrow"/>
          <w:b/>
          <w:sz w:val="24"/>
          <w:szCs w:val="24"/>
        </w:rPr>
        <w:sectPr w:rsidR="00706140" w:rsidSect="00706140">
          <w:headerReference w:type="default" r:id="rId12"/>
          <w:footerReference w:type="default" r:id="rId13"/>
          <w:footerReference w:type="first" r:id="rId14"/>
          <w:pgSz w:w="12240" w:h="15840"/>
          <w:pgMar w:top="1522" w:right="1440" w:bottom="1440" w:left="1440" w:header="720" w:footer="720" w:gutter="0"/>
          <w:cols w:space="720"/>
          <w:titlePg/>
          <w:docGrid w:linePitch="360"/>
        </w:sectPr>
      </w:pPr>
    </w:p>
    <w:p w14:paraId="1F5C7BA1" w14:textId="67BAA88D" w:rsidR="00A362B6" w:rsidRPr="00A362B6" w:rsidRDefault="00A362B6" w:rsidP="00A362B6">
      <w:pPr>
        <w:rPr>
          <w:rFonts w:cs="Calibri"/>
          <w:b/>
        </w:rPr>
      </w:pPr>
      <w:r w:rsidRPr="00A362B6">
        <w:rPr>
          <w:rFonts w:ascii="Arial Narrow" w:hAnsi="Arial Narrow"/>
          <w:b/>
          <w:sz w:val="24"/>
          <w:szCs w:val="24"/>
        </w:rPr>
        <w:t>SAMPLE CHECKBOOK</w:t>
      </w:r>
      <w:r w:rsidRPr="0011599B">
        <w:rPr>
          <w:rFonts w:cs="Calibri"/>
          <w:b/>
        </w:rPr>
        <w:t xml:space="preserve"> </w:t>
      </w:r>
      <w:r w:rsidR="00D23C0A">
        <w:rPr>
          <w:rFonts w:cs="Calibri"/>
          <w:b/>
        </w:rPr>
        <w:br/>
      </w:r>
      <w:r>
        <w:rPr>
          <w:rFonts w:cs="Calibri"/>
          <w:b/>
        </w:rPr>
        <w:br/>
      </w:r>
      <w:r w:rsidRPr="00A362B6">
        <w:rPr>
          <w:rFonts w:ascii="Arial Narrow" w:hAnsi="Arial Narrow"/>
          <w:sz w:val="24"/>
          <w:szCs w:val="24"/>
        </w:rPr>
        <w:t>Complete the checkbook below. The first few entries have been made for you:</w:t>
      </w:r>
    </w:p>
    <w:tbl>
      <w:tblPr>
        <w:tblW w:w="9375" w:type="dxa"/>
        <w:tblInd w:w="108" w:type="dxa"/>
        <w:tblLayout w:type="fixed"/>
        <w:tblLook w:val="0000" w:firstRow="0" w:lastRow="0" w:firstColumn="0" w:lastColumn="0" w:noHBand="0" w:noVBand="0"/>
      </w:tblPr>
      <w:tblGrid>
        <w:gridCol w:w="1095"/>
        <w:gridCol w:w="1080"/>
        <w:gridCol w:w="3330"/>
        <w:gridCol w:w="1240"/>
        <w:gridCol w:w="1240"/>
        <w:gridCol w:w="1390"/>
      </w:tblGrid>
      <w:tr w:rsidR="00561508" w:rsidRPr="00561508" w14:paraId="6C11F2E7" w14:textId="77777777" w:rsidTr="00561508">
        <w:trPr>
          <w:trHeight w:val="255"/>
        </w:trPr>
        <w:tc>
          <w:tcPr>
            <w:tcW w:w="1095" w:type="dxa"/>
            <w:tcBorders>
              <w:top w:val="single" w:sz="4" w:space="0" w:color="auto"/>
              <w:left w:val="single" w:sz="4" w:space="0" w:color="auto"/>
              <w:bottom w:val="single" w:sz="4" w:space="0" w:color="auto"/>
              <w:right w:val="single" w:sz="4" w:space="0" w:color="auto"/>
            </w:tcBorders>
            <w:shd w:val="clear" w:color="auto" w:fill="000000"/>
            <w:noWrap/>
            <w:vAlign w:val="center"/>
          </w:tcPr>
          <w:p w14:paraId="438F4F40" w14:textId="77777777" w:rsidR="00A362B6" w:rsidRPr="00561508" w:rsidRDefault="00A362B6" w:rsidP="00561508">
            <w:pPr>
              <w:spacing w:after="0"/>
              <w:jc w:val="center"/>
              <w:rPr>
                <w:rFonts w:ascii="Arial Narrow" w:hAnsi="Arial Narrow" w:cs="Calibri"/>
                <w:b/>
                <w:bCs/>
                <w:color w:val="FFFFFF" w:themeColor="background1"/>
              </w:rPr>
            </w:pPr>
            <w:r w:rsidRPr="00561508">
              <w:rPr>
                <w:rFonts w:ascii="Arial Narrow" w:hAnsi="Arial Narrow" w:cs="Calibri"/>
                <w:b/>
                <w:bCs/>
                <w:color w:val="FFFFFF" w:themeColor="background1"/>
              </w:rPr>
              <w:t>Check or</w:t>
            </w:r>
          </w:p>
          <w:p w14:paraId="143C28CC" w14:textId="6BE0256F" w:rsidR="00561508" w:rsidRPr="00561508" w:rsidRDefault="00561508" w:rsidP="00561508">
            <w:pPr>
              <w:spacing w:after="0"/>
              <w:jc w:val="center"/>
              <w:rPr>
                <w:rFonts w:ascii="Arial Narrow" w:hAnsi="Arial Narrow" w:cs="Calibri"/>
                <w:b/>
                <w:bCs/>
                <w:color w:val="FFFFFF" w:themeColor="background1"/>
              </w:rPr>
            </w:pPr>
            <w:r w:rsidRPr="00561508">
              <w:rPr>
                <w:rFonts w:ascii="Arial Narrow" w:hAnsi="Arial Narrow" w:cs="Calibri"/>
                <w:b/>
                <w:bCs/>
                <w:color w:val="FFFFFF" w:themeColor="background1"/>
              </w:rPr>
              <w:t>Receipt #</w:t>
            </w:r>
          </w:p>
        </w:tc>
        <w:tc>
          <w:tcPr>
            <w:tcW w:w="1080" w:type="dxa"/>
            <w:tcBorders>
              <w:top w:val="single" w:sz="4" w:space="0" w:color="auto"/>
              <w:left w:val="nil"/>
              <w:bottom w:val="single" w:sz="4" w:space="0" w:color="auto"/>
              <w:right w:val="single" w:sz="4" w:space="0" w:color="auto"/>
            </w:tcBorders>
            <w:shd w:val="clear" w:color="auto" w:fill="000000"/>
            <w:noWrap/>
            <w:vAlign w:val="center"/>
          </w:tcPr>
          <w:p w14:paraId="62F5E662" w14:textId="77777777" w:rsidR="00A362B6" w:rsidRPr="00561508" w:rsidRDefault="00A362B6" w:rsidP="00561508">
            <w:pPr>
              <w:spacing w:after="0"/>
              <w:jc w:val="center"/>
              <w:rPr>
                <w:rFonts w:ascii="Arial Narrow" w:hAnsi="Arial Narrow" w:cs="Calibri"/>
                <w:b/>
                <w:bCs/>
                <w:color w:val="FFFFFF" w:themeColor="background1"/>
              </w:rPr>
            </w:pPr>
            <w:r w:rsidRPr="00561508">
              <w:rPr>
                <w:rFonts w:ascii="Arial Narrow" w:hAnsi="Arial Narrow" w:cs="Calibri"/>
                <w:b/>
                <w:bCs/>
                <w:color w:val="FFFFFF" w:themeColor="background1"/>
              </w:rPr>
              <w:t>Date</w:t>
            </w:r>
          </w:p>
        </w:tc>
        <w:tc>
          <w:tcPr>
            <w:tcW w:w="3330" w:type="dxa"/>
            <w:tcBorders>
              <w:top w:val="single" w:sz="4" w:space="0" w:color="auto"/>
              <w:left w:val="nil"/>
              <w:bottom w:val="single" w:sz="4" w:space="0" w:color="auto"/>
              <w:right w:val="single" w:sz="4" w:space="0" w:color="auto"/>
            </w:tcBorders>
            <w:shd w:val="clear" w:color="auto" w:fill="000000"/>
            <w:noWrap/>
            <w:vAlign w:val="center"/>
          </w:tcPr>
          <w:p w14:paraId="0E943A5C" w14:textId="77777777" w:rsidR="00A362B6" w:rsidRPr="00561508" w:rsidRDefault="00A362B6" w:rsidP="00561508">
            <w:pPr>
              <w:spacing w:after="0"/>
              <w:jc w:val="center"/>
              <w:rPr>
                <w:rFonts w:ascii="Arial Narrow" w:hAnsi="Arial Narrow" w:cs="Calibri"/>
                <w:b/>
                <w:bCs/>
                <w:color w:val="FFFFFF" w:themeColor="background1"/>
              </w:rPr>
            </w:pPr>
            <w:r w:rsidRPr="00561508">
              <w:rPr>
                <w:rFonts w:ascii="Arial Narrow" w:hAnsi="Arial Narrow" w:cs="Calibri"/>
                <w:b/>
                <w:bCs/>
                <w:color w:val="FFFFFF" w:themeColor="background1"/>
              </w:rPr>
              <w:t>Description of Transaction</w:t>
            </w:r>
          </w:p>
        </w:tc>
        <w:tc>
          <w:tcPr>
            <w:tcW w:w="1240" w:type="dxa"/>
            <w:tcBorders>
              <w:top w:val="single" w:sz="4" w:space="0" w:color="auto"/>
              <w:left w:val="nil"/>
              <w:bottom w:val="single" w:sz="4" w:space="0" w:color="auto"/>
              <w:right w:val="single" w:sz="4" w:space="0" w:color="auto"/>
            </w:tcBorders>
            <w:shd w:val="clear" w:color="auto" w:fill="000000"/>
            <w:noWrap/>
            <w:vAlign w:val="center"/>
          </w:tcPr>
          <w:p w14:paraId="76BFF5AD" w14:textId="77777777" w:rsidR="00561508" w:rsidRPr="00561508" w:rsidRDefault="00561508" w:rsidP="00561508">
            <w:pPr>
              <w:spacing w:after="0"/>
              <w:jc w:val="center"/>
              <w:rPr>
                <w:rFonts w:ascii="Arial Narrow" w:hAnsi="Arial Narrow" w:cs="Calibri"/>
                <w:b/>
                <w:bCs/>
                <w:color w:val="FFFFFF" w:themeColor="background1"/>
              </w:rPr>
            </w:pPr>
            <w:r w:rsidRPr="00561508">
              <w:rPr>
                <w:rFonts w:ascii="Arial Narrow" w:hAnsi="Arial Narrow" w:cs="Calibri"/>
                <w:b/>
                <w:bCs/>
                <w:color w:val="FFFFFF" w:themeColor="background1"/>
              </w:rPr>
              <w:t>(-)</w:t>
            </w:r>
          </w:p>
          <w:p w14:paraId="67DCD48B" w14:textId="77777777" w:rsidR="00A362B6" w:rsidRPr="00561508" w:rsidRDefault="00A362B6" w:rsidP="00561508">
            <w:pPr>
              <w:spacing w:after="0"/>
              <w:jc w:val="center"/>
              <w:rPr>
                <w:rFonts w:ascii="Arial Narrow" w:hAnsi="Arial Narrow" w:cs="Calibri"/>
                <w:b/>
                <w:bCs/>
                <w:color w:val="FFFFFF" w:themeColor="background1"/>
              </w:rPr>
            </w:pPr>
            <w:r w:rsidRPr="00561508">
              <w:rPr>
                <w:rFonts w:ascii="Arial Narrow" w:hAnsi="Arial Narrow" w:cs="Calibri"/>
                <w:b/>
                <w:bCs/>
                <w:color w:val="FFFFFF" w:themeColor="background1"/>
              </w:rPr>
              <w:t>Amount of</w:t>
            </w:r>
          </w:p>
          <w:p w14:paraId="678F9F74" w14:textId="1DD2C093" w:rsidR="00561508" w:rsidRPr="00561508" w:rsidRDefault="00561508" w:rsidP="00561508">
            <w:pPr>
              <w:spacing w:after="0"/>
              <w:jc w:val="center"/>
              <w:rPr>
                <w:rFonts w:ascii="Arial Narrow" w:hAnsi="Arial Narrow" w:cs="Calibri"/>
                <w:b/>
                <w:bCs/>
                <w:color w:val="FFFFFF" w:themeColor="background1"/>
              </w:rPr>
            </w:pPr>
            <w:r w:rsidRPr="00561508">
              <w:rPr>
                <w:rFonts w:ascii="Arial Narrow" w:hAnsi="Arial Narrow" w:cs="Calibri"/>
                <w:b/>
                <w:bCs/>
                <w:color w:val="FFFFFF" w:themeColor="background1"/>
              </w:rPr>
              <w:t>Withdrawal</w:t>
            </w:r>
          </w:p>
        </w:tc>
        <w:tc>
          <w:tcPr>
            <w:tcW w:w="1240" w:type="dxa"/>
            <w:tcBorders>
              <w:top w:val="single" w:sz="4" w:space="0" w:color="auto"/>
              <w:left w:val="nil"/>
              <w:bottom w:val="single" w:sz="4" w:space="0" w:color="auto"/>
              <w:right w:val="single" w:sz="4" w:space="0" w:color="auto"/>
            </w:tcBorders>
            <w:shd w:val="clear" w:color="auto" w:fill="000000"/>
            <w:noWrap/>
            <w:vAlign w:val="center"/>
          </w:tcPr>
          <w:p w14:paraId="7CBBDEEB" w14:textId="77777777" w:rsidR="00561508" w:rsidRPr="00561508" w:rsidRDefault="00561508" w:rsidP="00561508">
            <w:pPr>
              <w:spacing w:after="0"/>
              <w:jc w:val="center"/>
              <w:rPr>
                <w:rFonts w:ascii="Arial Narrow" w:hAnsi="Arial Narrow" w:cs="Calibri"/>
                <w:b/>
                <w:bCs/>
                <w:color w:val="FFFFFF" w:themeColor="background1"/>
              </w:rPr>
            </w:pPr>
            <w:r w:rsidRPr="00561508">
              <w:rPr>
                <w:rFonts w:ascii="Arial Narrow" w:hAnsi="Arial Narrow" w:cs="Calibri"/>
                <w:b/>
                <w:bCs/>
                <w:color w:val="FFFFFF" w:themeColor="background1"/>
              </w:rPr>
              <w:t>(+)</w:t>
            </w:r>
          </w:p>
          <w:p w14:paraId="54E86442" w14:textId="77777777" w:rsidR="00A362B6" w:rsidRPr="00561508" w:rsidRDefault="00A362B6" w:rsidP="00561508">
            <w:pPr>
              <w:spacing w:after="0"/>
              <w:jc w:val="center"/>
              <w:rPr>
                <w:rFonts w:ascii="Arial Narrow" w:hAnsi="Arial Narrow" w:cs="Calibri"/>
                <w:b/>
                <w:bCs/>
                <w:color w:val="FFFFFF" w:themeColor="background1"/>
              </w:rPr>
            </w:pPr>
            <w:r w:rsidRPr="00561508">
              <w:rPr>
                <w:rFonts w:ascii="Arial Narrow" w:hAnsi="Arial Narrow" w:cs="Calibri"/>
                <w:b/>
                <w:bCs/>
                <w:color w:val="FFFFFF" w:themeColor="background1"/>
              </w:rPr>
              <w:t>Amount of</w:t>
            </w:r>
          </w:p>
          <w:p w14:paraId="0BE522A6" w14:textId="725B1615" w:rsidR="00561508" w:rsidRPr="00561508" w:rsidRDefault="00561508" w:rsidP="00561508">
            <w:pPr>
              <w:spacing w:after="0"/>
              <w:jc w:val="center"/>
              <w:rPr>
                <w:rFonts w:ascii="Arial Narrow" w:hAnsi="Arial Narrow" w:cs="Calibri"/>
                <w:b/>
                <w:bCs/>
                <w:color w:val="FFFFFF" w:themeColor="background1"/>
              </w:rPr>
            </w:pPr>
            <w:r w:rsidRPr="00561508">
              <w:rPr>
                <w:rFonts w:ascii="Arial Narrow" w:hAnsi="Arial Narrow" w:cs="Calibri"/>
                <w:b/>
                <w:bCs/>
                <w:color w:val="FFFFFF" w:themeColor="background1"/>
              </w:rPr>
              <w:t>Deposit</w:t>
            </w:r>
          </w:p>
        </w:tc>
        <w:tc>
          <w:tcPr>
            <w:tcW w:w="1390" w:type="dxa"/>
            <w:tcBorders>
              <w:top w:val="single" w:sz="4" w:space="0" w:color="auto"/>
              <w:left w:val="nil"/>
              <w:bottom w:val="single" w:sz="4" w:space="0" w:color="auto"/>
              <w:right w:val="single" w:sz="4" w:space="0" w:color="auto"/>
            </w:tcBorders>
            <w:shd w:val="clear" w:color="auto" w:fill="000000"/>
            <w:noWrap/>
            <w:vAlign w:val="center"/>
          </w:tcPr>
          <w:p w14:paraId="706EF74B" w14:textId="77777777" w:rsidR="00A362B6" w:rsidRPr="00561508" w:rsidRDefault="00A362B6" w:rsidP="00561508">
            <w:pPr>
              <w:spacing w:after="0"/>
              <w:jc w:val="center"/>
              <w:rPr>
                <w:rFonts w:ascii="Arial Narrow" w:hAnsi="Arial Narrow" w:cs="Calibri"/>
                <w:b/>
                <w:bCs/>
                <w:color w:val="FFFFFF" w:themeColor="background1"/>
              </w:rPr>
            </w:pPr>
            <w:r w:rsidRPr="00561508">
              <w:rPr>
                <w:rFonts w:ascii="Arial Narrow" w:hAnsi="Arial Narrow" w:cs="Calibri"/>
                <w:b/>
                <w:bCs/>
                <w:color w:val="FFFFFF" w:themeColor="background1"/>
              </w:rPr>
              <w:t>BALANCE</w:t>
            </w:r>
          </w:p>
        </w:tc>
      </w:tr>
      <w:tr w:rsidR="00561508" w:rsidRPr="00561508" w14:paraId="5253714A" w14:textId="77777777" w:rsidTr="00561508">
        <w:trPr>
          <w:trHeight w:val="360"/>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E0CCA" w14:textId="77777777" w:rsidR="00A362B6" w:rsidRPr="00561508" w:rsidRDefault="00A362B6" w:rsidP="00561508">
            <w:pPr>
              <w:spacing w:after="0"/>
              <w:rPr>
                <w:rFonts w:ascii="Arial Narrow" w:hAnsi="Arial Narrow" w:cs="Calibri"/>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27D6472" w14:textId="77777777" w:rsidR="00A362B6" w:rsidRPr="00561508" w:rsidRDefault="00A362B6" w:rsidP="00561508">
            <w:pPr>
              <w:spacing w:after="0"/>
              <w:rPr>
                <w:rFonts w:ascii="Arial Narrow" w:hAnsi="Arial Narrow" w:cs="Calibri"/>
              </w:rPr>
            </w:pPr>
          </w:p>
        </w:tc>
        <w:tc>
          <w:tcPr>
            <w:tcW w:w="3330" w:type="dxa"/>
            <w:tcBorders>
              <w:top w:val="single" w:sz="4" w:space="0" w:color="auto"/>
              <w:left w:val="nil"/>
              <w:bottom w:val="single" w:sz="4" w:space="0" w:color="auto"/>
              <w:right w:val="single" w:sz="4" w:space="0" w:color="auto"/>
            </w:tcBorders>
            <w:shd w:val="clear" w:color="auto" w:fill="auto"/>
            <w:noWrap/>
            <w:vAlign w:val="bottom"/>
          </w:tcPr>
          <w:p w14:paraId="5F8332B1" w14:textId="77777777" w:rsidR="00A362B6" w:rsidRPr="00561508" w:rsidRDefault="00A362B6" w:rsidP="00561508">
            <w:pPr>
              <w:spacing w:after="0"/>
              <w:rPr>
                <w:rFonts w:ascii="Arial Narrow" w:hAnsi="Arial Narrow" w:cs="Calibri"/>
              </w:rPr>
            </w:pPr>
          </w:p>
        </w:tc>
        <w:tc>
          <w:tcPr>
            <w:tcW w:w="1240" w:type="dxa"/>
            <w:tcBorders>
              <w:top w:val="single" w:sz="4" w:space="0" w:color="auto"/>
              <w:left w:val="nil"/>
              <w:bottom w:val="single" w:sz="4" w:space="0" w:color="auto"/>
              <w:right w:val="single" w:sz="4" w:space="0" w:color="auto"/>
            </w:tcBorders>
            <w:shd w:val="clear" w:color="auto" w:fill="auto"/>
            <w:noWrap/>
            <w:vAlign w:val="bottom"/>
          </w:tcPr>
          <w:p w14:paraId="473CA2DE" w14:textId="77777777" w:rsidR="00A362B6" w:rsidRPr="00561508" w:rsidRDefault="00A362B6" w:rsidP="00561508">
            <w:pPr>
              <w:spacing w:after="0"/>
              <w:rPr>
                <w:rFonts w:ascii="Arial Narrow" w:hAnsi="Arial Narrow" w:cs="Calibri"/>
              </w:rPr>
            </w:pPr>
          </w:p>
        </w:tc>
        <w:tc>
          <w:tcPr>
            <w:tcW w:w="1240" w:type="dxa"/>
            <w:tcBorders>
              <w:top w:val="single" w:sz="4" w:space="0" w:color="auto"/>
              <w:left w:val="nil"/>
              <w:bottom w:val="single" w:sz="4" w:space="0" w:color="auto"/>
              <w:right w:val="single" w:sz="4" w:space="0" w:color="auto"/>
            </w:tcBorders>
            <w:shd w:val="clear" w:color="auto" w:fill="auto"/>
            <w:noWrap/>
            <w:vAlign w:val="bottom"/>
          </w:tcPr>
          <w:p w14:paraId="7C40EE12" w14:textId="77777777" w:rsidR="00A362B6" w:rsidRPr="00561508" w:rsidRDefault="00A362B6" w:rsidP="00561508">
            <w:pPr>
              <w:spacing w:after="0"/>
              <w:rPr>
                <w:rFonts w:ascii="Arial Narrow" w:hAnsi="Arial Narrow" w:cs="Calibri"/>
              </w:rPr>
            </w:pPr>
          </w:p>
        </w:tc>
        <w:tc>
          <w:tcPr>
            <w:tcW w:w="1390" w:type="dxa"/>
            <w:tcBorders>
              <w:top w:val="single" w:sz="4" w:space="0" w:color="auto"/>
              <w:left w:val="nil"/>
              <w:bottom w:val="single" w:sz="4" w:space="0" w:color="auto"/>
              <w:right w:val="single" w:sz="4" w:space="0" w:color="auto"/>
            </w:tcBorders>
            <w:shd w:val="clear" w:color="auto" w:fill="auto"/>
            <w:noWrap/>
            <w:vAlign w:val="bottom"/>
          </w:tcPr>
          <w:p w14:paraId="61FA170E" w14:textId="77777777" w:rsidR="00A362B6" w:rsidRPr="00561508" w:rsidRDefault="00A362B6" w:rsidP="00561508">
            <w:pPr>
              <w:spacing w:after="0"/>
              <w:jc w:val="right"/>
              <w:rPr>
                <w:rFonts w:ascii="Arial Narrow" w:hAnsi="Arial Narrow" w:cs="Calibri"/>
              </w:rPr>
            </w:pPr>
            <w:r w:rsidRPr="00561508">
              <w:rPr>
                <w:rFonts w:ascii="Arial Narrow" w:hAnsi="Arial Narrow" w:cs="Calibri"/>
              </w:rPr>
              <w:t>$150.00</w:t>
            </w:r>
          </w:p>
        </w:tc>
      </w:tr>
      <w:tr w:rsidR="00561508" w:rsidRPr="00561508" w14:paraId="0E81D251" w14:textId="77777777" w:rsidTr="00561508">
        <w:trPr>
          <w:trHeight w:val="360"/>
        </w:trPr>
        <w:tc>
          <w:tcPr>
            <w:tcW w:w="1095" w:type="dxa"/>
            <w:tcBorders>
              <w:top w:val="nil"/>
              <w:left w:val="single" w:sz="4" w:space="0" w:color="auto"/>
              <w:bottom w:val="single" w:sz="4" w:space="0" w:color="auto"/>
              <w:right w:val="single" w:sz="4" w:space="0" w:color="auto"/>
            </w:tcBorders>
            <w:shd w:val="clear" w:color="auto" w:fill="auto"/>
            <w:noWrap/>
            <w:vAlign w:val="bottom"/>
          </w:tcPr>
          <w:p w14:paraId="662E11BA" w14:textId="77777777" w:rsidR="00A362B6" w:rsidRPr="00561508" w:rsidRDefault="00A362B6" w:rsidP="00561508">
            <w:pPr>
              <w:spacing w:after="0"/>
              <w:jc w:val="right"/>
              <w:rPr>
                <w:rFonts w:ascii="Arial Narrow" w:hAnsi="Arial Narrow" w:cs="Calibri"/>
              </w:rPr>
            </w:pPr>
            <w:r w:rsidRPr="00561508">
              <w:rPr>
                <w:rFonts w:ascii="Arial Narrow" w:hAnsi="Arial Narrow" w:cs="Calibri"/>
              </w:rPr>
              <w:t>1150</w:t>
            </w:r>
          </w:p>
        </w:tc>
        <w:tc>
          <w:tcPr>
            <w:tcW w:w="1080" w:type="dxa"/>
            <w:tcBorders>
              <w:top w:val="nil"/>
              <w:left w:val="nil"/>
              <w:bottom w:val="single" w:sz="4" w:space="0" w:color="auto"/>
              <w:right w:val="single" w:sz="4" w:space="0" w:color="auto"/>
            </w:tcBorders>
            <w:shd w:val="clear" w:color="auto" w:fill="auto"/>
            <w:noWrap/>
            <w:vAlign w:val="bottom"/>
          </w:tcPr>
          <w:p w14:paraId="106AF15A" w14:textId="24924FF7" w:rsidR="00A362B6" w:rsidRPr="00561508" w:rsidRDefault="00561508" w:rsidP="00561508">
            <w:pPr>
              <w:spacing w:after="0"/>
              <w:jc w:val="right"/>
              <w:rPr>
                <w:rFonts w:ascii="Arial Narrow" w:hAnsi="Arial Narrow" w:cs="Calibri"/>
              </w:rPr>
            </w:pPr>
            <w:r>
              <w:rPr>
                <w:rFonts w:ascii="Arial Narrow" w:hAnsi="Arial Narrow" w:cs="Calibri"/>
              </w:rPr>
              <w:t>01/15/16</w:t>
            </w:r>
          </w:p>
        </w:tc>
        <w:tc>
          <w:tcPr>
            <w:tcW w:w="3330" w:type="dxa"/>
            <w:tcBorders>
              <w:top w:val="nil"/>
              <w:left w:val="nil"/>
              <w:bottom w:val="single" w:sz="4" w:space="0" w:color="auto"/>
              <w:right w:val="single" w:sz="4" w:space="0" w:color="auto"/>
            </w:tcBorders>
            <w:shd w:val="clear" w:color="auto" w:fill="auto"/>
            <w:noWrap/>
            <w:vAlign w:val="bottom"/>
          </w:tcPr>
          <w:p w14:paraId="71B9C8EF" w14:textId="77777777" w:rsidR="00A362B6" w:rsidRPr="00561508" w:rsidRDefault="00A362B6" w:rsidP="00561508">
            <w:pPr>
              <w:spacing w:after="0"/>
              <w:rPr>
                <w:rFonts w:ascii="Arial Narrow" w:hAnsi="Arial Narrow" w:cs="Calibri"/>
              </w:rPr>
            </w:pPr>
            <w:r w:rsidRPr="00561508">
              <w:rPr>
                <w:rFonts w:ascii="Arial Narrow" w:hAnsi="Arial Narrow" w:cs="Calibri"/>
              </w:rPr>
              <w:t>School movie night (2 tickets)</w:t>
            </w:r>
          </w:p>
        </w:tc>
        <w:tc>
          <w:tcPr>
            <w:tcW w:w="1240" w:type="dxa"/>
            <w:tcBorders>
              <w:top w:val="nil"/>
              <w:left w:val="nil"/>
              <w:bottom w:val="single" w:sz="4" w:space="0" w:color="auto"/>
              <w:right w:val="single" w:sz="4" w:space="0" w:color="auto"/>
            </w:tcBorders>
            <w:shd w:val="clear" w:color="auto" w:fill="auto"/>
            <w:noWrap/>
            <w:vAlign w:val="bottom"/>
          </w:tcPr>
          <w:p w14:paraId="7F5E5E59" w14:textId="77777777" w:rsidR="00A362B6" w:rsidRPr="00561508" w:rsidRDefault="00A362B6" w:rsidP="00561508">
            <w:pPr>
              <w:spacing w:after="0"/>
              <w:jc w:val="right"/>
              <w:rPr>
                <w:rFonts w:ascii="Arial Narrow" w:hAnsi="Arial Narrow" w:cs="Calibri"/>
              </w:rPr>
            </w:pPr>
            <w:r w:rsidRPr="00561508">
              <w:rPr>
                <w:rFonts w:ascii="Arial Narrow" w:hAnsi="Arial Narrow" w:cs="Calibri"/>
              </w:rPr>
              <w:t>$10.00</w:t>
            </w:r>
          </w:p>
        </w:tc>
        <w:tc>
          <w:tcPr>
            <w:tcW w:w="1240" w:type="dxa"/>
            <w:tcBorders>
              <w:top w:val="nil"/>
              <w:left w:val="nil"/>
              <w:bottom w:val="single" w:sz="4" w:space="0" w:color="auto"/>
              <w:right w:val="single" w:sz="4" w:space="0" w:color="auto"/>
            </w:tcBorders>
            <w:shd w:val="clear" w:color="auto" w:fill="auto"/>
            <w:noWrap/>
            <w:vAlign w:val="bottom"/>
          </w:tcPr>
          <w:p w14:paraId="62568154" w14:textId="77777777" w:rsidR="00A362B6" w:rsidRPr="00561508" w:rsidRDefault="00A362B6" w:rsidP="00561508">
            <w:pPr>
              <w:spacing w:after="0"/>
              <w:rPr>
                <w:rFonts w:ascii="Arial Narrow" w:hAnsi="Arial Narrow" w:cs="Calibri"/>
              </w:rPr>
            </w:pPr>
          </w:p>
        </w:tc>
        <w:tc>
          <w:tcPr>
            <w:tcW w:w="1390" w:type="dxa"/>
            <w:tcBorders>
              <w:top w:val="nil"/>
              <w:left w:val="nil"/>
              <w:bottom w:val="single" w:sz="4" w:space="0" w:color="auto"/>
              <w:right w:val="single" w:sz="4" w:space="0" w:color="auto"/>
            </w:tcBorders>
            <w:shd w:val="clear" w:color="auto" w:fill="auto"/>
            <w:noWrap/>
            <w:vAlign w:val="bottom"/>
          </w:tcPr>
          <w:p w14:paraId="2BAC5D3E" w14:textId="77777777" w:rsidR="00A362B6" w:rsidRPr="00561508" w:rsidRDefault="00A362B6" w:rsidP="00561508">
            <w:pPr>
              <w:spacing w:after="0"/>
              <w:jc w:val="right"/>
              <w:rPr>
                <w:rFonts w:ascii="Arial Narrow" w:hAnsi="Arial Narrow" w:cs="Calibri"/>
              </w:rPr>
            </w:pPr>
            <w:r w:rsidRPr="00561508">
              <w:rPr>
                <w:rFonts w:ascii="Arial Narrow" w:hAnsi="Arial Narrow" w:cs="Calibri"/>
              </w:rPr>
              <w:t>$140.00</w:t>
            </w:r>
          </w:p>
        </w:tc>
      </w:tr>
      <w:tr w:rsidR="00561508" w:rsidRPr="00561508" w14:paraId="39CD3372" w14:textId="77777777" w:rsidTr="00561508">
        <w:trPr>
          <w:trHeight w:val="360"/>
        </w:trPr>
        <w:tc>
          <w:tcPr>
            <w:tcW w:w="1095" w:type="dxa"/>
            <w:tcBorders>
              <w:top w:val="nil"/>
              <w:left w:val="single" w:sz="4" w:space="0" w:color="auto"/>
              <w:bottom w:val="single" w:sz="4" w:space="0" w:color="auto"/>
              <w:right w:val="single" w:sz="4" w:space="0" w:color="auto"/>
            </w:tcBorders>
            <w:shd w:val="clear" w:color="auto" w:fill="auto"/>
            <w:noWrap/>
            <w:vAlign w:val="bottom"/>
          </w:tcPr>
          <w:p w14:paraId="256E2925" w14:textId="77777777" w:rsidR="00A362B6" w:rsidRPr="00561508" w:rsidRDefault="00A362B6" w:rsidP="00561508">
            <w:pPr>
              <w:spacing w:after="0"/>
              <w:rPr>
                <w:rFonts w:ascii="Arial Narrow" w:hAnsi="Arial Narrow" w:cs="Calibri"/>
              </w:rPr>
            </w:pPr>
          </w:p>
        </w:tc>
        <w:tc>
          <w:tcPr>
            <w:tcW w:w="1080" w:type="dxa"/>
            <w:tcBorders>
              <w:top w:val="nil"/>
              <w:left w:val="nil"/>
              <w:bottom w:val="single" w:sz="4" w:space="0" w:color="auto"/>
              <w:right w:val="single" w:sz="4" w:space="0" w:color="auto"/>
            </w:tcBorders>
            <w:shd w:val="clear" w:color="auto" w:fill="auto"/>
            <w:noWrap/>
            <w:vAlign w:val="bottom"/>
          </w:tcPr>
          <w:p w14:paraId="0E2D415E" w14:textId="0E862B1F" w:rsidR="00A362B6" w:rsidRPr="00561508" w:rsidRDefault="00561508" w:rsidP="00561508">
            <w:pPr>
              <w:spacing w:after="0"/>
              <w:jc w:val="right"/>
              <w:rPr>
                <w:rFonts w:ascii="Arial Narrow" w:hAnsi="Arial Narrow" w:cs="Calibri"/>
              </w:rPr>
            </w:pPr>
            <w:r>
              <w:rPr>
                <w:rFonts w:ascii="Arial Narrow" w:hAnsi="Arial Narrow" w:cs="Calibri"/>
              </w:rPr>
              <w:t>01/16/16</w:t>
            </w:r>
          </w:p>
        </w:tc>
        <w:tc>
          <w:tcPr>
            <w:tcW w:w="3330" w:type="dxa"/>
            <w:tcBorders>
              <w:top w:val="nil"/>
              <w:left w:val="nil"/>
              <w:bottom w:val="single" w:sz="4" w:space="0" w:color="auto"/>
              <w:right w:val="single" w:sz="4" w:space="0" w:color="auto"/>
            </w:tcBorders>
            <w:shd w:val="clear" w:color="auto" w:fill="auto"/>
            <w:noWrap/>
            <w:vAlign w:val="bottom"/>
          </w:tcPr>
          <w:p w14:paraId="79316D37" w14:textId="77777777" w:rsidR="00A362B6" w:rsidRPr="00561508" w:rsidRDefault="00A362B6" w:rsidP="00561508">
            <w:pPr>
              <w:spacing w:after="0"/>
              <w:rPr>
                <w:rFonts w:ascii="Arial Narrow" w:hAnsi="Arial Narrow" w:cs="Calibri"/>
              </w:rPr>
            </w:pPr>
            <w:r w:rsidRPr="00561508">
              <w:rPr>
                <w:rFonts w:ascii="Arial Narrow" w:hAnsi="Arial Narrow" w:cs="Calibri"/>
              </w:rPr>
              <w:t>Payment for dog-sitting</w:t>
            </w:r>
          </w:p>
        </w:tc>
        <w:tc>
          <w:tcPr>
            <w:tcW w:w="1240" w:type="dxa"/>
            <w:tcBorders>
              <w:top w:val="nil"/>
              <w:left w:val="nil"/>
              <w:bottom w:val="single" w:sz="4" w:space="0" w:color="auto"/>
              <w:right w:val="single" w:sz="4" w:space="0" w:color="auto"/>
            </w:tcBorders>
            <w:shd w:val="clear" w:color="auto" w:fill="auto"/>
            <w:noWrap/>
            <w:vAlign w:val="bottom"/>
          </w:tcPr>
          <w:p w14:paraId="7837CE6A" w14:textId="77777777" w:rsidR="00A362B6" w:rsidRPr="00561508" w:rsidRDefault="00A362B6" w:rsidP="00561508">
            <w:pPr>
              <w:spacing w:after="0"/>
              <w:rPr>
                <w:rFonts w:ascii="Arial Narrow" w:hAnsi="Arial Narrow" w:cs="Calibri"/>
              </w:rPr>
            </w:pPr>
          </w:p>
        </w:tc>
        <w:tc>
          <w:tcPr>
            <w:tcW w:w="1240" w:type="dxa"/>
            <w:tcBorders>
              <w:top w:val="nil"/>
              <w:left w:val="nil"/>
              <w:bottom w:val="single" w:sz="4" w:space="0" w:color="auto"/>
              <w:right w:val="single" w:sz="4" w:space="0" w:color="auto"/>
            </w:tcBorders>
            <w:shd w:val="clear" w:color="auto" w:fill="auto"/>
            <w:noWrap/>
            <w:vAlign w:val="bottom"/>
          </w:tcPr>
          <w:p w14:paraId="0FF6A708" w14:textId="77777777" w:rsidR="00A362B6" w:rsidRPr="00561508" w:rsidRDefault="00A362B6" w:rsidP="00561508">
            <w:pPr>
              <w:spacing w:after="0"/>
              <w:jc w:val="right"/>
              <w:rPr>
                <w:rFonts w:ascii="Arial Narrow" w:hAnsi="Arial Narrow" w:cs="Calibri"/>
              </w:rPr>
            </w:pPr>
            <w:r w:rsidRPr="00561508">
              <w:rPr>
                <w:rFonts w:ascii="Arial Narrow" w:hAnsi="Arial Narrow" w:cs="Calibri"/>
              </w:rPr>
              <w:t>$75.00</w:t>
            </w:r>
          </w:p>
        </w:tc>
        <w:tc>
          <w:tcPr>
            <w:tcW w:w="1390" w:type="dxa"/>
            <w:tcBorders>
              <w:top w:val="nil"/>
              <w:left w:val="nil"/>
              <w:bottom w:val="single" w:sz="4" w:space="0" w:color="auto"/>
              <w:right w:val="single" w:sz="4" w:space="0" w:color="auto"/>
            </w:tcBorders>
            <w:shd w:val="clear" w:color="auto" w:fill="auto"/>
            <w:noWrap/>
            <w:vAlign w:val="bottom"/>
          </w:tcPr>
          <w:p w14:paraId="04728E64" w14:textId="77777777" w:rsidR="00A362B6" w:rsidRPr="00561508" w:rsidRDefault="00A362B6" w:rsidP="00561508">
            <w:pPr>
              <w:spacing w:after="0"/>
              <w:jc w:val="right"/>
              <w:rPr>
                <w:rFonts w:ascii="Arial Narrow" w:hAnsi="Arial Narrow" w:cs="Calibri"/>
              </w:rPr>
            </w:pPr>
            <w:r w:rsidRPr="00561508">
              <w:rPr>
                <w:rFonts w:ascii="Arial Narrow" w:hAnsi="Arial Narrow" w:cs="Calibri"/>
              </w:rPr>
              <w:t>$215.00</w:t>
            </w:r>
          </w:p>
        </w:tc>
      </w:tr>
      <w:tr w:rsidR="00561508" w:rsidRPr="00561508" w14:paraId="7F5106A4" w14:textId="77777777" w:rsidTr="00561508">
        <w:trPr>
          <w:trHeight w:val="360"/>
        </w:trPr>
        <w:tc>
          <w:tcPr>
            <w:tcW w:w="1095" w:type="dxa"/>
            <w:tcBorders>
              <w:top w:val="nil"/>
              <w:left w:val="single" w:sz="4" w:space="0" w:color="auto"/>
              <w:bottom w:val="single" w:sz="4" w:space="0" w:color="auto"/>
              <w:right w:val="single" w:sz="4" w:space="0" w:color="auto"/>
            </w:tcBorders>
            <w:shd w:val="clear" w:color="auto" w:fill="auto"/>
            <w:noWrap/>
            <w:vAlign w:val="bottom"/>
          </w:tcPr>
          <w:p w14:paraId="103B8132" w14:textId="77777777" w:rsidR="00A362B6" w:rsidRPr="00561508" w:rsidRDefault="00A362B6" w:rsidP="00561508">
            <w:pPr>
              <w:spacing w:after="0"/>
              <w:rPr>
                <w:rFonts w:ascii="Arial Narrow" w:hAnsi="Arial Narrow" w:cs="Calibri"/>
              </w:rPr>
            </w:pPr>
          </w:p>
        </w:tc>
        <w:tc>
          <w:tcPr>
            <w:tcW w:w="1080" w:type="dxa"/>
            <w:tcBorders>
              <w:top w:val="nil"/>
              <w:left w:val="nil"/>
              <w:bottom w:val="single" w:sz="4" w:space="0" w:color="auto"/>
              <w:right w:val="single" w:sz="4" w:space="0" w:color="auto"/>
            </w:tcBorders>
            <w:shd w:val="clear" w:color="auto" w:fill="auto"/>
            <w:noWrap/>
            <w:vAlign w:val="bottom"/>
          </w:tcPr>
          <w:p w14:paraId="55D81A67" w14:textId="77777777" w:rsidR="00A362B6" w:rsidRPr="00561508" w:rsidRDefault="00A362B6" w:rsidP="00561508">
            <w:pPr>
              <w:spacing w:after="0"/>
              <w:jc w:val="right"/>
              <w:rPr>
                <w:rFonts w:ascii="Arial Narrow" w:hAnsi="Arial Narrow" w:cs="Calibri"/>
              </w:rPr>
            </w:pPr>
          </w:p>
        </w:tc>
        <w:tc>
          <w:tcPr>
            <w:tcW w:w="3330" w:type="dxa"/>
            <w:tcBorders>
              <w:top w:val="nil"/>
              <w:left w:val="nil"/>
              <w:bottom w:val="single" w:sz="4" w:space="0" w:color="auto"/>
              <w:right w:val="single" w:sz="4" w:space="0" w:color="auto"/>
            </w:tcBorders>
            <w:shd w:val="clear" w:color="auto" w:fill="auto"/>
            <w:noWrap/>
            <w:vAlign w:val="bottom"/>
          </w:tcPr>
          <w:p w14:paraId="5E79C6F2" w14:textId="77777777" w:rsidR="00A362B6" w:rsidRPr="00561508" w:rsidRDefault="00A362B6" w:rsidP="00561508">
            <w:pPr>
              <w:spacing w:after="0"/>
              <w:rPr>
                <w:rFonts w:ascii="Arial Narrow" w:hAnsi="Arial Narrow" w:cs="Calibri"/>
              </w:rPr>
            </w:pPr>
          </w:p>
        </w:tc>
        <w:tc>
          <w:tcPr>
            <w:tcW w:w="1240" w:type="dxa"/>
            <w:tcBorders>
              <w:top w:val="nil"/>
              <w:left w:val="nil"/>
              <w:bottom w:val="single" w:sz="4" w:space="0" w:color="auto"/>
              <w:right w:val="single" w:sz="4" w:space="0" w:color="auto"/>
            </w:tcBorders>
            <w:shd w:val="clear" w:color="auto" w:fill="auto"/>
            <w:noWrap/>
            <w:vAlign w:val="bottom"/>
          </w:tcPr>
          <w:p w14:paraId="00D2107A" w14:textId="77777777" w:rsidR="00A362B6" w:rsidRPr="00561508" w:rsidRDefault="00A362B6" w:rsidP="00561508">
            <w:pPr>
              <w:spacing w:after="0"/>
              <w:jc w:val="right"/>
              <w:rPr>
                <w:rFonts w:ascii="Arial Narrow" w:hAnsi="Arial Narrow" w:cs="Calibri"/>
              </w:rPr>
            </w:pPr>
          </w:p>
        </w:tc>
        <w:tc>
          <w:tcPr>
            <w:tcW w:w="1240" w:type="dxa"/>
            <w:tcBorders>
              <w:top w:val="nil"/>
              <w:left w:val="nil"/>
              <w:bottom w:val="single" w:sz="4" w:space="0" w:color="auto"/>
              <w:right w:val="single" w:sz="4" w:space="0" w:color="auto"/>
            </w:tcBorders>
            <w:shd w:val="clear" w:color="auto" w:fill="auto"/>
            <w:noWrap/>
            <w:vAlign w:val="bottom"/>
          </w:tcPr>
          <w:p w14:paraId="15CED4A4" w14:textId="77777777" w:rsidR="00A362B6" w:rsidRPr="00561508" w:rsidRDefault="00A362B6" w:rsidP="00561508">
            <w:pPr>
              <w:spacing w:after="0"/>
              <w:rPr>
                <w:rFonts w:ascii="Arial Narrow" w:hAnsi="Arial Narrow" w:cs="Calibri"/>
              </w:rPr>
            </w:pPr>
          </w:p>
        </w:tc>
        <w:tc>
          <w:tcPr>
            <w:tcW w:w="1390" w:type="dxa"/>
            <w:tcBorders>
              <w:top w:val="nil"/>
              <w:left w:val="nil"/>
              <w:bottom w:val="single" w:sz="4" w:space="0" w:color="auto"/>
              <w:right w:val="single" w:sz="4" w:space="0" w:color="auto"/>
            </w:tcBorders>
            <w:shd w:val="clear" w:color="auto" w:fill="auto"/>
            <w:noWrap/>
            <w:vAlign w:val="bottom"/>
          </w:tcPr>
          <w:p w14:paraId="3AC05386" w14:textId="77777777" w:rsidR="00A362B6" w:rsidRPr="00561508" w:rsidRDefault="00A362B6" w:rsidP="00561508">
            <w:pPr>
              <w:spacing w:after="0"/>
              <w:jc w:val="right"/>
              <w:rPr>
                <w:rFonts w:ascii="Arial Narrow" w:hAnsi="Arial Narrow" w:cs="Calibri"/>
              </w:rPr>
            </w:pPr>
          </w:p>
        </w:tc>
      </w:tr>
      <w:tr w:rsidR="00561508" w:rsidRPr="00561508" w14:paraId="3B6A4CF8" w14:textId="77777777" w:rsidTr="00561508">
        <w:trPr>
          <w:trHeight w:val="360"/>
        </w:trPr>
        <w:tc>
          <w:tcPr>
            <w:tcW w:w="1095" w:type="dxa"/>
            <w:tcBorders>
              <w:top w:val="nil"/>
              <w:left w:val="single" w:sz="4" w:space="0" w:color="auto"/>
              <w:bottom w:val="single" w:sz="4" w:space="0" w:color="auto"/>
              <w:right w:val="single" w:sz="4" w:space="0" w:color="auto"/>
            </w:tcBorders>
            <w:shd w:val="clear" w:color="auto" w:fill="auto"/>
            <w:noWrap/>
            <w:vAlign w:val="bottom"/>
          </w:tcPr>
          <w:p w14:paraId="6278CAB2" w14:textId="77777777" w:rsidR="00A362B6" w:rsidRPr="00561508" w:rsidRDefault="00A362B6" w:rsidP="00561508">
            <w:pPr>
              <w:spacing w:after="0"/>
              <w:rPr>
                <w:rFonts w:ascii="Arial Narrow" w:hAnsi="Arial Narrow" w:cs="Calibri"/>
              </w:rPr>
            </w:pPr>
          </w:p>
        </w:tc>
        <w:tc>
          <w:tcPr>
            <w:tcW w:w="1080" w:type="dxa"/>
            <w:tcBorders>
              <w:top w:val="nil"/>
              <w:left w:val="nil"/>
              <w:bottom w:val="single" w:sz="4" w:space="0" w:color="auto"/>
              <w:right w:val="single" w:sz="4" w:space="0" w:color="auto"/>
            </w:tcBorders>
            <w:shd w:val="clear" w:color="auto" w:fill="auto"/>
            <w:noWrap/>
            <w:vAlign w:val="bottom"/>
          </w:tcPr>
          <w:p w14:paraId="4F04F816" w14:textId="77777777" w:rsidR="00A362B6" w:rsidRPr="00561508" w:rsidRDefault="00A362B6" w:rsidP="00561508">
            <w:pPr>
              <w:spacing w:after="0"/>
              <w:jc w:val="right"/>
              <w:rPr>
                <w:rFonts w:ascii="Arial Narrow" w:hAnsi="Arial Narrow" w:cs="Calibri"/>
              </w:rPr>
            </w:pPr>
          </w:p>
        </w:tc>
        <w:tc>
          <w:tcPr>
            <w:tcW w:w="3330" w:type="dxa"/>
            <w:tcBorders>
              <w:top w:val="nil"/>
              <w:left w:val="nil"/>
              <w:bottom w:val="single" w:sz="4" w:space="0" w:color="auto"/>
              <w:right w:val="single" w:sz="4" w:space="0" w:color="auto"/>
            </w:tcBorders>
            <w:shd w:val="clear" w:color="auto" w:fill="auto"/>
            <w:noWrap/>
            <w:vAlign w:val="bottom"/>
          </w:tcPr>
          <w:p w14:paraId="0CAE53A4" w14:textId="77777777" w:rsidR="00A362B6" w:rsidRPr="00561508" w:rsidRDefault="00A362B6" w:rsidP="00561508">
            <w:pPr>
              <w:spacing w:after="0"/>
              <w:rPr>
                <w:rFonts w:ascii="Arial Narrow" w:hAnsi="Arial Narrow" w:cs="Calibri"/>
              </w:rPr>
            </w:pPr>
          </w:p>
        </w:tc>
        <w:tc>
          <w:tcPr>
            <w:tcW w:w="1240" w:type="dxa"/>
            <w:tcBorders>
              <w:top w:val="nil"/>
              <w:left w:val="nil"/>
              <w:bottom w:val="single" w:sz="4" w:space="0" w:color="auto"/>
              <w:right w:val="single" w:sz="4" w:space="0" w:color="auto"/>
            </w:tcBorders>
            <w:shd w:val="clear" w:color="auto" w:fill="auto"/>
            <w:noWrap/>
            <w:vAlign w:val="bottom"/>
          </w:tcPr>
          <w:p w14:paraId="16CB606B" w14:textId="77777777" w:rsidR="00A362B6" w:rsidRPr="00561508" w:rsidRDefault="00A362B6" w:rsidP="00561508">
            <w:pPr>
              <w:spacing w:after="0"/>
              <w:jc w:val="right"/>
              <w:rPr>
                <w:rFonts w:ascii="Arial Narrow" w:hAnsi="Arial Narrow" w:cs="Calibri"/>
              </w:rPr>
            </w:pPr>
          </w:p>
        </w:tc>
        <w:tc>
          <w:tcPr>
            <w:tcW w:w="1240" w:type="dxa"/>
            <w:tcBorders>
              <w:top w:val="nil"/>
              <w:left w:val="nil"/>
              <w:bottom w:val="single" w:sz="4" w:space="0" w:color="auto"/>
              <w:right w:val="single" w:sz="4" w:space="0" w:color="auto"/>
            </w:tcBorders>
            <w:shd w:val="clear" w:color="auto" w:fill="auto"/>
            <w:noWrap/>
            <w:vAlign w:val="bottom"/>
          </w:tcPr>
          <w:p w14:paraId="133EB84C" w14:textId="77777777" w:rsidR="00A362B6" w:rsidRPr="00561508" w:rsidRDefault="00A362B6" w:rsidP="00561508">
            <w:pPr>
              <w:spacing w:after="0"/>
              <w:rPr>
                <w:rFonts w:ascii="Arial Narrow" w:hAnsi="Arial Narrow" w:cs="Calibri"/>
              </w:rPr>
            </w:pPr>
          </w:p>
        </w:tc>
        <w:tc>
          <w:tcPr>
            <w:tcW w:w="1390" w:type="dxa"/>
            <w:tcBorders>
              <w:top w:val="nil"/>
              <w:left w:val="nil"/>
              <w:bottom w:val="single" w:sz="4" w:space="0" w:color="auto"/>
              <w:right w:val="single" w:sz="4" w:space="0" w:color="auto"/>
            </w:tcBorders>
            <w:shd w:val="clear" w:color="auto" w:fill="auto"/>
            <w:noWrap/>
            <w:vAlign w:val="bottom"/>
          </w:tcPr>
          <w:p w14:paraId="683103C3" w14:textId="77777777" w:rsidR="00A362B6" w:rsidRPr="00561508" w:rsidRDefault="00A362B6" w:rsidP="00561508">
            <w:pPr>
              <w:spacing w:after="0"/>
              <w:jc w:val="right"/>
              <w:rPr>
                <w:rFonts w:ascii="Arial Narrow" w:hAnsi="Arial Narrow" w:cs="Calibri"/>
              </w:rPr>
            </w:pPr>
          </w:p>
        </w:tc>
      </w:tr>
      <w:tr w:rsidR="00561508" w:rsidRPr="00561508" w14:paraId="4B597176" w14:textId="77777777" w:rsidTr="00561508">
        <w:trPr>
          <w:trHeight w:val="360"/>
        </w:trPr>
        <w:tc>
          <w:tcPr>
            <w:tcW w:w="1095" w:type="dxa"/>
            <w:tcBorders>
              <w:top w:val="nil"/>
              <w:left w:val="single" w:sz="4" w:space="0" w:color="auto"/>
              <w:bottom w:val="single" w:sz="4" w:space="0" w:color="auto"/>
              <w:right w:val="single" w:sz="4" w:space="0" w:color="auto"/>
            </w:tcBorders>
            <w:shd w:val="clear" w:color="auto" w:fill="auto"/>
            <w:noWrap/>
            <w:vAlign w:val="bottom"/>
          </w:tcPr>
          <w:p w14:paraId="7817ACF8" w14:textId="77777777" w:rsidR="00A362B6" w:rsidRPr="00561508" w:rsidRDefault="00A362B6" w:rsidP="00561508">
            <w:pPr>
              <w:spacing w:after="0"/>
              <w:rPr>
                <w:rFonts w:ascii="Arial Narrow" w:hAnsi="Arial Narrow" w:cs="Calibri"/>
              </w:rPr>
            </w:pPr>
          </w:p>
        </w:tc>
        <w:tc>
          <w:tcPr>
            <w:tcW w:w="1080" w:type="dxa"/>
            <w:tcBorders>
              <w:top w:val="nil"/>
              <w:left w:val="nil"/>
              <w:bottom w:val="single" w:sz="4" w:space="0" w:color="auto"/>
              <w:right w:val="single" w:sz="4" w:space="0" w:color="auto"/>
            </w:tcBorders>
            <w:shd w:val="clear" w:color="auto" w:fill="auto"/>
            <w:noWrap/>
            <w:vAlign w:val="bottom"/>
          </w:tcPr>
          <w:p w14:paraId="3F538EFE" w14:textId="77777777" w:rsidR="00A362B6" w:rsidRPr="00561508" w:rsidRDefault="00A362B6" w:rsidP="00561508">
            <w:pPr>
              <w:spacing w:after="0"/>
              <w:jc w:val="right"/>
              <w:rPr>
                <w:rFonts w:ascii="Arial Narrow" w:hAnsi="Arial Narrow" w:cs="Calibri"/>
              </w:rPr>
            </w:pPr>
          </w:p>
        </w:tc>
        <w:tc>
          <w:tcPr>
            <w:tcW w:w="3330" w:type="dxa"/>
            <w:tcBorders>
              <w:top w:val="nil"/>
              <w:left w:val="nil"/>
              <w:bottom w:val="single" w:sz="4" w:space="0" w:color="auto"/>
              <w:right w:val="single" w:sz="4" w:space="0" w:color="auto"/>
            </w:tcBorders>
            <w:shd w:val="clear" w:color="auto" w:fill="auto"/>
            <w:noWrap/>
            <w:vAlign w:val="bottom"/>
          </w:tcPr>
          <w:p w14:paraId="03A18B81" w14:textId="77777777" w:rsidR="00A362B6" w:rsidRPr="00561508" w:rsidRDefault="00A362B6" w:rsidP="00561508">
            <w:pPr>
              <w:spacing w:after="0"/>
              <w:rPr>
                <w:rFonts w:ascii="Arial Narrow" w:hAnsi="Arial Narrow" w:cs="Calibri"/>
              </w:rPr>
            </w:pPr>
          </w:p>
        </w:tc>
        <w:tc>
          <w:tcPr>
            <w:tcW w:w="1240" w:type="dxa"/>
            <w:tcBorders>
              <w:top w:val="nil"/>
              <w:left w:val="nil"/>
              <w:bottom w:val="single" w:sz="4" w:space="0" w:color="auto"/>
              <w:right w:val="single" w:sz="4" w:space="0" w:color="auto"/>
            </w:tcBorders>
            <w:shd w:val="clear" w:color="auto" w:fill="auto"/>
            <w:noWrap/>
            <w:vAlign w:val="bottom"/>
          </w:tcPr>
          <w:p w14:paraId="6771968C" w14:textId="77777777" w:rsidR="00A362B6" w:rsidRPr="00561508" w:rsidRDefault="00A362B6" w:rsidP="00561508">
            <w:pPr>
              <w:spacing w:after="0"/>
              <w:rPr>
                <w:rFonts w:ascii="Arial Narrow" w:hAnsi="Arial Narrow" w:cs="Calibri"/>
              </w:rPr>
            </w:pPr>
          </w:p>
        </w:tc>
        <w:tc>
          <w:tcPr>
            <w:tcW w:w="1240" w:type="dxa"/>
            <w:tcBorders>
              <w:top w:val="nil"/>
              <w:left w:val="nil"/>
              <w:bottom w:val="single" w:sz="4" w:space="0" w:color="auto"/>
              <w:right w:val="single" w:sz="4" w:space="0" w:color="auto"/>
            </w:tcBorders>
            <w:shd w:val="clear" w:color="auto" w:fill="auto"/>
            <w:noWrap/>
            <w:vAlign w:val="bottom"/>
          </w:tcPr>
          <w:p w14:paraId="0BA96C07" w14:textId="77777777" w:rsidR="00A362B6" w:rsidRPr="00561508" w:rsidRDefault="00A362B6" w:rsidP="00561508">
            <w:pPr>
              <w:spacing w:after="0"/>
              <w:jc w:val="right"/>
              <w:rPr>
                <w:rFonts w:ascii="Arial Narrow" w:hAnsi="Arial Narrow" w:cs="Calibri"/>
              </w:rPr>
            </w:pPr>
          </w:p>
        </w:tc>
        <w:tc>
          <w:tcPr>
            <w:tcW w:w="1390" w:type="dxa"/>
            <w:tcBorders>
              <w:top w:val="nil"/>
              <w:left w:val="nil"/>
              <w:bottom w:val="single" w:sz="4" w:space="0" w:color="auto"/>
              <w:right w:val="single" w:sz="4" w:space="0" w:color="auto"/>
            </w:tcBorders>
            <w:shd w:val="clear" w:color="auto" w:fill="auto"/>
            <w:noWrap/>
            <w:vAlign w:val="bottom"/>
          </w:tcPr>
          <w:p w14:paraId="7DA202FC" w14:textId="77777777" w:rsidR="00A362B6" w:rsidRPr="00561508" w:rsidRDefault="00A362B6" w:rsidP="00561508">
            <w:pPr>
              <w:spacing w:after="0"/>
              <w:jc w:val="right"/>
              <w:rPr>
                <w:rFonts w:ascii="Arial Narrow" w:hAnsi="Arial Narrow" w:cs="Calibri"/>
              </w:rPr>
            </w:pPr>
          </w:p>
        </w:tc>
      </w:tr>
      <w:tr w:rsidR="00561508" w:rsidRPr="00561508" w14:paraId="2E6C1E21" w14:textId="77777777" w:rsidTr="00561508">
        <w:trPr>
          <w:trHeight w:val="360"/>
        </w:trPr>
        <w:tc>
          <w:tcPr>
            <w:tcW w:w="1095" w:type="dxa"/>
            <w:tcBorders>
              <w:top w:val="nil"/>
              <w:left w:val="single" w:sz="4" w:space="0" w:color="auto"/>
              <w:bottom w:val="single" w:sz="4" w:space="0" w:color="auto"/>
              <w:right w:val="single" w:sz="4" w:space="0" w:color="auto"/>
            </w:tcBorders>
            <w:shd w:val="clear" w:color="auto" w:fill="auto"/>
            <w:noWrap/>
            <w:vAlign w:val="bottom"/>
          </w:tcPr>
          <w:p w14:paraId="416295B5" w14:textId="77777777" w:rsidR="00A362B6" w:rsidRPr="00561508" w:rsidRDefault="00A362B6" w:rsidP="00561508">
            <w:pPr>
              <w:spacing w:after="0"/>
              <w:jc w:val="right"/>
              <w:rPr>
                <w:rFonts w:ascii="Arial Narrow" w:hAnsi="Arial Narrow" w:cs="Calibri"/>
              </w:rPr>
            </w:pPr>
          </w:p>
        </w:tc>
        <w:tc>
          <w:tcPr>
            <w:tcW w:w="1080" w:type="dxa"/>
            <w:tcBorders>
              <w:top w:val="nil"/>
              <w:left w:val="nil"/>
              <w:bottom w:val="single" w:sz="4" w:space="0" w:color="auto"/>
              <w:right w:val="single" w:sz="4" w:space="0" w:color="auto"/>
            </w:tcBorders>
            <w:shd w:val="clear" w:color="auto" w:fill="auto"/>
            <w:noWrap/>
            <w:vAlign w:val="bottom"/>
          </w:tcPr>
          <w:p w14:paraId="7E16126C" w14:textId="77777777" w:rsidR="00A362B6" w:rsidRPr="00561508" w:rsidRDefault="00A362B6" w:rsidP="00561508">
            <w:pPr>
              <w:spacing w:after="0"/>
              <w:jc w:val="right"/>
              <w:rPr>
                <w:rFonts w:ascii="Arial Narrow" w:hAnsi="Arial Narrow" w:cs="Calibri"/>
              </w:rPr>
            </w:pPr>
          </w:p>
        </w:tc>
        <w:tc>
          <w:tcPr>
            <w:tcW w:w="3330" w:type="dxa"/>
            <w:tcBorders>
              <w:top w:val="nil"/>
              <w:left w:val="nil"/>
              <w:bottom w:val="single" w:sz="4" w:space="0" w:color="auto"/>
              <w:right w:val="single" w:sz="4" w:space="0" w:color="auto"/>
            </w:tcBorders>
            <w:shd w:val="clear" w:color="auto" w:fill="auto"/>
            <w:noWrap/>
            <w:vAlign w:val="bottom"/>
          </w:tcPr>
          <w:p w14:paraId="2FCDB8FD" w14:textId="77777777" w:rsidR="00A362B6" w:rsidRPr="00561508" w:rsidRDefault="00A362B6" w:rsidP="00561508">
            <w:pPr>
              <w:spacing w:after="0"/>
              <w:rPr>
                <w:rFonts w:ascii="Arial Narrow" w:hAnsi="Arial Narrow" w:cs="Calibri"/>
              </w:rPr>
            </w:pPr>
          </w:p>
        </w:tc>
        <w:tc>
          <w:tcPr>
            <w:tcW w:w="1240" w:type="dxa"/>
            <w:tcBorders>
              <w:top w:val="nil"/>
              <w:left w:val="nil"/>
              <w:bottom w:val="single" w:sz="4" w:space="0" w:color="auto"/>
              <w:right w:val="single" w:sz="4" w:space="0" w:color="auto"/>
            </w:tcBorders>
            <w:shd w:val="clear" w:color="auto" w:fill="auto"/>
            <w:noWrap/>
            <w:vAlign w:val="bottom"/>
          </w:tcPr>
          <w:p w14:paraId="023E9037" w14:textId="77777777" w:rsidR="00A362B6" w:rsidRPr="00561508" w:rsidRDefault="00A362B6" w:rsidP="00561508">
            <w:pPr>
              <w:spacing w:after="0"/>
              <w:jc w:val="right"/>
              <w:rPr>
                <w:rFonts w:ascii="Arial Narrow" w:hAnsi="Arial Narrow" w:cs="Calibri"/>
              </w:rPr>
            </w:pPr>
          </w:p>
        </w:tc>
        <w:tc>
          <w:tcPr>
            <w:tcW w:w="1240" w:type="dxa"/>
            <w:tcBorders>
              <w:top w:val="nil"/>
              <w:left w:val="nil"/>
              <w:bottom w:val="single" w:sz="4" w:space="0" w:color="auto"/>
              <w:right w:val="single" w:sz="4" w:space="0" w:color="auto"/>
            </w:tcBorders>
            <w:shd w:val="clear" w:color="auto" w:fill="auto"/>
            <w:noWrap/>
            <w:vAlign w:val="bottom"/>
          </w:tcPr>
          <w:p w14:paraId="352F3A57" w14:textId="77777777" w:rsidR="00A362B6" w:rsidRPr="00561508" w:rsidRDefault="00A362B6" w:rsidP="00561508">
            <w:pPr>
              <w:spacing w:after="0"/>
              <w:rPr>
                <w:rFonts w:ascii="Arial Narrow" w:hAnsi="Arial Narrow" w:cs="Calibri"/>
              </w:rPr>
            </w:pPr>
          </w:p>
        </w:tc>
        <w:tc>
          <w:tcPr>
            <w:tcW w:w="1390" w:type="dxa"/>
            <w:tcBorders>
              <w:top w:val="nil"/>
              <w:left w:val="nil"/>
              <w:bottom w:val="single" w:sz="4" w:space="0" w:color="auto"/>
              <w:right w:val="single" w:sz="4" w:space="0" w:color="auto"/>
            </w:tcBorders>
            <w:shd w:val="clear" w:color="auto" w:fill="auto"/>
            <w:noWrap/>
            <w:vAlign w:val="bottom"/>
          </w:tcPr>
          <w:p w14:paraId="6FDDE376" w14:textId="77777777" w:rsidR="00A362B6" w:rsidRPr="00561508" w:rsidRDefault="00A362B6" w:rsidP="00561508">
            <w:pPr>
              <w:spacing w:after="0"/>
              <w:jc w:val="right"/>
              <w:rPr>
                <w:rFonts w:ascii="Arial Narrow" w:hAnsi="Arial Narrow" w:cs="Calibri"/>
              </w:rPr>
            </w:pPr>
          </w:p>
        </w:tc>
      </w:tr>
      <w:tr w:rsidR="00561508" w:rsidRPr="00561508" w14:paraId="5A260130" w14:textId="77777777" w:rsidTr="00561508">
        <w:trPr>
          <w:trHeight w:val="360"/>
        </w:trPr>
        <w:tc>
          <w:tcPr>
            <w:tcW w:w="1095" w:type="dxa"/>
            <w:tcBorders>
              <w:top w:val="nil"/>
              <w:left w:val="single" w:sz="4" w:space="0" w:color="auto"/>
              <w:bottom w:val="single" w:sz="4" w:space="0" w:color="auto"/>
              <w:right w:val="single" w:sz="4" w:space="0" w:color="auto"/>
            </w:tcBorders>
            <w:shd w:val="clear" w:color="auto" w:fill="auto"/>
            <w:noWrap/>
            <w:vAlign w:val="bottom"/>
          </w:tcPr>
          <w:p w14:paraId="04CCA000" w14:textId="77777777" w:rsidR="00A362B6" w:rsidRPr="00561508" w:rsidRDefault="00A362B6" w:rsidP="00561508">
            <w:pPr>
              <w:spacing w:after="0"/>
              <w:rPr>
                <w:rFonts w:ascii="Arial Narrow" w:hAnsi="Arial Narrow" w:cs="Calibri"/>
              </w:rPr>
            </w:pPr>
          </w:p>
        </w:tc>
        <w:tc>
          <w:tcPr>
            <w:tcW w:w="1080" w:type="dxa"/>
            <w:tcBorders>
              <w:top w:val="nil"/>
              <w:left w:val="nil"/>
              <w:bottom w:val="single" w:sz="4" w:space="0" w:color="auto"/>
              <w:right w:val="single" w:sz="4" w:space="0" w:color="auto"/>
            </w:tcBorders>
            <w:shd w:val="clear" w:color="auto" w:fill="auto"/>
            <w:noWrap/>
            <w:vAlign w:val="bottom"/>
          </w:tcPr>
          <w:p w14:paraId="3922C278" w14:textId="77777777" w:rsidR="00A362B6" w:rsidRPr="00561508" w:rsidRDefault="00A362B6" w:rsidP="00561508">
            <w:pPr>
              <w:spacing w:after="0"/>
              <w:jc w:val="right"/>
              <w:rPr>
                <w:rFonts w:ascii="Arial Narrow" w:hAnsi="Arial Narrow" w:cs="Calibri"/>
              </w:rPr>
            </w:pPr>
          </w:p>
        </w:tc>
        <w:tc>
          <w:tcPr>
            <w:tcW w:w="3330" w:type="dxa"/>
            <w:tcBorders>
              <w:top w:val="nil"/>
              <w:left w:val="nil"/>
              <w:bottom w:val="single" w:sz="4" w:space="0" w:color="auto"/>
              <w:right w:val="single" w:sz="4" w:space="0" w:color="auto"/>
            </w:tcBorders>
            <w:shd w:val="clear" w:color="auto" w:fill="auto"/>
            <w:noWrap/>
            <w:vAlign w:val="bottom"/>
          </w:tcPr>
          <w:p w14:paraId="058B3E5A" w14:textId="77777777" w:rsidR="00A362B6" w:rsidRPr="00561508" w:rsidRDefault="00A362B6" w:rsidP="00561508">
            <w:pPr>
              <w:spacing w:after="0"/>
              <w:rPr>
                <w:rFonts w:ascii="Arial Narrow" w:hAnsi="Arial Narrow" w:cs="Calibri"/>
              </w:rPr>
            </w:pPr>
          </w:p>
        </w:tc>
        <w:tc>
          <w:tcPr>
            <w:tcW w:w="1240" w:type="dxa"/>
            <w:tcBorders>
              <w:top w:val="nil"/>
              <w:left w:val="nil"/>
              <w:bottom w:val="single" w:sz="4" w:space="0" w:color="auto"/>
              <w:right w:val="single" w:sz="4" w:space="0" w:color="auto"/>
            </w:tcBorders>
            <w:shd w:val="clear" w:color="auto" w:fill="auto"/>
            <w:noWrap/>
            <w:vAlign w:val="bottom"/>
          </w:tcPr>
          <w:p w14:paraId="49E3C47B" w14:textId="77777777" w:rsidR="00A362B6" w:rsidRPr="00561508" w:rsidRDefault="00A362B6" w:rsidP="00561508">
            <w:pPr>
              <w:spacing w:after="0"/>
              <w:jc w:val="right"/>
              <w:rPr>
                <w:rFonts w:ascii="Arial Narrow" w:hAnsi="Arial Narrow" w:cs="Calibri"/>
              </w:rPr>
            </w:pPr>
          </w:p>
        </w:tc>
        <w:tc>
          <w:tcPr>
            <w:tcW w:w="1240" w:type="dxa"/>
            <w:tcBorders>
              <w:top w:val="nil"/>
              <w:left w:val="nil"/>
              <w:bottom w:val="single" w:sz="4" w:space="0" w:color="auto"/>
              <w:right w:val="single" w:sz="4" w:space="0" w:color="auto"/>
            </w:tcBorders>
            <w:shd w:val="clear" w:color="auto" w:fill="auto"/>
            <w:noWrap/>
            <w:vAlign w:val="bottom"/>
          </w:tcPr>
          <w:p w14:paraId="41F58EF5" w14:textId="77777777" w:rsidR="00A362B6" w:rsidRPr="00561508" w:rsidRDefault="00A362B6" w:rsidP="00561508">
            <w:pPr>
              <w:spacing w:after="0"/>
              <w:rPr>
                <w:rFonts w:ascii="Arial Narrow" w:hAnsi="Arial Narrow" w:cs="Calibri"/>
              </w:rPr>
            </w:pPr>
          </w:p>
        </w:tc>
        <w:tc>
          <w:tcPr>
            <w:tcW w:w="1390" w:type="dxa"/>
            <w:tcBorders>
              <w:top w:val="nil"/>
              <w:left w:val="nil"/>
              <w:bottom w:val="single" w:sz="4" w:space="0" w:color="auto"/>
              <w:right w:val="single" w:sz="4" w:space="0" w:color="auto"/>
            </w:tcBorders>
            <w:shd w:val="clear" w:color="auto" w:fill="auto"/>
            <w:noWrap/>
            <w:vAlign w:val="bottom"/>
          </w:tcPr>
          <w:p w14:paraId="047A128B" w14:textId="77777777" w:rsidR="00A362B6" w:rsidRPr="00561508" w:rsidRDefault="00A362B6" w:rsidP="00561508">
            <w:pPr>
              <w:spacing w:after="0"/>
              <w:jc w:val="right"/>
              <w:rPr>
                <w:rFonts w:ascii="Arial Narrow" w:hAnsi="Arial Narrow" w:cs="Calibri"/>
              </w:rPr>
            </w:pPr>
          </w:p>
        </w:tc>
      </w:tr>
      <w:tr w:rsidR="00561508" w:rsidRPr="00561508" w14:paraId="0B60B997" w14:textId="77777777" w:rsidTr="00561508">
        <w:trPr>
          <w:trHeight w:val="360"/>
        </w:trPr>
        <w:tc>
          <w:tcPr>
            <w:tcW w:w="1095" w:type="dxa"/>
            <w:tcBorders>
              <w:top w:val="nil"/>
              <w:left w:val="single" w:sz="4" w:space="0" w:color="auto"/>
              <w:bottom w:val="single" w:sz="4" w:space="0" w:color="auto"/>
              <w:right w:val="single" w:sz="4" w:space="0" w:color="auto"/>
            </w:tcBorders>
            <w:shd w:val="clear" w:color="auto" w:fill="auto"/>
            <w:noWrap/>
            <w:vAlign w:val="bottom"/>
          </w:tcPr>
          <w:p w14:paraId="7F086C18" w14:textId="77777777" w:rsidR="00A362B6" w:rsidRPr="00561508" w:rsidRDefault="00A362B6" w:rsidP="00561508">
            <w:pPr>
              <w:spacing w:after="0"/>
              <w:rPr>
                <w:rFonts w:ascii="Arial Narrow" w:hAnsi="Arial Narrow" w:cs="Calibri"/>
              </w:rPr>
            </w:pPr>
          </w:p>
        </w:tc>
        <w:tc>
          <w:tcPr>
            <w:tcW w:w="1080" w:type="dxa"/>
            <w:tcBorders>
              <w:top w:val="nil"/>
              <w:left w:val="nil"/>
              <w:bottom w:val="single" w:sz="4" w:space="0" w:color="auto"/>
              <w:right w:val="single" w:sz="4" w:space="0" w:color="auto"/>
            </w:tcBorders>
            <w:shd w:val="clear" w:color="auto" w:fill="auto"/>
            <w:noWrap/>
            <w:vAlign w:val="bottom"/>
          </w:tcPr>
          <w:p w14:paraId="0127D6E0" w14:textId="77777777" w:rsidR="00A362B6" w:rsidRPr="00561508" w:rsidRDefault="00A362B6" w:rsidP="00561508">
            <w:pPr>
              <w:spacing w:after="0"/>
              <w:jc w:val="right"/>
              <w:rPr>
                <w:rFonts w:ascii="Arial Narrow" w:hAnsi="Arial Narrow" w:cs="Calibri"/>
              </w:rPr>
            </w:pPr>
          </w:p>
        </w:tc>
        <w:tc>
          <w:tcPr>
            <w:tcW w:w="3330" w:type="dxa"/>
            <w:tcBorders>
              <w:top w:val="nil"/>
              <w:left w:val="nil"/>
              <w:bottom w:val="single" w:sz="4" w:space="0" w:color="auto"/>
              <w:right w:val="single" w:sz="4" w:space="0" w:color="auto"/>
            </w:tcBorders>
            <w:shd w:val="clear" w:color="auto" w:fill="auto"/>
            <w:noWrap/>
            <w:vAlign w:val="bottom"/>
          </w:tcPr>
          <w:p w14:paraId="706AF01E" w14:textId="77777777" w:rsidR="00A362B6" w:rsidRPr="00561508" w:rsidRDefault="00A362B6" w:rsidP="00561508">
            <w:pPr>
              <w:spacing w:after="0"/>
              <w:rPr>
                <w:rFonts w:ascii="Arial Narrow" w:hAnsi="Arial Narrow" w:cs="Calibri"/>
              </w:rPr>
            </w:pPr>
          </w:p>
        </w:tc>
        <w:tc>
          <w:tcPr>
            <w:tcW w:w="1240" w:type="dxa"/>
            <w:tcBorders>
              <w:top w:val="nil"/>
              <w:left w:val="nil"/>
              <w:bottom w:val="single" w:sz="4" w:space="0" w:color="auto"/>
              <w:right w:val="single" w:sz="4" w:space="0" w:color="auto"/>
            </w:tcBorders>
            <w:shd w:val="clear" w:color="auto" w:fill="auto"/>
            <w:noWrap/>
            <w:vAlign w:val="bottom"/>
          </w:tcPr>
          <w:p w14:paraId="518A9733" w14:textId="77777777" w:rsidR="00A362B6" w:rsidRPr="00561508" w:rsidRDefault="00A362B6" w:rsidP="00561508">
            <w:pPr>
              <w:spacing w:after="0"/>
              <w:rPr>
                <w:rFonts w:ascii="Arial Narrow" w:hAnsi="Arial Narrow" w:cs="Calibri"/>
              </w:rPr>
            </w:pPr>
          </w:p>
        </w:tc>
        <w:tc>
          <w:tcPr>
            <w:tcW w:w="1240" w:type="dxa"/>
            <w:tcBorders>
              <w:top w:val="nil"/>
              <w:left w:val="nil"/>
              <w:bottom w:val="single" w:sz="4" w:space="0" w:color="auto"/>
              <w:right w:val="single" w:sz="4" w:space="0" w:color="auto"/>
            </w:tcBorders>
            <w:shd w:val="clear" w:color="auto" w:fill="auto"/>
            <w:noWrap/>
            <w:vAlign w:val="bottom"/>
          </w:tcPr>
          <w:p w14:paraId="4CD75EE9" w14:textId="77777777" w:rsidR="00A362B6" w:rsidRPr="00561508" w:rsidRDefault="00A362B6" w:rsidP="00561508">
            <w:pPr>
              <w:spacing w:after="0"/>
              <w:jc w:val="right"/>
              <w:rPr>
                <w:rFonts w:ascii="Arial Narrow" w:hAnsi="Arial Narrow" w:cs="Calibri"/>
              </w:rPr>
            </w:pPr>
          </w:p>
        </w:tc>
        <w:tc>
          <w:tcPr>
            <w:tcW w:w="1390" w:type="dxa"/>
            <w:tcBorders>
              <w:top w:val="nil"/>
              <w:left w:val="nil"/>
              <w:bottom w:val="single" w:sz="4" w:space="0" w:color="auto"/>
              <w:right w:val="single" w:sz="4" w:space="0" w:color="auto"/>
            </w:tcBorders>
            <w:shd w:val="clear" w:color="auto" w:fill="auto"/>
            <w:noWrap/>
            <w:vAlign w:val="bottom"/>
          </w:tcPr>
          <w:p w14:paraId="7D60F33F" w14:textId="77777777" w:rsidR="00A362B6" w:rsidRPr="00561508" w:rsidRDefault="00A362B6" w:rsidP="00561508">
            <w:pPr>
              <w:spacing w:after="0"/>
              <w:jc w:val="right"/>
              <w:rPr>
                <w:rFonts w:ascii="Arial Narrow" w:hAnsi="Arial Narrow" w:cs="Calibri"/>
              </w:rPr>
            </w:pPr>
          </w:p>
        </w:tc>
      </w:tr>
      <w:tr w:rsidR="00561508" w:rsidRPr="00561508" w14:paraId="347CA2E9" w14:textId="77777777" w:rsidTr="00561508">
        <w:trPr>
          <w:trHeight w:val="360"/>
        </w:trPr>
        <w:tc>
          <w:tcPr>
            <w:tcW w:w="1095" w:type="dxa"/>
            <w:tcBorders>
              <w:top w:val="nil"/>
              <w:left w:val="single" w:sz="4" w:space="0" w:color="auto"/>
              <w:bottom w:val="single" w:sz="4" w:space="0" w:color="auto"/>
              <w:right w:val="single" w:sz="4" w:space="0" w:color="auto"/>
            </w:tcBorders>
            <w:shd w:val="clear" w:color="auto" w:fill="auto"/>
            <w:noWrap/>
            <w:vAlign w:val="bottom"/>
          </w:tcPr>
          <w:p w14:paraId="18BC9985" w14:textId="77777777" w:rsidR="00A362B6" w:rsidRPr="00561508" w:rsidRDefault="00A362B6" w:rsidP="00561508">
            <w:pPr>
              <w:spacing w:after="0"/>
              <w:rPr>
                <w:rFonts w:ascii="Arial Narrow" w:hAnsi="Arial Narrow" w:cs="Calibri"/>
              </w:rPr>
            </w:pPr>
          </w:p>
        </w:tc>
        <w:tc>
          <w:tcPr>
            <w:tcW w:w="1080" w:type="dxa"/>
            <w:tcBorders>
              <w:top w:val="nil"/>
              <w:left w:val="nil"/>
              <w:bottom w:val="single" w:sz="4" w:space="0" w:color="auto"/>
              <w:right w:val="single" w:sz="4" w:space="0" w:color="auto"/>
            </w:tcBorders>
            <w:shd w:val="clear" w:color="auto" w:fill="auto"/>
            <w:noWrap/>
            <w:vAlign w:val="bottom"/>
          </w:tcPr>
          <w:p w14:paraId="165A379F" w14:textId="77777777" w:rsidR="00A362B6" w:rsidRPr="00561508" w:rsidRDefault="00A362B6" w:rsidP="00561508">
            <w:pPr>
              <w:spacing w:after="0"/>
              <w:jc w:val="right"/>
              <w:rPr>
                <w:rFonts w:ascii="Arial Narrow" w:hAnsi="Arial Narrow" w:cs="Calibri"/>
              </w:rPr>
            </w:pPr>
          </w:p>
        </w:tc>
        <w:tc>
          <w:tcPr>
            <w:tcW w:w="3330" w:type="dxa"/>
            <w:tcBorders>
              <w:top w:val="nil"/>
              <w:left w:val="nil"/>
              <w:bottom w:val="single" w:sz="4" w:space="0" w:color="auto"/>
              <w:right w:val="single" w:sz="4" w:space="0" w:color="auto"/>
            </w:tcBorders>
            <w:shd w:val="clear" w:color="auto" w:fill="auto"/>
            <w:noWrap/>
            <w:vAlign w:val="bottom"/>
          </w:tcPr>
          <w:p w14:paraId="1E1479FF" w14:textId="77777777" w:rsidR="00A362B6" w:rsidRPr="00561508" w:rsidRDefault="00A362B6" w:rsidP="00561508">
            <w:pPr>
              <w:spacing w:after="0"/>
              <w:rPr>
                <w:rFonts w:ascii="Arial Narrow" w:hAnsi="Arial Narrow" w:cs="Calibri"/>
              </w:rPr>
            </w:pPr>
          </w:p>
        </w:tc>
        <w:tc>
          <w:tcPr>
            <w:tcW w:w="1240" w:type="dxa"/>
            <w:tcBorders>
              <w:top w:val="nil"/>
              <w:left w:val="nil"/>
              <w:bottom w:val="single" w:sz="4" w:space="0" w:color="auto"/>
              <w:right w:val="single" w:sz="4" w:space="0" w:color="auto"/>
            </w:tcBorders>
            <w:shd w:val="clear" w:color="auto" w:fill="auto"/>
            <w:noWrap/>
            <w:vAlign w:val="bottom"/>
          </w:tcPr>
          <w:p w14:paraId="1298FE10" w14:textId="77777777" w:rsidR="00A362B6" w:rsidRPr="00561508" w:rsidRDefault="00A362B6" w:rsidP="00561508">
            <w:pPr>
              <w:spacing w:after="0"/>
              <w:jc w:val="right"/>
              <w:rPr>
                <w:rFonts w:ascii="Arial Narrow" w:hAnsi="Arial Narrow" w:cs="Calibri"/>
              </w:rPr>
            </w:pPr>
          </w:p>
        </w:tc>
        <w:tc>
          <w:tcPr>
            <w:tcW w:w="1240" w:type="dxa"/>
            <w:tcBorders>
              <w:top w:val="nil"/>
              <w:left w:val="nil"/>
              <w:bottom w:val="single" w:sz="4" w:space="0" w:color="auto"/>
              <w:right w:val="single" w:sz="4" w:space="0" w:color="auto"/>
            </w:tcBorders>
            <w:shd w:val="clear" w:color="auto" w:fill="auto"/>
            <w:noWrap/>
            <w:vAlign w:val="bottom"/>
          </w:tcPr>
          <w:p w14:paraId="125757CC" w14:textId="77777777" w:rsidR="00A362B6" w:rsidRPr="00561508" w:rsidRDefault="00A362B6" w:rsidP="00561508">
            <w:pPr>
              <w:spacing w:after="0"/>
              <w:rPr>
                <w:rFonts w:ascii="Arial Narrow" w:hAnsi="Arial Narrow" w:cs="Calibri"/>
              </w:rPr>
            </w:pPr>
          </w:p>
        </w:tc>
        <w:tc>
          <w:tcPr>
            <w:tcW w:w="1390" w:type="dxa"/>
            <w:tcBorders>
              <w:top w:val="nil"/>
              <w:left w:val="nil"/>
              <w:bottom w:val="single" w:sz="4" w:space="0" w:color="auto"/>
              <w:right w:val="single" w:sz="4" w:space="0" w:color="auto"/>
            </w:tcBorders>
            <w:shd w:val="clear" w:color="auto" w:fill="auto"/>
            <w:noWrap/>
            <w:vAlign w:val="bottom"/>
          </w:tcPr>
          <w:p w14:paraId="3BCFF87D" w14:textId="77777777" w:rsidR="00A362B6" w:rsidRPr="00561508" w:rsidRDefault="00A362B6" w:rsidP="00561508">
            <w:pPr>
              <w:spacing w:after="0"/>
              <w:jc w:val="right"/>
              <w:rPr>
                <w:rFonts w:ascii="Arial Narrow" w:hAnsi="Arial Narrow" w:cs="Calibri"/>
              </w:rPr>
            </w:pPr>
          </w:p>
        </w:tc>
      </w:tr>
      <w:tr w:rsidR="00561508" w:rsidRPr="00561508" w14:paraId="0B2DEC59" w14:textId="77777777" w:rsidTr="00561508">
        <w:trPr>
          <w:trHeight w:val="360"/>
        </w:trPr>
        <w:tc>
          <w:tcPr>
            <w:tcW w:w="1095" w:type="dxa"/>
            <w:tcBorders>
              <w:top w:val="nil"/>
              <w:left w:val="single" w:sz="4" w:space="0" w:color="auto"/>
              <w:bottom w:val="single" w:sz="4" w:space="0" w:color="auto"/>
              <w:right w:val="single" w:sz="4" w:space="0" w:color="auto"/>
            </w:tcBorders>
            <w:shd w:val="clear" w:color="auto" w:fill="auto"/>
            <w:noWrap/>
            <w:vAlign w:val="bottom"/>
          </w:tcPr>
          <w:p w14:paraId="2C8293C5" w14:textId="77777777" w:rsidR="00A362B6" w:rsidRPr="00561508" w:rsidRDefault="00A362B6" w:rsidP="00561508">
            <w:pPr>
              <w:spacing w:after="0"/>
              <w:rPr>
                <w:rFonts w:ascii="Arial Narrow" w:hAnsi="Arial Narrow" w:cs="Calibri"/>
              </w:rPr>
            </w:pPr>
          </w:p>
        </w:tc>
        <w:tc>
          <w:tcPr>
            <w:tcW w:w="1080" w:type="dxa"/>
            <w:tcBorders>
              <w:top w:val="nil"/>
              <w:left w:val="nil"/>
              <w:bottom w:val="single" w:sz="4" w:space="0" w:color="auto"/>
              <w:right w:val="single" w:sz="4" w:space="0" w:color="auto"/>
            </w:tcBorders>
            <w:shd w:val="clear" w:color="auto" w:fill="auto"/>
            <w:noWrap/>
            <w:vAlign w:val="bottom"/>
          </w:tcPr>
          <w:p w14:paraId="286BBF37" w14:textId="77777777" w:rsidR="00A362B6" w:rsidRPr="00561508" w:rsidRDefault="00A362B6" w:rsidP="00561508">
            <w:pPr>
              <w:spacing w:after="0"/>
              <w:rPr>
                <w:rFonts w:ascii="Arial Narrow" w:hAnsi="Arial Narrow" w:cs="Calibri"/>
              </w:rPr>
            </w:pPr>
          </w:p>
        </w:tc>
        <w:tc>
          <w:tcPr>
            <w:tcW w:w="3330" w:type="dxa"/>
            <w:tcBorders>
              <w:top w:val="nil"/>
              <w:left w:val="nil"/>
              <w:bottom w:val="single" w:sz="4" w:space="0" w:color="auto"/>
              <w:right w:val="single" w:sz="4" w:space="0" w:color="auto"/>
            </w:tcBorders>
            <w:shd w:val="clear" w:color="auto" w:fill="auto"/>
            <w:noWrap/>
            <w:vAlign w:val="bottom"/>
          </w:tcPr>
          <w:p w14:paraId="489361DE" w14:textId="77777777" w:rsidR="00A362B6" w:rsidRPr="00561508" w:rsidRDefault="00A362B6" w:rsidP="00561508">
            <w:pPr>
              <w:spacing w:after="0"/>
              <w:rPr>
                <w:rFonts w:ascii="Arial Narrow" w:hAnsi="Arial Narrow" w:cs="Calibri"/>
              </w:rPr>
            </w:pPr>
          </w:p>
        </w:tc>
        <w:tc>
          <w:tcPr>
            <w:tcW w:w="1240" w:type="dxa"/>
            <w:tcBorders>
              <w:top w:val="nil"/>
              <w:left w:val="nil"/>
              <w:bottom w:val="single" w:sz="4" w:space="0" w:color="auto"/>
              <w:right w:val="single" w:sz="4" w:space="0" w:color="auto"/>
            </w:tcBorders>
            <w:shd w:val="clear" w:color="auto" w:fill="auto"/>
            <w:noWrap/>
            <w:vAlign w:val="bottom"/>
          </w:tcPr>
          <w:p w14:paraId="591E6706" w14:textId="77777777" w:rsidR="00A362B6" w:rsidRPr="00561508" w:rsidRDefault="00A362B6" w:rsidP="00561508">
            <w:pPr>
              <w:spacing w:after="0"/>
              <w:rPr>
                <w:rFonts w:ascii="Arial Narrow" w:hAnsi="Arial Narrow" w:cs="Calibri"/>
              </w:rPr>
            </w:pPr>
          </w:p>
        </w:tc>
        <w:tc>
          <w:tcPr>
            <w:tcW w:w="1240" w:type="dxa"/>
            <w:tcBorders>
              <w:top w:val="nil"/>
              <w:left w:val="nil"/>
              <w:bottom w:val="single" w:sz="4" w:space="0" w:color="auto"/>
              <w:right w:val="single" w:sz="4" w:space="0" w:color="auto"/>
            </w:tcBorders>
            <w:shd w:val="clear" w:color="auto" w:fill="auto"/>
            <w:noWrap/>
            <w:vAlign w:val="bottom"/>
          </w:tcPr>
          <w:p w14:paraId="7E63482A" w14:textId="77777777" w:rsidR="00A362B6" w:rsidRPr="00561508" w:rsidRDefault="00A362B6" w:rsidP="00561508">
            <w:pPr>
              <w:spacing w:after="0"/>
              <w:rPr>
                <w:rFonts w:ascii="Arial Narrow" w:hAnsi="Arial Narrow" w:cs="Calibri"/>
              </w:rPr>
            </w:pPr>
          </w:p>
        </w:tc>
        <w:tc>
          <w:tcPr>
            <w:tcW w:w="1390" w:type="dxa"/>
            <w:tcBorders>
              <w:top w:val="nil"/>
              <w:left w:val="nil"/>
              <w:bottom w:val="single" w:sz="4" w:space="0" w:color="auto"/>
              <w:right w:val="single" w:sz="4" w:space="0" w:color="auto"/>
            </w:tcBorders>
            <w:shd w:val="clear" w:color="auto" w:fill="auto"/>
            <w:noWrap/>
            <w:vAlign w:val="bottom"/>
          </w:tcPr>
          <w:p w14:paraId="41D45E2E" w14:textId="77777777" w:rsidR="00A362B6" w:rsidRPr="00561508" w:rsidRDefault="00A362B6" w:rsidP="00561508">
            <w:pPr>
              <w:spacing w:after="0"/>
              <w:rPr>
                <w:rFonts w:ascii="Arial Narrow" w:hAnsi="Arial Narrow" w:cs="Calibri"/>
              </w:rPr>
            </w:pPr>
          </w:p>
        </w:tc>
      </w:tr>
      <w:tr w:rsidR="00561508" w:rsidRPr="00561508" w14:paraId="4EBD6737" w14:textId="77777777" w:rsidTr="00561508">
        <w:trPr>
          <w:trHeight w:val="360"/>
        </w:trPr>
        <w:tc>
          <w:tcPr>
            <w:tcW w:w="1095" w:type="dxa"/>
            <w:tcBorders>
              <w:top w:val="nil"/>
              <w:left w:val="single" w:sz="4" w:space="0" w:color="auto"/>
              <w:bottom w:val="single" w:sz="4" w:space="0" w:color="auto"/>
              <w:right w:val="single" w:sz="4" w:space="0" w:color="auto"/>
            </w:tcBorders>
            <w:shd w:val="clear" w:color="auto" w:fill="auto"/>
            <w:noWrap/>
            <w:vAlign w:val="bottom"/>
          </w:tcPr>
          <w:p w14:paraId="7BD0B971" w14:textId="77777777" w:rsidR="00A362B6" w:rsidRPr="00561508" w:rsidRDefault="00A362B6" w:rsidP="00561508">
            <w:pPr>
              <w:spacing w:after="0"/>
              <w:rPr>
                <w:rFonts w:ascii="Arial Narrow" w:hAnsi="Arial Narrow" w:cs="Calibri"/>
              </w:rPr>
            </w:pPr>
          </w:p>
        </w:tc>
        <w:tc>
          <w:tcPr>
            <w:tcW w:w="1080" w:type="dxa"/>
            <w:tcBorders>
              <w:top w:val="nil"/>
              <w:left w:val="nil"/>
              <w:bottom w:val="single" w:sz="4" w:space="0" w:color="auto"/>
              <w:right w:val="single" w:sz="4" w:space="0" w:color="auto"/>
            </w:tcBorders>
            <w:shd w:val="clear" w:color="auto" w:fill="auto"/>
            <w:noWrap/>
            <w:vAlign w:val="bottom"/>
          </w:tcPr>
          <w:p w14:paraId="11671D37" w14:textId="77777777" w:rsidR="00A362B6" w:rsidRPr="00561508" w:rsidRDefault="00A362B6" w:rsidP="00561508">
            <w:pPr>
              <w:spacing w:after="0"/>
              <w:rPr>
                <w:rFonts w:ascii="Arial Narrow" w:hAnsi="Arial Narrow" w:cs="Calibri"/>
              </w:rPr>
            </w:pPr>
          </w:p>
        </w:tc>
        <w:tc>
          <w:tcPr>
            <w:tcW w:w="3330" w:type="dxa"/>
            <w:tcBorders>
              <w:top w:val="nil"/>
              <w:left w:val="nil"/>
              <w:bottom w:val="single" w:sz="4" w:space="0" w:color="auto"/>
              <w:right w:val="single" w:sz="4" w:space="0" w:color="auto"/>
            </w:tcBorders>
            <w:shd w:val="clear" w:color="auto" w:fill="auto"/>
            <w:noWrap/>
            <w:vAlign w:val="bottom"/>
          </w:tcPr>
          <w:p w14:paraId="3BD86F84" w14:textId="77777777" w:rsidR="00A362B6" w:rsidRPr="00561508" w:rsidRDefault="00A362B6" w:rsidP="00561508">
            <w:pPr>
              <w:spacing w:after="0"/>
              <w:rPr>
                <w:rFonts w:ascii="Arial Narrow" w:hAnsi="Arial Narrow" w:cs="Calibri"/>
              </w:rPr>
            </w:pPr>
          </w:p>
        </w:tc>
        <w:tc>
          <w:tcPr>
            <w:tcW w:w="1240" w:type="dxa"/>
            <w:tcBorders>
              <w:top w:val="nil"/>
              <w:left w:val="nil"/>
              <w:bottom w:val="single" w:sz="4" w:space="0" w:color="auto"/>
              <w:right w:val="single" w:sz="4" w:space="0" w:color="auto"/>
            </w:tcBorders>
            <w:shd w:val="clear" w:color="auto" w:fill="auto"/>
            <w:noWrap/>
            <w:vAlign w:val="bottom"/>
          </w:tcPr>
          <w:p w14:paraId="793AFF0E" w14:textId="77777777" w:rsidR="00A362B6" w:rsidRPr="00561508" w:rsidRDefault="00A362B6" w:rsidP="00561508">
            <w:pPr>
              <w:spacing w:after="0"/>
              <w:rPr>
                <w:rFonts w:ascii="Arial Narrow" w:hAnsi="Arial Narrow" w:cs="Calibri"/>
              </w:rPr>
            </w:pPr>
          </w:p>
        </w:tc>
        <w:tc>
          <w:tcPr>
            <w:tcW w:w="1240" w:type="dxa"/>
            <w:tcBorders>
              <w:top w:val="nil"/>
              <w:left w:val="nil"/>
              <w:bottom w:val="single" w:sz="4" w:space="0" w:color="auto"/>
              <w:right w:val="single" w:sz="4" w:space="0" w:color="auto"/>
            </w:tcBorders>
            <w:shd w:val="clear" w:color="auto" w:fill="auto"/>
            <w:noWrap/>
            <w:vAlign w:val="bottom"/>
          </w:tcPr>
          <w:p w14:paraId="6757AFB3" w14:textId="77777777" w:rsidR="00A362B6" w:rsidRPr="00561508" w:rsidRDefault="00A362B6" w:rsidP="00561508">
            <w:pPr>
              <w:spacing w:after="0"/>
              <w:rPr>
                <w:rFonts w:ascii="Arial Narrow" w:hAnsi="Arial Narrow" w:cs="Calibri"/>
              </w:rPr>
            </w:pPr>
          </w:p>
        </w:tc>
        <w:tc>
          <w:tcPr>
            <w:tcW w:w="1390" w:type="dxa"/>
            <w:tcBorders>
              <w:top w:val="nil"/>
              <w:left w:val="nil"/>
              <w:bottom w:val="single" w:sz="4" w:space="0" w:color="auto"/>
              <w:right w:val="single" w:sz="4" w:space="0" w:color="auto"/>
            </w:tcBorders>
            <w:shd w:val="clear" w:color="auto" w:fill="auto"/>
            <w:noWrap/>
            <w:vAlign w:val="bottom"/>
          </w:tcPr>
          <w:p w14:paraId="29FC4A5C" w14:textId="77777777" w:rsidR="00A362B6" w:rsidRPr="00561508" w:rsidRDefault="00A362B6" w:rsidP="00561508">
            <w:pPr>
              <w:spacing w:after="0"/>
              <w:rPr>
                <w:rFonts w:ascii="Arial Narrow" w:hAnsi="Arial Narrow" w:cs="Calibri"/>
              </w:rPr>
            </w:pPr>
          </w:p>
        </w:tc>
      </w:tr>
      <w:tr w:rsidR="00561508" w:rsidRPr="00561508" w14:paraId="148DEABE" w14:textId="77777777" w:rsidTr="00561508">
        <w:trPr>
          <w:trHeight w:val="360"/>
        </w:trPr>
        <w:tc>
          <w:tcPr>
            <w:tcW w:w="1095" w:type="dxa"/>
            <w:tcBorders>
              <w:top w:val="nil"/>
              <w:left w:val="single" w:sz="4" w:space="0" w:color="auto"/>
              <w:bottom w:val="single" w:sz="4" w:space="0" w:color="auto"/>
              <w:right w:val="single" w:sz="4" w:space="0" w:color="auto"/>
            </w:tcBorders>
            <w:shd w:val="clear" w:color="auto" w:fill="auto"/>
            <w:noWrap/>
            <w:vAlign w:val="bottom"/>
          </w:tcPr>
          <w:p w14:paraId="532D80DF" w14:textId="77777777" w:rsidR="00A362B6" w:rsidRPr="00561508" w:rsidRDefault="00A362B6" w:rsidP="00561508">
            <w:pPr>
              <w:spacing w:after="0"/>
              <w:rPr>
                <w:rFonts w:ascii="Arial Narrow" w:hAnsi="Arial Narrow" w:cs="Calibri"/>
              </w:rPr>
            </w:pPr>
          </w:p>
        </w:tc>
        <w:tc>
          <w:tcPr>
            <w:tcW w:w="1080" w:type="dxa"/>
            <w:tcBorders>
              <w:top w:val="nil"/>
              <w:left w:val="nil"/>
              <w:bottom w:val="single" w:sz="4" w:space="0" w:color="auto"/>
              <w:right w:val="single" w:sz="4" w:space="0" w:color="auto"/>
            </w:tcBorders>
            <w:shd w:val="clear" w:color="auto" w:fill="auto"/>
            <w:noWrap/>
            <w:vAlign w:val="bottom"/>
          </w:tcPr>
          <w:p w14:paraId="13B5C754" w14:textId="77777777" w:rsidR="00A362B6" w:rsidRPr="00561508" w:rsidRDefault="00A362B6" w:rsidP="00561508">
            <w:pPr>
              <w:spacing w:after="0"/>
              <w:rPr>
                <w:rFonts w:ascii="Arial Narrow" w:hAnsi="Arial Narrow" w:cs="Calibri"/>
              </w:rPr>
            </w:pPr>
          </w:p>
        </w:tc>
        <w:tc>
          <w:tcPr>
            <w:tcW w:w="3330" w:type="dxa"/>
            <w:tcBorders>
              <w:top w:val="nil"/>
              <w:left w:val="nil"/>
              <w:bottom w:val="single" w:sz="4" w:space="0" w:color="auto"/>
              <w:right w:val="single" w:sz="4" w:space="0" w:color="auto"/>
            </w:tcBorders>
            <w:shd w:val="clear" w:color="auto" w:fill="auto"/>
            <w:noWrap/>
            <w:vAlign w:val="bottom"/>
          </w:tcPr>
          <w:p w14:paraId="3FAC8C9A" w14:textId="77777777" w:rsidR="00A362B6" w:rsidRPr="00561508" w:rsidRDefault="00A362B6" w:rsidP="00561508">
            <w:pPr>
              <w:spacing w:after="0"/>
              <w:rPr>
                <w:rFonts w:ascii="Arial Narrow" w:hAnsi="Arial Narrow" w:cs="Calibri"/>
              </w:rPr>
            </w:pPr>
          </w:p>
        </w:tc>
        <w:tc>
          <w:tcPr>
            <w:tcW w:w="1240" w:type="dxa"/>
            <w:tcBorders>
              <w:top w:val="nil"/>
              <w:left w:val="nil"/>
              <w:bottom w:val="single" w:sz="4" w:space="0" w:color="auto"/>
              <w:right w:val="single" w:sz="4" w:space="0" w:color="auto"/>
            </w:tcBorders>
            <w:shd w:val="clear" w:color="auto" w:fill="auto"/>
            <w:noWrap/>
            <w:vAlign w:val="bottom"/>
          </w:tcPr>
          <w:p w14:paraId="599AB46E" w14:textId="77777777" w:rsidR="00A362B6" w:rsidRPr="00561508" w:rsidRDefault="00A362B6" w:rsidP="00561508">
            <w:pPr>
              <w:spacing w:after="0"/>
              <w:rPr>
                <w:rFonts w:ascii="Arial Narrow" w:hAnsi="Arial Narrow" w:cs="Calibri"/>
              </w:rPr>
            </w:pPr>
          </w:p>
        </w:tc>
        <w:tc>
          <w:tcPr>
            <w:tcW w:w="1240" w:type="dxa"/>
            <w:tcBorders>
              <w:top w:val="nil"/>
              <w:left w:val="nil"/>
              <w:bottom w:val="single" w:sz="4" w:space="0" w:color="auto"/>
              <w:right w:val="single" w:sz="4" w:space="0" w:color="auto"/>
            </w:tcBorders>
            <w:shd w:val="clear" w:color="auto" w:fill="auto"/>
            <w:noWrap/>
            <w:vAlign w:val="bottom"/>
          </w:tcPr>
          <w:p w14:paraId="1F08BA8D" w14:textId="77777777" w:rsidR="00A362B6" w:rsidRPr="00561508" w:rsidRDefault="00A362B6" w:rsidP="00561508">
            <w:pPr>
              <w:spacing w:after="0"/>
              <w:rPr>
                <w:rFonts w:ascii="Arial Narrow" w:hAnsi="Arial Narrow" w:cs="Calibri"/>
              </w:rPr>
            </w:pPr>
          </w:p>
        </w:tc>
        <w:tc>
          <w:tcPr>
            <w:tcW w:w="1390" w:type="dxa"/>
            <w:tcBorders>
              <w:top w:val="nil"/>
              <w:left w:val="nil"/>
              <w:bottom w:val="single" w:sz="4" w:space="0" w:color="auto"/>
              <w:right w:val="single" w:sz="4" w:space="0" w:color="auto"/>
            </w:tcBorders>
            <w:shd w:val="clear" w:color="auto" w:fill="auto"/>
            <w:noWrap/>
            <w:vAlign w:val="bottom"/>
          </w:tcPr>
          <w:p w14:paraId="2CE97DDA" w14:textId="77777777" w:rsidR="00A362B6" w:rsidRPr="00561508" w:rsidRDefault="00A362B6" w:rsidP="00561508">
            <w:pPr>
              <w:spacing w:after="0"/>
              <w:rPr>
                <w:rFonts w:ascii="Arial Narrow" w:hAnsi="Arial Narrow" w:cs="Calibri"/>
              </w:rPr>
            </w:pPr>
          </w:p>
        </w:tc>
      </w:tr>
      <w:tr w:rsidR="00561508" w:rsidRPr="00561508" w14:paraId="64DD8244" w14:textId="77777777" w:rsidTr="00561508">
        <w:trPr>
          <w:trHeight w:val="360"/>
        </w:trPr>
        <w:tc>
          <w:tcPr>
            <w:tcW w:w="1095" w:type="dxa"/>
            <w:tcBorders>
              <w:top w:val="nil"/>
              <w:left w:val="single" w:sz="4" w:space="0" w:color="auto"/>
              <w:bottom w:val="single" w:sz="4" w:space="0" w:color="auto"/>
              <w:right w:val="single" w:sz="4" w:space="0" w:color="auto"/>
            </w:tcBorders>
            <w:shd w:val="clear" w:color="auto" w:fill="auto"/>
            <w:noWrap/>
            <w:vAlign w:val="bottom"/>
          </w:tcPr>
          <w:p w14:paraId="237326A2" w14:textId="77777777" w:rsidR="00A362B6" w:rsidRPr="00561508" w:rsidRDefault="00A362B6" w:rsidP="00561508">
            <w:pPr>
              <w:spacing w:after="0"/>
              <w:rPr>
                <w:rFonts w:ascii="Arial Narrow" w:hAnsi="Arial Narrow" w:cs="Calibri"/>
              </w:rPr>
            </w:pPr>
          </w:p>
        </w:tc>
        <w:tc>
          <w:tcPr>
            <w:tcW w:w="1080" w:type="dxa"/>
            <w:tcBorders>
              <w:top w:val="nil"/>
              <w:left w:val="nil"/>
              <w:bottom w:val="single" w:sz="4" w:space="0" w:color="auto"/>
              <w:right w:val="single" w:sz="4" w:space="0" w:color="auto"/>
            </w:tcBorders>
            <w:shd w:val="clear" w:color="auto" w:fill="auto"/>
            <w:noWrap/>
            <w:vAlign w:val="bottom"/>
          </w:tcPr>
          <w:p w14:paraId="139DE3C1" w14:textId="77777777" w:rsidR="00A362B6" w:rsidRPr="00561508" w:rsidRDefault="00A362B6" w:rsidP="00561508">
            <w:pPr>
              <w:spacing w:after="0"/>
              <w:rPr>
                <w:rFonts w:ascii="Arial Narrow" w:hAnsi="Arial Narrow" w:cs="Calibri"/>
              </w:rPr>
            </w:pPr>
          </w:p>
        </w:tc>
        <w:tc>
          <w:tcPr>
            <w:tcW w:w="3330" w:type="dxa"/>
            <w:tcBorders>
              <w:top w:val="nil"/>
              <w:left w:val="nil"/>
              <w:bottom w:val="single" w:sz="4" w:space="0" w:color="auto"/>
              <w:right w:val="single" w:sz="4" w:space="0" w:color="auto"/>
            </w:tcBorders>
            <w:shd w:val="clear" w:color="auto" w:fill="auto"/>
            <w:noWrap/>
            <w:vAlign w:val="bottom"/>
          </w:tcPr>
          <w:p w14:paraId="2B3720DB" w14:textId="77777777" w:rsidR="00A362B6" w:rsidRPr="00561508" w:rsidRDefault="00A362B6" w:rsidP="00561508">
            <w:pPr>
              <w:spacing w:after="0"/>
              <w:rPr>
                <w:rFonts w:ascii="Arial Narrow" w:hAnsi="Arial Narrow" w:cs="Calibri"/>
              </w:rPr>
            </w:pPr>
          </w:p>
        </w:tc>
        <w:tc>
          <w:tcPr>
            <w:tcW w:w="1240" w:type="dxa"/>
            <w:tcBorders>
              <w:top w:val="nil"/>
              <w:left w:val="nil"/>
              <w:bottom w:val="single" w:sz="4" w:space="0" w:color="auto"/>
              <w:right w:val="single" w:sz="4" w:space="0" w:color="auto"/>
            </w:tcBorders>
            <w:shd w:val="clear" w:color="auto" w:fill="auto"/>
            <w:noWrap/>
            <w:vAlign w:val="bottom"/>
          </w:tcPr>
          <w:p w14:paraId="7CF43ECE" w14:textId="77777777" w:rsidR="00A362B6" w:rsidRPr="00561508" w:rsidRDefault="00A362B6" w:rsidP="00561508">
            <w:pPr>
              <w:spacing w:after="0"/>
              <w:rPr>
                <w:rFonts w:ascii="Arial Narrow" w:hAnsi="Arial Narrow" w:cs="Calibri"/>
              </w:rPr>
            </w:pPr>
          </w:p>
        </w:tc>
        <w:tc>
          <w:tcPr>
            <w:tcW w:w="1240" w:type="dxa"/>
            <w:tcBorders>
              <w:top w:val="nil"/>
              <w:left w:val="nil"/>
              <w:bottom w:val="single" w:sz="4" w:space="0" w:color="auto"/>
              <w:right w:val="single" w:sz="4" w:space="0" w:color="auto"/>
            </w:tcBorders>
            <w:shd w:val="clear" w:color="auto" w:fill="auto"/>
            <w:noWrap/>
            <w:vAlign w:val="bottom"/>
          </w:tcPr>
          <w:p w14:paraId="411A6F74" w14:textId="77777777" w:rsidR="00A362B6" w:rsidRPr="00561508" w:rsidRDefault="00A362B6" w:rsidP="00561508">
            <w:pPr>
              <w:spacing w:after="0"/>
              <w:rPr>
                <w:rFonts w:ascii="Arial Narrow" w:hAnsi="Arial Narrow" w:cs="Calibri"/>
              </w:rPr>
            </w:pPr>
          </w:p>
        </w:tc>
        <w:tc>
          <w:tcPr>
            <w:tcW w:w="1390" w:type="dxa"/>
            <w:tcBorders>
              <w:top w:val="nil"/>
              <w:left w:val="nil"/>
              <w:bottom w:val="single" w:sz="4" w:space="0" w:color="auto"/>
              <w:right w:val="single" w:sz="4" w:space="0" w:color="auto"/>
            </w:tcBorders>
            <w:shd w:val="clear" w:color="auto" w:fill="auto"/>
            <w:noWrap/>
            <w:vAlign w:val="bottom"/>
          </w:tcPr>
          <w:p w14:paraId="2E32907B" w14:textId="77777777" w:rsidR="00A362B6" w:rsidRPr="00561508" w:rsidRDefault="00A362B6" w:rsidP="00561508">
            <w:pPr>
              <w:spacing w:after="0"/>
              <w:rPr>
                <w:rFonts w:ascii="Arial Narrow" w:hAnsi="Arial Narrow" w:cs="Calibri"/>
              </w:rPr>
            </w:pPr>
          </w:p>
        </w:tc>
      </w:tr>
    </w:tbl>
    <w:p w14:paraId="3D3BC1F9" w14:textId="77777777" w:rsidR="00A362B6" w:rsidRDefault="00A362B6" w:rsidP="00EE096D">
      <w:pPr>
        <w:spacing w:after="0" w:line="240" w:lineRule="atLeast"/>
        <w:rPr>
          <w:rFonts w:ascii="Arial Narrow" w:hAnsi="Arial Narrow"/>
          <w:color w:val="597B51"/>
        </w:rPr>
      </w:pPr>
    </w:p>
    <w:p w14:paraId="1BB5628F" w14:textId="1892DA00" w:rsidR="00A362B6" w:rsidRDefault="00A362B6" w:rsidP="00A362B6">
      <w:pPr>
        <w:rPr>
          <w:rFonts w:ascii="Arial Narrow" w:hAnsi="Arial Narrow"/>
          <w:sz w:val="24"/>
          <w:szCs w:val="24"/>
        </w:rPr>
      </w:pPr>
      <w:r w:rsidRPr="00A362B6">
        <w:rPr>
          <w:rFonts w:ascii="Arial Narrow" w:hAnsi="Arial Narrow"/>
          <w:sz w:val="24"/>
          <w:szCs w:val="24"/>
        </w:rPr>
        <w:t>What is your checkbook balance on February 5th?  In this financial situation, would you buy the headset?</w:t>
      </w:r>
    </w:p>
    <w:p w14:paraId="4BEEDF75" w14:textId="77777777" w:rsidR="00A362B6" w:rsidRDefault="00A362B6" w:rsidP="00A362B6">
      <w:pPr>
        <w:rPr>
          <w:rFonts w:ascii="Arial Narrow" w:hAnsi="Arial Narrow"/>
          <w:sz w:val="24"/>
          <w:szCs w:val="24"/>
        </w:rPr>
      </w:pPr>
    </w:p>
    <w:p w14:paraId="2F2324E9" w14:textId="77777777" w:rsidR="00A362B6" w:rsidRDefault="00A362B6" w:rsidP="00A362B6">
      <w:pPr>
        <w:rPr>
          <w:rFonts w:ascii="Arial Narrow" w:hAnsi="Arial Narrow"/>
          <w:sz w:val="24"/>
          <w:szCs w:val="24"/>
        </w:rPr>
        <w:sectPr w:rsidR="00A362B6" w:rsidSect="00706140">
          <w:headerReference w:type="first" r:id="rId15"/>
          <w:footerReference w:type="first" r:id="rId16"/>
          <w:pgSz w:w="12240" w:h="15840"/>
          <w:pgMar w:top="1522" w:right="1440" w:bottom="1440" w:left="1440" w:header="720" w:footer="720" w:gutter="0"/>
          <w:cols w:space="720"/>
          <w:titlePg/>
          <w:docGrid w:linePitch="360"/>
        </w:sectPr>
      </w:pPr>
    </w:p>
    <w:p w14:paraId="07E5459F" w14:textId="0BCDF6E9" w:rsidR="00A362B6" w:rsidRPr="004E5D88" w:rsidRDefault="00A362B6" w:rsidP="00A362B6">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01AC98FE" w14:textId="77777777" w:rsidR="00A362B6" w:rsidRDefault="008937EE" w:rsidP="00A362B6">
      <w:pPr>
        <w:spacing w:after="0" w:line="240" w:lineRule="atLeast"/>
        <w:jc w:val="center"/>
        <w:rPr>
          <w:rFonts w:ascii="Arial Narrow" w:hAnsi="Arial Narrow"/>
          <w:color w:val="597B51"/>
          <w:spacing w:val="120"/>
          <w:sz w:val="36"/>
          <w:szCs w:val="36"/>
        </w:rPr>
      </w:pPr>
      <w:r>
        <w:pict w14:anchorId="178FEF8A">
          <v:rect id="_x0000_i1030" style="width:468pt;height:1.5pt" o:hralign="center" o:hrstd="t" o:hrnoshade="t" o:hr="t" fillcolor="#7f7f7f [1612]" stroked="f"/>
        </w:pict>
      </w:r>
    </w:p>
    <w:p w14:paraId="5575EC8A" w14:textId="40275310" w:rsidR="00A362B6" w:rsidRPr="004E5D88" w:rsidRDefault="00A362B6" w:rsidP="00A362B6">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10-26</w:t>
      </w:r>
      <w:r w:rsidRPr="004E5D88">
        <w:rPr>
          <w:rFonts w:ascii="Arial Black" w:hAnsi="Arial Black"/>
          <w:spacing w:val="40"/>
          <w:sz w:val="24"/>
          <w:szCs w:val="24"/>
        </w:rPr>
        <w:t xml:space="preserve"> </w:t>
      </w:r>
      <w:r w:rsidR="00561508">
        <w:rPr>
          <w:rFonts w:ascii="Arial Black" w:hAnsi="Arial Black"/>
          <w:spacing w:val="40"/>
          <w:sz w:val="24"/>
          <w:szCs w:val="24"/>
        </w:rPr>
        <w:t xml:space="preserve">TEACHER </w:t>
      </w:r>
      <w:r>
        <w:rPr>
          <w:rFonts w:ascii="Arial Black" w:hAnsi="Arial Black"/>
          <w:spacing w:val="40"/>
          <w:sz w:val="24"/>
          <w:szCs w:val="24"/>
        </w:rPr>
        <w:t>HANDOUT</w:t>
      </w:r>
    </w:p>
    <w:p w14:paraId="280040AE" w14:textId="77777777" w:rsidR="00A362B6" w:rsidRDefault="00A362B6" w:rsidP="00A362B6">
      <w:pPr>
        <w:spacing w:after="0" w:line="240" w:lineRule="atLeast"/>
        <w:jc w:val="center"/>
        <w:rPr>
          <w:rFonts w:ascii="Arial Narrow" w:hAnsi="Arial Narrow"/>
          <w:color w:val="4D4D4D"/>
          <w:sz w:val="24"/>
          <w:szCs w:val="24"/>
        </w:rPr>
      </w:pPr>
    </w:p>
    <w:p w14:paraId="2CBE15D3" w14:textId="3FAA6827" w:rsidR="00A362B6" w:rsidRPr="001352BF" w:rsidRDefault="00A362B6" w:rsidP="00A362B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BANKING JEOPARDY QUESTIONS</w:t>
      </w:r>
      <w:r>
        <w:rPr>
          <w:rFonts w:ascii="Arial Black" w:hAnsi="Arial Black"/>
          <w:color w:val="FFFFFF" w:themeColor="background1"/>
          <w:spacing w:val="40"/>
          <w:sz w:val="24"/>
          <w:szCs w:val="24"/>
        </w:rPr>
        <w:tab/>
      </w:r>
    </w:p>
    <w:p w14:paraId="1358057D" w14:textId="77777777" w:rsidR="00A362B6" w:rsidRDefault="00A362B6" w:rsidP="00A362B6">
      <w:pPr>
        <w:spacing w:after="0" w:line="240" w:lineRule="atLeast"/>
        <w:rPr>
          <w:rFonts w:ascii="Arial Narrow" w:hAnsi="Arial Narrow"/>
          <w:color w:val="4D4D4D"/>
          <w:sz w:val="24"/>
          <w:szCs w:val="24"/>
        </w:rPr>
      </w:pPr>
    </w:p>
    <w:p w14:paraId="32D74AFA" w14:textId="77777777" w:rsidR="00A362B6" w:rsidRDefault="00A362B6" w:rsidP="00A362B6">
      <w:pPr>
        <w:spacing w:after="0" w:line="240" w:lineRule="atLeast"/>
        <w:rPr>
          <w:rFonts w:ascii="Arial Narrow" w:hAnsi="Arial Narrow"/>
          <w:color w:val="4D4D4D"/>
          <w:sz w:val="24"/>
          <w:szCs w:val="24"/>
        </w:rPr>
      </w:pPr>
    </w:p>
    <w:p w14:paraId="0FDA3DD5" w14:textId="7CC65409" w:rsidR="00A362B6" w:rsidRPr="00A362B6" w:rsidRDefault="00B74A97" w:rsidP="00A362B6">
      <w:pPr>
        <w:spacing w:after="0" w:line="240" w:lineRule="atLeast"/>
        <w:rPr>
          <w:rFonts w:ascii="Arial Narrow" w:hAnsi="Arial Narrow"/>
          <w:b/>
          <w:sz w:val="24"/>
          <w:szCs w:val="24"/>
        </w:rPr>
      </w:pPr>
      <w:r w:rsidRPr="00A362B6">
        <w:rPr>
          <w:rFonts w:ascii="Arial Narrow" w:hAnsi="Arial Narrow"/>
          <w:b/>
          <w:sz w:val="24"/>
          <w:szCs w:val="24"/>
        </w:rPr>
        <w:t>SAVING MONEY</w:t>
      </w:r>
    </w:p>
    <w:p w14:paraId="4282D711" w14:textId="77777777" w:rsidR="00A362B6" w:rsidRPr="00A362B6" w:rsidRDefault="00A362B6" w:rsidP="00A362B6">
      <w:pPr>
        <w:spacing w:after="0" w:line="240" w:lineRule="atLeast"/>
        <w:rPr>
          <w:rFonts w:ascii="Arial Narrow" w:hAnsi="Arial Narrow"/>
          <w:b/>
          <w:sz w:val="24"/>
          <w:szCs w:val="24"/>
        </w:rPr>
      </w:pPr>
      <w:r w:rsidRPr="00A362B6">
        <w:rPr>
          <w:rFonts w:ascii="Arial Narrow" w:hAnsi="Arial Narrow"/>
          <w:b/>
          <w:sz w:val="24"/>
          <w:szCs w:val="24"/>
        </w:rPr>
        <w:tab/>
      </w:r>
      <w:r w:rsidRPr="00A362B6">
        <w:rPr>
          <w:rFonts w:ascii="Arial Narrow" w:hAnsi="Arial Narrow"/>
          <w:b/>
          <w:sz w:val="24"/>
          <w:szCs w:val="24"/>
        </w:rPr>
        <w:tab/>
      </w:r>
    </w:p>
    <w:p w14:paraId="308173FB" w14:textId="7A1723CD" w:rsidR="00A362B6" w:rsidRPr="00B74A97" w:rsidRDefault="00A362B6" w:rsidP="001C52AB">
      <w:pPr>
        <w:pStyle w:val="ListParagraph"/>
        <w:numPr>
          <w:ilvl w:val="0"/>
          <w:numId w:val="12"/>
        </w:numPr>
        <w:spacing w:after="0" w:line="240" w:lineRule="atLeast"/>
        <w:rPr>
          <w:rFonts w:ascii="Arial Narrow" w:hAnsi="Arial Narrow"/>
          <w:sz w:val="24"/>
          <w:szCs w:val="24"/>
        </w:rPr>
      </w:pPr>
      <w:r w:rsidRPr="00B74A97">
        <w:rPr>
          <w:rFonts w:ascii="Arial Narrow" w:hAnsi="Arial Narrow"/>
          <w:sz w:val="24"/>
          <w:szCs w:val="24"/>
        </w:rPr>
        <w:t>$10</w:t>
      </w:r>
      <w:r w:rsidRPr="00B74A97">
        <w:rPr>
          <w:rFonts w:ascii="Arial Narrow" w:hAnsi="Arial Narrow"/>
          <w:sz w:val="24"/>
          <w:szCs w:val="24"/>
        </w:rPr>
        <w:tab/>
        <w:t xml:space="preserve">What type of bank account offers the higher interest: a checking account, savings account, </w:t>
      </w:r>
      <w:r w:rsidR="0072436B">
        <w:rPr>
          <w:rFonts w:ascii="Arial Narrow" w:hAnsi="Arial Narrow"/>
          <w:sz w:val="24"/>
          <w:szCs w:val="24"/>
        </w:rPr>
        <w:tab/>
      </w:r>
      <w:r w:rsidRPr="00B74A97">
        <w:rPr>
          <w:rFonts w:ascii="Arial Narrow" w:hAnsi="Arial Narrow"/>
          <w:sz w:val="24"/>
          <w:szCs w:val="24"/>
        </w:rPr>
        <w:t>or long-</w:t>
      </w:r>
      <w:r w:rsidR="00B74A97" w:rsidRPr="00B74A97">
        <w:rPr>
          <w:rFonts w:ascii="Arial Narrow" w:hAnsi="Arial Narrow"/>
          <w:sz w:val="24"/>
          <w:szCs w:val="24"/>
        </w:rPr>
        <w:tab/>
      </w:r>
      <w:r w:rsidRPr="00B74A97">
        <w:rPr>
          <w:rFonts w:ascii="Arial Narrow" w:hAnsi="Arial Narrow"/>
          <w:sz w:val="24"/>
          <w:szCs w:val="24"/>
        </w:rPr>
        <w:t xml:space="preserve">term savings account?  </w:t>
      </w:r>
    </w:p>
    <w:p w14:paraId="714B1EA0" w14:textId="57F7C6BC" w:rsidR="00A362B6" w:rsidRPr="00B74A97" w:rsidRDefault="00A362B6" w:rsidP="001C52AB">
      <w:pPr>
        <w:pStyle w:val="ListParagraph"/>
        <w:numPr>
          <w:ilvl w:val="1"/>
          <w:numId w:val="13"/>
        </w:numPr>
        <w:spacing w:after="0" w:line="240" w:lineRule="atLeast"/>
        <w:ind w:left="1440"/>
        <w:rPr>
          <w:rFonts w:ascii="Arial Narrow" w:hAnsi="Arial Narrow"/>
          <w:sz w:val="24"/>
          <w:szCs w:val="24"/>
        </w:rPr>
      </w:pPr>
      <w:r w:rsidRPr="00B74A97">
        <w:rPr>
          <w:rFonts w:ascii="Arial Narrow" w:hAnsi="Arial Narrow"/>
          <w:sz w:val="24"/>
          <w:szCs w:val="24"/>
        </w:rPr>
        <w:t>(Long-term savings)</w:t>
      </w:r>
    </w:p>
    <w:p w14:paraId="69E2D409" w14:textId="08813339" w:rsidR="00A362B6" w:rsidRPr="00B74A97" w:rsidRDefault="00A362B6" w:rsidP="00B74A97">
      <w:pPr>
        <w:spacing w:after="0" w:line="240" w:lineRule="atLeast"/>
        <w:ind w:firstLine="720"/>
        <w:rPr>
          <w:rFonts w:ascii="Arial Narrow" w:hAnsi="Arial Narrow"/>
          <w:sz w:val="24"/>
          <w:szCs w:val="24"/>
        </w:rPr>
      </w:pPr>
    </w:p>
    <w:p w14:paraId="3DED5D79" w14:textId="0631A7F9" w:rsidR="00A362B6" w:rsidRPr="00B74A97" w:rsidRDefault="00A362B6" w:rsidP="001C52AB">
      <w:pPr>
        <w:pStyle w:val="ListParagraph"/>
        <w:numPr>
          <w:ilvl w:val="0"/>
          <w:numId w:val="12"/>
        </w:numPr>
        <w:spacing w:after="0" w:line="240" w:lineRule="atLeast"/>
        <w:rPr>
          <w:rFonts w:ascii="Arial Narrow" w:hAnsi="Arial Narrow"/>
          <w:sz w:val="24"/>
          <w:szCs w:val="24"/>
        </w:rPr>
      </w:pPr>
      <w:r w:rsidRPr="00B74A97">
        <w:rPr>
          <w:rFonts w:ascii="Arial Narrow" w:hAnsi="Arial Narrow"/>
          <w:sz w:val="24"/>
          <w:szCs w:val="24"/>
        </w:rPr>
        <w:t>$20</w:t>
      </w:r>
      <w:r w:rsidRPr="00B74A97">
        <w:rPr>
          <w:rFonts w:ascii="Arial Narrow" w:hAnsi="Arial Narrow"/>
          <w:sz w:val="24"/>
          <w:szCs w:val="24"/>
        </w:rPr>
        <w:tab/>
        <w:t xml:space="preserve">You put $500 in a bank. After 10 years, there is over $800 in that account. If you didn’t put </w:t>
      </w:r>
      <w:r w:rsidR="0072436B">
        <w:rPr>
          <w:rFonts w:ascii="Arial Narrow" w:hAnsi="Arial Narrow"/>
          <w:sz w:val="24"/>
          <w:szCs w:val="24"/>
        </w:rPr>
        <w:tab/>
      </w:r>
      <w:r w:rsidRPr="00B74A97">
        <w:rPr>
          <w:rFonts w:ascii="Arial Narrow" w:hAnsi="Arial Narrow"/>
          <w:sz w:val="24"/>
          <w:szCs w:val="24"/>
        </w:rPr>
        <w:t>any more money in the account, what caused you to get more money?</w:t>
      </w:r>
    </w:p>
    <w:p w14:paraId="5627BCA1" w14:textId="4336A80B" w:rsidR="00A362B6" w:rsidRPr="00B74A97" w:rsidRDefault="00A362B6" w:rsidP="001C52AB">
      <w:pPr>
        <w:pStyle w:val="ListParagraph"/>
        <w:numPr>
          <w:ilvl w:val="1"/>
          <w:numId w:val="14"/>
        </w:numPr>
        <w:spacing w:after="0" w:line="240" w:lineRule="atLeast"/>
        <w:ind w:left="1440"/>
        <w:rPr>
          <w:rFonts w:ascii="Arial Narrow" w:hAnsi="Arial Narrow"/>
          <w:sz w:val="24"/>
          <w:szCs w:val="24"/>
        </w:rPr>
      </w:pPr>
      <w:r w:rsidRPr="00B74A97">
        <w:rPr>
          <w:rFonts w:ascii="Arial Narrow" w:hAnsi="Arial Narrow"/>
          <w:sz w:val="24"/>
          <w:szCs w:val="24"/>
        </w:rPr>
        <w:t>(Compound interest)</w:t>
      </w:r>
    </w:p>
    <w:p w14:paraId="4D7C45E1" w14:textId="25E49DD5" w:rsidR="00A362B6" w:rsidRPr="00B74A97" w:rsidRDefault="00A362B6" w:rsidP="00B74A97">
      <w:pPr>
        <w:spacing w:after="0" w:line="240" w:lineRule="atLeast"/>
        <w:ind w:firstLine="720"/>
        <w:rPr>
          <w:rFonts w:ascii="Arial Narrow" w:hAnsi="Arial Narrow"/>
          <w:sz w:val="24"/>
          <w:szCs w:val="24"/>
        </w:rPr>
      </w:pPr>
    </w:p>
    <w:p w14:paraId="339196F7" w14:textId="77777777" w:rsidR="00A362B6" w:rsidRPr="00B74A97" w:rsidRDefault="00A362B6" w:rsidP="001C52AB">
      <w:pPr>
        <w:pStyle w:val="ListParagraph"/>
        <w:numPr>
          <w:ilvl w:val="0"/>
          <w:numId w:val="12"/>
        </w:numPr>
        <w:spacing w:after="0" w:line="240" w:lineRule="atLeast"/>
        <w:rPr>
          <w:rFonts w:ascii="Arial Narrow" w:hAnsi="Arial Narrow"/>
          <w:sz w:val="24"/>
          <w:szCs w:val="24"/>
        </w:rPr>
      </w:pPr>
      <w:r w:rsidRPr="00B74A97">
        <w:rPr>
          <w:rFonts w:ascii="Arial Narrow" w:hAnsi="Arial Narrow"/>
          <w:sz w:val="24"/>
          <w:szCs w:val="24"/>
        </w:rPr>
        <w:t>$30</w:t>
      </w:r>
      <w:r w:rsidRPr="00B74A97">
        <w:rPr>
          <w:rFonts w:ascii="Arial Narrow" w:hAnsi="Arial Narrow"/>
          <w:sz w:val="24"/>
          <w:szCs w:val="24"/>
        </w:rPr>
        <w:tab/>
        <w:t>What type of bank account is the place you keep money you intend to spend right away?</w:t>
      </w:r>
    </w:p>
    <w:p w14:paraId="73594D7B" w14:textId="3383682E" w:rsidR="00A362B6" w:rsidRPr="00B74A97" w:rsidRDefault="00A362B6" w:rsidP="001C52AB">
      <w:pPr>
        <w:pStyle w:val="ListParagraph"/>
        <w:numPr>
          <w:ilvl w:val="1"/>
          <w:numId w:val="15"/>
        </w:numPr>
        <w:spacing w:after="0" w:line="240" w:lineRule="atLeast"/>
        <w:ind w:left="1440"/>
        <w:rPr>
          <w:rFonts w:ascii="Arial Narrow" w:hAnsi="Arial Narrow"/>
          <w:sz w:val="24"/>
          <w:szCs w:val="24"/>
        </w:rPr>
      </w:pPr>
      <w:r w:rsidRPr="00B74A97">
        <w:rPr>
          <w:rFonts w:ascii="Arial Narrow" w:hAnsi="Arial Narrow"/>
          <w:sz w:val="24"/>
          <w:szCs w:val="24"/>
        </w:rPr>
        <w:t>(Checking account OR Debit account)</w:t>
      </w:r>
    </w:p>
    <w:p w14:paraId="43FE5A06" w14:textId="77777777" w:rsidR="00A362B6" w:rsidRPr="00B74A97" w:rsidRDefault="00A362B6" w:rsidP="00A362B6">
      <w:pPr>
        <w:spacing w:after="0" w:line="240" w:lineRule="atLeast"/>
        <w:rPr>
          <w:rFonts w:ascii="Arial Narrow" w:hAnsi="Arial Narrow"/>
          <w:sz w:val="24"/>
          <w:szCs w:val="24"/>
        </w:rPr>
      </w:pPr>
    </w:p>
    <w:p w14:paraId="0FD07937" w14:textId="77777777" w:rsidR="00A362B6" w:rsidRPr="00B74A97" w:rsidRDefault="00A362B6" w:rsidP="001C52AB">
      <w:pPr>
        <w:pStyle w:val="ListParagraph"/>
        <w:numPr>
          <w:ilvl w:val="0"/>
          <w:numId w:val="12"/>
        </w:numPr>
        <w:spacing w:after="0" w:line="240" w:lineRule="atLeast"/>
        <w:rPr>
          <w:rFonts w:ascii="Arial Narrow" w:hAnsi="Arial Narrow"/>
          <w:sz w:val="24"/>
          <w:szCs w:val="24"/>
        </w:rPr>
      </w:pPr>
      <w:r w:rsidRPr="00B74A97">
        <w:rPr>
          <w:rFonts w:ascii="Arial Narrow" w:hAnsi="Arial Narrow"/>
          <w:sz w:val="24"/>
          <w:szCs w:val="24"/>
        </w:rPr>
        <w:t>$40</w:t>
      </w:r>
      <w:r w:rsidRPr="00B74A97">
        <w:rPr>
          <w:rFonts w:ascii="Arial Narrow" w:hAnsi="Arial Narrow"/>
          <w:sz w:val="24"/>
          <w:szCs w:val="24"/>
        </w:rPr>
        <w:tab/>
        <w:t>Name three ways you can withdraw money from your bank account.</w:t>
      </w:r>
    </w:p>
    <w:p w14:paraId="4BC6EF13" w14:textId="388A44F0" w:rsidR="00A362B6" w:rsidRPr="00B74A97" w:rsidRDefault="00A362B6" w:rsidP="001C52AB">
      <w:pPr>
        <w:pStyle w:val="ListParagraph"/>
        <w:numPr>
          <w:ilvl w:val="1"/>
          <w:numId w:val="16"/>
        </w:numPr>
        <w:spacing w:after="0" w:line="240" w:lineRule="atLeast"/>
        <w:ind w:left="1440"/>
        <w:rPr>
          <w:rFonts w:ascii="Arial Narrow" w:hAnsi="Arial Narrow"/>
          <w:sz w:val="24"/>
          <w:szCs w:val="24"/>
        </w:rPr>
      </w:pPr>
      <w:r w:rsidRPr="00B74A97">
        <w:rPr>
          <w:rFonts w:ascii="Arial Narrow" w:hAnsi="Arial Narrow"/>
          <w:sz w:val="24"/>
          <w:szCs w:val="24"/>
        </w:rPr>
        <w:t>(Any three of: check, debit card, ATM, withdrawal slip at the bank)</w:t>
      </w:r>
    </w:p>
    <w:p w14:paraId="29CE794E" w14:textId="77777777" w:rsidR="00A362B6" w:rsidRPr="00B74A97" w:rsidRDefault="00A362B6" w:rsidP="00A362B6">
      <w:pPr>
        <w:spacing w:after="0" w:line="240" w:lineRule="atLeast"/>
        <w:rPr>
          <w:rFonts w:ascii="Arial Narrow" w:hAnsi="Arial Narrow"/>
          <w:sz w:val="24"/>
          <w:szCs w:val="24"/>
        </w:rPr>
      </w:pPr>
    </w:p>
    <w:p w14:paraId="71107129" w14:textId="77777777" w:rsidR="00A362B6" w:rsidRPr="00B74A97" w:rsidRDefault="00A362B6" w:rsidP="001C52AB">
      <w:pPr>
        <w:pStyle w:val="ListParagraph"/>
        <w:numPr>
          <w:ilvl w:val="0"/>
          <w:numId w:val="12"/>
        </w:numPr>
        <w:spacing w:after="0" w:line="240" w:lineRule="atLeast"/>
        <w:rPr>
          <w:rFonts w:ascii="Arial Narrow" w:hAnsi="Arial Narrow"/>
          <w:sz w:val="24"/>
          <w:szCs w:val="24"/>
        </w:rPr>
      </w:pPr>
      <w:r w:rsidRPr="00B74A97">
        <w:rPr>
          <w:rFonts w:ascii="Arial Narrow" w:hAnsi="Arial Narrow"/>
          <w:sz w:val="24"/>
          <w:szCs w:val="24"/>
        </w:rPr>
        <w:t>$50</w:t>
      </w:r>
      <w:r w:rsidRPr="00B74A97">
        <w:rPr>
          <w:rFonts w:ascii="Arial Narrow" w:hAnsi="Arial Narrow"/>
          <w:sz w:val="24"/>
          <w:szCs w:val="24"/>
        </w:rPr>
        <w:tab/>
        <w:t>Name the five different ways you can save money with a bank.</w:t>
      </w:r>
    </w:p>
    <w:p w14:paraId="1ED22B35" w14:textId="781ECA93" w:rsidR="00A362B6" w:rsidRPr="00B74A97" w:rsidRDefault="00A362B6" w:rsidP="001C52AB">
      <w:pPr>
        <w:pStyle w:val="ListParagraph"/>
        <w:numPr>
          <w:ilvl w:val="1"/>
          <w:numId w:val="17"/>
        </w:numPr>
        <w:spacing w:after="0" w:line="240" w:lineRule="atLeast"/>
        <w:ind w:left="1440"/>
        <w:rPr>
          <w:rFonts w:ascii="Arial Narrow" w:hAnsi="Arial Narrow"/>
          <w:sz w:val="24"/>
          <w:szCs w:val="24"/>
        </w:rPr>
      </w:pPr>
      <w:r w:rsidRPr="00B74A97">
        <w:rPr>
          <w:rFonts w:ascii="Arial Narrow" w:hAnsi="Arial Narrow"/>
          <w:sz w:val="24"/>
          <w:szCs w:val="24"/>
        </w:rPr>
        <w:t>(checking account, savings account, longer term savings, retirement savings, investments)</w:t>
      </w:r>
    </w:p>
    <w:p w14:paraId="7436296E" w14:textId="77777777" w:rsidR="00A362B6" w:rsidRPr="00A362B6" w:rsidRDefault="00A362B6" w:rsidP="00A362B6">
      <w:pPr>
        <w:spacing w:after="0" w:line="240" w:lineRule="atLeast"/>
        <w:rPr>
          <w:rFonts w:ascii="Arial Narrow" w:hAnsi="Arial Narrow"/>
          <w:b/>
          <w:sz w:val="24"/>
          <w:szCs w:val="24"/>
        </w:rPr>
      </w:pPr>
    </w:p>
    <w:p w14:paraId="5CE05579" w14:textId="6A320143" w:rsidR="00A362B6" w:rsidRPr="00A362B6" w:rsidRDefault="00B74A97" w:rsidP="00A362B6">
      <w:pPr>
        <w:spacing w:after="0" w:line="240" w:lineRule="atLeast"/>
        <w:rPr>
          <w:rFonts w:ascii="Arial Narrow" w:hAnsi="Arial Narrow"/>
          <w:b/>
          <w:sz w:val="24"/>
          <w:szCs w:val="24"/>
        </w:rPr>
      </w:pPr>
      <w:r w:rsidRPr="00A362B6">
        <w:rPr>
          <w:rFonts w:ascii="Arial Narrow" w:hAnsi="Arial Narrow"/>
          <w:b/>
          <w:sz w:val="24"/>
          <w:szCs w:val="24"/>
        </w:rPr>
        <w:t>BORROWING MONEY</w:t>
      </w:r>
    </w:p>
    <w:p w14:paraId="253BEE2E" w14:textId="77777777" w:rsidR="00A362B6" w:rsidRPr="00A362B6" w:rsidRDefault="00A362B6" w:rsidP="00A362B6">
      <w:pPr>
        <w:spacing w:after="0" w:line="240" w:lineRule="atLeast"/>
        <w:rPr>
          <w:rFonts w:ascii="Arial Narrow" w:hAnsi="Arial Narrow"/>
          <w:b/>
          <w:sz w:val="24"/>
          <w:szCs w:val="24"/>
        </w:rPr>
      </w:pPr>
    </w:p>
    <w:p w14:paraId="072D31C8" w14:textId="77777777" w:rsidR="00A362B6" w:rsidRPr="00B74A97" w:rsidRDefault="00A362B6" w:rsidP="001C52AB">
      <w:pPr>
        <w:pStyle w:val="ListParagraph"/>
        <w:numPr>
          <w:ilvl w:val="0"/>
          <w:numId w:val="18"/>
        </w:numPr>
        <w:spacing w:after="0" w:line="240" w:lineRule="atLeast"/>
        <w:rPr>
          <w:rFonts w:ascii="Arial Narrow" w:hAnsi="Arial Narrow"/>
          <w:sz w:val="24"/>
          <w:szCs w:val="24"/>
        </w:rPr>
      </w:pPr>
      <w:r w:rsidRPr="00B74A97">
        <w:rPr>
          <w:rFonts w:ascii="Arial Narrow" w:hAnsi="Arial Narrow"/>
          <w:sz w:val="24"/>
          <w:szCs w:val="24"/>
        </w:rPr>
        <w:t>$10</w:t>
      </w:r>
      <w:r w:rsidRPr="00B74A97">
        <w:rPr>
          <w:rFonts w:ascii="Arial Narrow" w:hAnsi="Arial Narrow"/>
          <w:sz w:val="24"/>
          <w:szCs w:val="24"/>
        </w:rPr>
        <w:tab/>
        <w:t>What is the name of the fee you pay to borrow money from a bank?</w:t>
      </w:r>
    </w:p>
    <w:p w14:paraId="6BDB7BAD" w14:textId="1FEA9028" w:rsidR="00A362B6" w:rsidRPr="00B74A97" w:rsidRDefault="00A362B6" w:rsidP="001C52AB">
      <w:pPr>
        <w:pStyle w:val="ListParagraph"/>
        <w:numPr>
          <w:ilvl w:val="1"/>
          <w:numId w:val="19"/>
        </w:numPr>
        <w:spacing w:after="0" w:line="240" w:lineRule="atLeast"/>
        <w:ind w:left="1440"/>
        <w:rPr>
          <w:rFonts w:ascii="Arial Narrow" w:hAnsi="Arial Narrow"/>
          <w:sz w:val="24"/>
          <w:szCs w:val="24"/>
        </w:rPr>
      </w:pPr>
      <w:r w:rsidRPr="00B74A97">
        <w:rPr>
          <w:rFonts w:ascii="Arial Narrow" w:hAnsi="Arial Narrow"/>
          <w:sz w:val="24"/>
          <w:szCs w:val="24"/>
        </w:rPr>
        <w:t>(Interest)</w:t>
      </w:r>
    </w:p>
    <w:p w14:paraId="5E249AA0" w14:textId="36FC859A" w:rsidR="00A362B6" w:rsidRPr="00B74A97" w:rsidRDefault="00A362B6" w:rsidP="00B74A97">
      <w:pPr>
        <w:spacing w:after="0" w:line="240" w:lineRule="atLeast"/>
        <w:ind w:firstLine="720"/>
        <w:rPr>
          <w:rFonts w:ascii="Arial Narrow" w:hAnsi="Arial Narrow"/>
          <w:sz w:val="24"/>
          <w:szCs w:val="24"/>
        </w:rPr>
      </w:pPr>
    </w:p>
    <w:p w14:paraId="3D4CD2DA" w14:textId="77777777" w:rsidR="00A362B6" w:rsidRPr="00B74A97" w:rsidRDefault="00A362B6" w:rsidP="001C52AB">
      <w:pPr>
        <w:pStyle w:val="ListParagraph"/>
        <w:numPr>
          <w:ilvl w:val="0"/>
          <w:numId w:val="18"/>
        </w:numPr>
        <w:spacing w:after="0" w:line="240" w:lineRule="atLeast"/>
        <w:rPr>
          <w:rFonts w:ascii="Arial Narrow" w:hAnsi="Arial Narrow"/>
          <w:sz w:val="24"/>
          <w:szCs w:val="24"/>
        </w:rPr>
      </w:pPr>
      <w:r w:rsidRPr="00B74A97">
        <w:rPr>
          <w:rFonts w:ascii="Arial Narrow" w:hAnsi="Arial Narrow"/>
          <w:sz w:val="24"/>
          <w:szCs w:val="24"/>
        </w:rPr>
        <w:t>$20</w:t>
      </w:r>
      <w:r w:rsidRPr="00B74A97">
        <w:rPr>
          <w:rFonts w:ascii="Arial Narrow" w:hAnsi="Arial Narrow"/>
          <w:sz w:val="24"/>
          <w:szCs w:val="24"/>
        </w:rPr>
        <w:tab/>
        <w:t>If you completely repay your credit card each month, how much interest do you pay?</w:t>
      </w:r>
    </w:p>
    <w:p w14:paraId="4741D028" w14:textId="5DB38033" w:rsidR="00A362B6" w:rsidRPr="00B74A97" w:rsidRDefault="00A362B6" w:rsidP="001C52AB">
      <w:pPr>
        <w:pStyle w:val="ListParagraph"/>
        <w:numPr>
          <w:ilvl w:val="1"/>
          <w:numId w:val="20"/>
        </w:numPr>
        <w:spacing w:after="0" w:line="240" w:lineRule="atLeast"/>
        <w:ind w:left="1440"/>
        <w:rPr>
          <w:rFonts w:ascii="Arial Narrow" w:hAnsi="Arial Narrow"/>
          <w:sz w:val="24"/>
          <w:szCs w:val="24"/>
        </w:rPr>
      </w:pPr>
      <w:r w:rsidRPr="00B74A97">
        <w:rPr>
          <w:rFonts w:ascii="Arial Narrow" w:hAnsi="Arial Narrow"/>
          <w:sz w:val="24"/>
          <w:szCs w:val="24"/>
        </w:rPr>
        <w:t>(None)</w:t>
      </w:r>
    </w:p>
    <w:p w14:paraId="42DB7C00" w14:textId="00C33631" w:rsidR="00A362B6" w:rsidRPr="00B74A97" w:rsidRDefault="00A362B6" w:rsidP="00B74A97">
      <w:pPr>
        <w:spacing w:after="0" w:line="240" w:lineRule="atLeast"/>
        <w:ind w:firstLine="720"/>
        <w:rPr>
          <w:rFonts w:ascii="Arial Narrow" w:hAnsi="Arial Narrow"/>
          <w:sz w:val="24"/>
          <w:szCs w:val="24"/>
        </w:rPr>
      </w:pPr>
    </w:p>
    <w:p w14:paraId="7930F44C" w14:textId="77777777" w:rsidR="00A362B6" w:rsidRPr="00B74A97" w:rsidRDefault="00A362B6" w:rsidP="001C52AB">
      <w:pPr>
        <w:pStyle w:val="ListParagraph"/>
        <w:numPr>
          <w:ilvl w:val="0"/>
          <w:numId w:val="18"/>
        </w:numPr>
        <w:spacing w:after="0" w:line="240" w:lineRule="atLeast"/>
        <w:rPr>
          <w:rFonts w:ascii="Arial Narrow" w:hAnsi="Arial Narrow"/>
          <w:sz w:val="24"/>
          <w:szCs w:val="24"/>
        </w:rPr>
      </w:pPr>
      <w:r w:rsidRPr="00B74A97">
        <w:rPr>
          <w:rFonts w:ascii="Arial Narrow" w:hAnsi="Arial Narrow"/>
          <w:sz w:val="24"/>
          <w:szCs w:val="24"/>
        </w:rPr>
        <w:t>$30</w:t>
      </w:r>
      <w:r w:rsidRPr="00B74A97">
        <w:rPr>
          <w:rFonts w:ascii="Arial Narrow" w:hAnsi="Arial Narrow"/>
          <w:sz w:val="24"/>
          <w:szCs w:val="24"/>
        </w:rPr>
        <w:tab/>
        <w:t>What word does a bank use to define the money you borrowed?</w:t>
      </w:r>
    </w:p>
    <w:p w14:paraId="661901D1" w14:textId="0050213B" w:rsidR="00A362B6" w:rsidRPr="00B74A97" w:rsidRDefault="00A362B6" w:rsidP="001C52AB">
      <w:pPr>
        <w:pStyle w:val="ListParagraph"/>
        <w:numPr>
          <w:ilvl w:val="1"/>
          <w:numId w:val="21"/>
        </w:numPr>
        <w:tabs>
          <w:tab w:val="left" w:pos="1440"/>
        </w:tabs>
        <w:spacing w:after="0" w:line="240" w:lineRule="atLeast"/>
        <w:ind w:left="1440"/>
        <w:rPr>
          <w:rFonts w:ascii="Arial Narrow" w:hAnsi="Arial Narrow"/>
          <w:sz w:val="24"/>
          <w:szCs w:val="24"/>
        </w:rPr>
      </w:pPr>
      <w:r w:rsidRPr="00B74A97">
        <w:rPr>
          <w:rFonts w:ascii="Arial Narrow" w:hAnsi="Arial Narrow"/>
          <w:sz w:val="24"/>
          <w:szCs w:val="24"/>
        </w:rPr>
        <w:t>(Principal)</w:t>
      </w:r>
    </w:p>
    <w:p w14:paraId="686792A7" w14:textId="38E2F8DB" w:rsidR="00A362B6" w:rsidRPr="00B74A97" w:rsidRDefault="00A362B6" w:rsidP="00B74A97">
      <w:pPr>
        <w:spacing w:after="0" w:line="240" w:lineRule="atLeast"/>
        <w:ind w:firstLine="720"/>
        <w:rPr>
          <w:rFonts w:ascii="Arial Narrow" w:hAnsi="Arial Narrow"/>
          <w:sz w:val="24"/>
          <w:szCs w:val="24"/>
        </w:rPr>
      </w:pPr>
    </w:p>
    <w:p w14:paraId="687207CD" w14:textId="77777777" w:rsidR="00A362B6" w:rsidRPr="00B74A97" w:rsidRDefault="00A362B6" w:rsidP="001C52AB">
      <w:pPr>
        <w:pStyle w:val="ListParagraph"/>
        <w:numPr>
          <w:ilvl w:val="0"/>
          <w:numId w:val="18"/>
        </w:numPr>
        <w:spacing w:after="0" w:line="240" w:lineRule="atLeast"/>
        <w:rPr>
          <w:rFonts w:ascii="Arial Narrow" w:hAnsi="Arial Narrow"/>
          <w:sz w:val="24"/>
          <w:szCs w:val="24"/>
        </w:rPr>
      </w:pPr>
      <w:r w:rsidRPr="00B74A97">
        <w:rPr>
          <w:rFonts w:ascii="Arial Narrow" w:hAnsi="Arial Narrow"/>
          <w:sz w:val="24"/>
          <w:szCs w:val="24"/>
        </w:rPr>
        <w:t>$40</w:t>
      </w:r>
      <w:r w:rsidRPr="00B74A97">
        <w:rPr>
          <w:rFonts w:ascii="Arial Narrow" w:hAnsi="Arial Narrow"/>
          <w:sz w:val="24"/>
          <w:szCs w:val="24"/>
        </w:rPr>
        <w:tab/>
        <w:t>When you take out a mortgage, a bank requires collateral.  What is collateral?</w:t>
      </w:r>
    </w:p>
    <w:p w14:paraId="79A23C54" w14:textId="70FAB4C2" w:rsidR="00A362B6" w:rsidRPr="00B74A97" w:rsidRDefault="00A362B6" w:rsidP="001C52AB">
      <w:pPr>
        <w:pStyle w:val="ListParagraph"/>
        <w:numPr>
          <w:ilvl w:val="1"/>
          <w:numId w:val="22"/>
        </w:numPr>
        <w:spacing w:after="0" w:line="240" w:lineRule="atLeast"/>
        <w:ind w:left="1440"/>
        <w:rPr>
          <w:rFonts w:ascii="Arial Narrow" w:hAnsi="Arial Narrow"/>
          <w:sz w:val="24"/>
          <w:szCs w:val="24"/>
        </w:rPr>
      </w:pPr>
      <w:r w:rsidRPr="00B74A97">
        <w:rPr>
          <w:rFonts w:ascii="Arial Narrow" w:hAnsi="Arial Narrow"/>
          <w:sz w:val="24"/>
          <w:szCs w:val="24"/>
        </w:rPr>
        <w:t>(A guarantee that they’ll get their money back, if you fail to make payments)</w:t>
      </w:r>
    </w:p>
    <w:p w14:paraId="5FF16231" w14:textId="06D6993F" w:rsidR="00A362B6" w:rsidRPr="00B74A97" w:rsidRDefault="00A362B6" w:rsidP="00B74A97">
      <w:pPr>
        <w:spacing w:after="0" w:line="240" w:lineRule="atLeast"/>
        <w:ind w:firstLine="720"/>
        <w:rPr>
          <w:rFonts w:ascii="Arial Narrow" w:hAnsi="Arial Narrow"/>
          <w:sz w:val="24"/>
          <w:szCs w:val="24"/>
        </w:rPr>
      </w:pPr>
    </w:p>
    <w:p w14:paraId="4A50DF6C" w14:textId="08C6E4F9" w:rsidR="00A362B6" w:rsidRPr="00B74A97" w:rsidRDefault="00A362B6" w:rsidP="001C52AB">
      <w:pPr>
        <w:pStyle w:val="ListParagraph"/>
        <w:numPr>
          <w:ilvl w:val="0"/>
          <w:numId w:val="18"/>
        </w:numPr>
        <w:spacing w:after="0" w:line="240" w:lineRule="atLeast"/>
        <w:rPr>
          <w:rFonts w:ascii="Arial Narrow" w:hAnsi="Arial Narrow"/>
          <w:sz w:val="24"/>
          <w:szCs w:val="24"/>
        </w:rPr>
      </w:pPr>
      <w:r w:rsidRPr="00B74A97">
        <w:rPr>
          <w:rFonts w:ascii="Arial Narrow" w:hAnsi="Arial Narrow"/>
          <w:sz w:val="24"/>
          <w:szCs w:val="24"/>
        </w:rPr>
        <w:t>$50</w:t>
      </w:r>
      <w:r w:rsidRPr="00B74A97">
        <w:rPr>
          <w:rFonts w:ascii="Arial Narrow" w:hAnsi="Arial Narrow"/>
          <w:sz w:val="24"/>
          <w:szCs w:val="24"/>
        </w:rPr>
        <w:tab/>
        <w:t xml:space="preserve">If you borrow $1,000 at 6% interest/year over three years, how much interest would you </w:t>
      </w:r>
      <w:r w:rsidR="0072436B">
        <w:rPr>
          <w:rFonts w:ascii="Arial Narrow" w:hAnsi="Arial Narrow"/>
          <w:sz w:val="24"/>
          <w:szCs w:val="24"/>
        </w:rPr>
        <w:tab/>
      </w:r>
      <w:r w:rsidRPr="00B74A97">
        <w:rPr>
          <w:rFonts w:ascii="Arial Narrow" w:hAnsi="Arial Narrow"/>
          <w:sz w:val="24"/>
          <w:szCs w:val="24"/>
        </w:rPr>
        <w:t>pay by the end of the term?</w:t>
      </w:r>
    </w:p>
    <w:p w14:paraId="3AEBA778" w14:textId="0AD9E324" w:rsidR="00B74A97" w:rsidRDefault="00A362B6" w:rsidP="001C52AB">
      <w:pPr>
        <w:pStyle w:val="ListParagraph"/>
        <w:numPr>
          <w:ilvl w:val="1"/>
          <w:numId w:val="23"/>
        </w:numPr>
        <w:spacing w:after="0" w:line="240" w:lineRule="atLeast"/>
        <w:ind w:left="1440"/>
        <w:rPr>
          <w:rFonts w:ascii="Arial Narrow" w:hAnsi="Arial Narrow"/>
          <w:b/>
          <w:sz w:val="24"/>
          <w:szCs w:val="24"/>
        </w:rPr>
        <w:sectPr w:rsidR="00B74A97" w:rsidSect="00343994">
          <w:headerReference w:type="default" r:id="rId17"/>
          <w:footerReference w:type="default" r:id="rId18"/>
          <w:pgSz w:w="12240" w:h="15840"/>
          <w:pgMar w:top="2152" w:right="1440" w:bottom="1440" w:left="1440" w:header="720" w:footer="720" w:gutter="0"/>
          <w:cols w:space="720"/>
          <w:docGrid w:linePitch="360"/>
        </w:sectPr>
      </w:pPr>
      <w:r w:rsidRPr="0072436B">
        <w:rPr>
          <w:rFonts w:ascii="Arial Narrow" w:hAnsi="Arial Narrow"/>
          <w:sz w:val="24"/>
          <w:szCs w:val="24"/>
        </w:rPr>
        <w:t>($180)</w:t>
      </w:r>
    </w:p>
    <w:p w14:paraId="05C3D7CC" w14:textId="5B453FE2" w:rsidR="00B74A97" w:rsidRPr="004E5D88" w:rsidRDefault="00B74A97" w:rsidP="00B74A97">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453A6408" w14:textId="77777777" w:rsidR="00B74A97" w:rsidRDefault="008937EE" w:rsidP="00B74A97">
      <w:pPr>
        <w:spacing w:after="0" w:line="240" w:lineRule="atLeast"/>
        <w:jc w:val="center"/>
        <w:rPr>
          <w:rFonts w:ascii="Arial Narrow" w:hAnsi="Arial Narrow"/>
          <w:color w:val="597B51"/>
          <w:spacing w:val="120"/>
          <w:sz w:val="36"/>
          <w:szCs w:val="36"/>
        </w:rPr>
      </w:pPr>
      <w:r>
        <w:pict w14:anchorId="76052B7D">
          <v:rect id="_x0000_i1031" style="width:468pt;height:1.5pt" o:hralign="center" o:hrstd="t" o:hrnoshade="t" o:hr="t" fillcolor="#7f7f7f [1612]" stroked="f"/>
        </w:pict>
      </w:r>
    </w:p>
    <w:p w14:paraId="6C1C6636" w14:textId="21080EFD" w:rsidR="00B74A97" w:rsidRPr="004E5D88" w:rsidRDefault="00B74A97" w:rsidP="00B74A97">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10-26</w:t>
      </w:r>
      <w:r w:rsidRPr="004E5D88">
        <w:rPr>
          <w:rFonts w:ascii="Arial Black" w:hAnsi="Arial Black"/>
          <w:spacing w:val="40"/>
          <w:sz w:val="24"/>
          <w:szCs w:val="24"/>
        </w:rPr>
        <w:t xml:space="preserve"> </w:t>
      </w:r>
      <w:r w:rsidR="009F19F1">
        <w:rPr>
          <w:rFonts w:ascii="Arial Black" w:hAnsi="Arial Black"/>
          <w:spacing w:val="40"/>
          <w:sz w:val="24"/>
          <w:szCs w:val="24"/>
        </w:rPr>
        <w:t xml:space="preserve">STUDENT </w:t>
      </w:r>
      <w:r>
        <w:rPr>
          <w:rFonts w:ascii="Arial Black" w:hAnsi="Arial Black"/>
          <w:spacing w:val="40"/>
          <w:sz w:val="24"/>
          <w:szCs w:val="24"/>
        </w:rPr>
        <w:t>HANDOUT</w:t>
      </w:r>
    </w:p>
    <w:p w14:paraId="188A279F" w14:textId="77777777" w:rsidR="00B74A97" w:rsidRDefault="00B74A97" w:rsidP="00B74A97">
      <w:pPr>
        <w:spacing w:after="0" w:line="240" w:lineRule="atLeast"/>
        <w:jc w:val="center"/>
        <w:rPr>
          <w:rFonts w:ascii="Arial Narrow" w:hAnsi="Arial Narrow"/>
          <w:color w:val="4D4D4D"/>
          <w:sz w:val="24"/>
          <w:szCs w:val="24"/>
        </w:rPr>
      </w:pPr>
    </w:p>
    <w:p w14:paraId="071EB7F0" w14:textId="77777777" w:rsidR="00B74A97" w:rsidRPr="001352BF" w:rsidRDefault="00B74A97" w:rsidP="00B74A97">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40831601" w14:textId="77777777" w:rsidR="00B74A97" w:rsidRDefault="00B74A97" w:rsidP="00B74A97">
      <w:pPr>
        <w:spacing w:after="0" w:line="240" w:lineRule="atLeast"/>
        <w:rPr>
          <w:rFonts w:ascii="Arial Narrow" w:hAnsi="Arial Narrow"/>
          <w:color w:val="4D4D4D"/>
          <w:sz w:val="24"/>
          <w:szCs w:val="24"/>
        </w:rPr>
      </w:pPr>
    </w:p>
    <w:p w14:paraId="7FEFF775" w14:textId="77777777" w:rsidR="00B74A97" w:rsidRDefault="00B74A97" w:rsidP="00B74A97">
      <w:pPr>
        <w:spacing w:after="0" w:line="240" w:lineRule="atLeast"/>
        <w:rPr>
          <w:rFonts w:ascii="Arial Narrow" w:hAnsi="Arial Narrow"/>
          <w:color w:val="4D4D4D"/>
          <w:sz w:val="24"/>
          <w:szCs w:val="24"/>
        </w:rPr>
      </w:pPr>
    </w:p>
    <w:p w14:paraId="33F52E34" w14:textId="77777777" w:rsidR="00B74A97" w:rsidRDefault="00B74A97" w:rsidP="00B74A97">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5FFA4D8A" w14:textId="77777777" w:rsidR="00B74A97" w:rsidRDefault="00B74A97" w:rsidP="00B74A97">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149CF592" wp14:editId="06D46D26">
                <wp:simplePos x="0" y="0"/>
                <wp:positionH relativeFrom="column">
                  <wp:posOffset>-69850</wp:posOffset>
                </wp:positionH>
                <wp:positionV relativeFrom="paragraph">
                  <wp:posOffset>93980</wp:posOffset>
                </wp:positionV>
                <wp:extent cx="6219825" cy="1485900"/>
                <wp:effectExtent l="0" t="0" r="28575" b="381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8590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F6251D9" w14:textId="4189687E" w:rsidR="00561508" w:rsidRPr="00043DB9" w:rsidRDefault="00561508" w:rsidP="00B74A97">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10</w:t>
                            </w:r>
                            <w:r w:rsidRPr="005659F8">
                              <w:rPr>
                                <w:rFonts w:ascii="Arial Narrow" w:hAnsi="Arial Narrow"/>
                                <w:b/>
                                <w:color w:val="595959" w:themeColor="text1" w:themeTint="A6"/>
                                <w:sz w:val="28"/>
                                <w:szCs w:val="28"/>
                              </w:rPr>
                              <w:t>-</w:t>
                            </w:r>
                            <w:r>
                              <w:rPr>
                                <w:rFonts w:ascii="Arial Narrow" w:hAnsi="Arial Narrow"/>
                                <w:b/>
                                <w:color w:val="595959" w:themeColor="text1" w:themeTint="A6"/>
                                <w:sz w:val="28"/>
                                <w:szCs w:val="28"/>
                              </w:rPr>
                              <w:t>26</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SAVINGS AND BANKING</w:t>
                            </w:r>
                          </w:p>
                          <w:p w14:paraId="71CA3F66" w14:textId="63FBD816" w:rsidR="00561508" w:rsidRDefault="00561508" w:rsidP="00B74A97">
                            <w:pPr>
                              <w:ind w:left="540" w:hanging="540"/>
                              <w:rPr>
                                <w:rFonts w:ascii="Arial Narrow" w:eastAsia="Geeza Pro" w:hAnsi="Arial Narrow"/>
                                <w:sz w:val="28"/>
                                <w:szCs w:val="28"/>
                              </w:rPr>
                            </w:pPr>
                            <w:r w:rsidRPr="00043DB9">
                              <w:rPr>
                                <w:rFonts w:ascii="Arial Narrow" w:hAnsi="Arial Narrow"/>
                                <w:b/>
                                <w:i/>
                                <w:sz w:val="28"/>
                                <w:szCs w:val="28"/>
                              </w:rPr>
                              <w:t xml:space="preserve">Q1: </w:t>
                            </w:r>
                            <w:r>
                              <w:rPr>
                                <w:rFonts w:ascii="Arial Narrow" w:eastAsia="Geeza Pro" w:hAnsi="Arial Narrow"/>
                                <w:sz w:val="28"/>
                                <w:szCs w:val="28"/>
                              </w:rPr>
                              <w:t>How much could I save each month</w:t>
                            </w:r>
                            <w:r w:rsidRPr="00D13540">
                              <w:rPr>
                                <w:rFonts w:ascii="Arial Narrow" w:eastAsia="Geeza Pro" w:hAnsi="Arial Narrow"/>
                                <w:sz w:val="28"/>
                                <w:szCs w:val="28"/>
                              </w:rPr>
                              <w:t>?</w:t>
                            </w:r>
                          </w:p>
                          <w:p w14:paraId="0C262CA6" w14:textId="1A6DA26E" w:rsidR="00561508" w:rsidRDefault="00561508" w:rsidP="00B74A97">
                            <w:pPr>
                              <w:ind w:left="540" w:hanging="540"/>
                              <w:rPr>
                                <w:rFonts w:ascii="Arial Narrow" w:eastAsia="Geeza Pro" w:hAnsi="Arial Narrow"/>
                                <w:sz w:val="28"/>
                                <w:szCs w:val="28"/>
                              </w:rPr>
                            </w:pPr>
                            <w:r>
                              <w:rPr>
                                <w:rFonts w:ascii="Arial Narrow" w:hAnsi="Arial Narrow"/>
                                <w:b/>
                                <w:i/>
                                <w:sz w:val="28"/>
                                <w:szCs w:val="28"/>
                              </w:rPr>
                              <w:t>Q2:</w:t>
                            </w:r>
                            <w:r>
                              <w:rPr>
                                <w:rFonts w:ascii="Arial Narrow" w:eastAsia="Geeza Pro" w:hAnsi="Arial Narrow"/>
                                <w:sz w:val="28"/>
                                <w:szCs w:val="28"/>
                              </w:rPr>
                              <w:t xml:space="preserve"> With compound interest, how much would I have in five years? </w:t>
                            </w:r>
                          </w:p>
                          <w:p w14:paraId="7CEDF5AC" w14:textId="490AB2E7" w:rsidR="00561508" w:rsidRPr="00B74A97" w:rsidRDefault="00561508" w:rsidP="00B74A97">
                            <w:pPr>
                              <w:pStyle w:val="Body1"/>
                              <w:rPr>
                                <w:rFonts w:ascii="Arial Narrow" w:eastAsia="Geeza Pro" w:hAnsi="Arial Narrow"/>
                                <w:sz w:val="28"/>
                                <w:szCs w:val="28"/>
                              </w:rPr>
                            </w:pPr>
                            <w:r>
                              <w:rPr>
                                <w:rFonts w:ascii="Arial Narrow" w:hAnsi="Arial Narrow"/>
                                <w:b/>
                                <w:i/>
                                <w:sz w:val="28"/>
                                <w:szCs w:val="28"/>
                              </w:rPr>
                              <w:t xml:space="preserve">Q3: </w:t>
                            </w:r>
                            <w:r>
                              <w:rPr>
                                <w:rFonts w:ascii="Arial Narrow" w:hAnsi="Arial Narrow"/>
                                <w:sz w:val="28"/>
                                <w:szCs w:val="28"/>
                              </w:rPr>
                              <w:t>What would I do with my savings?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CF592" id="_x0000_t202" coordsize="21600,21600" o:spt="202" path="m,l,21600r21600,l21600,xe">
                <v:stroke joinstyle="miter"/>
                <v:path gradientshapeok="t" o:connecttype="rect"/>
              </v:shapetype>
              <v:shape id="Text Box 3" o:spid="_x0000_s1026" type="#_x0000_t202" style="position:absolute;margin-left:-5.5pt;margin-top:7.4pt;width:489.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" filled="f" strokecolor="#7f7f7f [1612]">
                <v:stroke dashstyle="3 1" endcap="round"/>
                <v:textbox>
                  <w:txbxContent>
                    <w:p w14:paraId="3F6251D9" w14:textId="4189687E" w:rsidR="00561508" w:rsidRPr="00043DB9" w:rsidRDefault="00561508" w:rsidP="00B74A97">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10</w:t>
                      </w:r>
                      <w:r w:rsidRPr="005659F8">
                        <w:rPr>
                          <w:rFonts w:ascii="Arial Narrow" w:hAnsi="Arial Narrow"/>
                          <w:b/>
                          <w:color w:val="595959" w:themeColor="text1" w:themeTint="A6"/>
                          <w:sz w:val="28"/>
                          <w:szCs w:val="28"/>
                        </w:rPr>
                        <w:t>-</w:t>
                      </w:r>
                      <w:r>
                        <w:rPr>
                          <w:rFonts w:ascii="Arial Narrow" w:hAnsi="Arial Narrow"/>
                          <w:b/>
                          <w:color w:val="595959" w:themeColor="text1" w:themeTint="A6"/>
                          <w:sz w:val="28"/>
                          <w:szCs w:val="28"/>
                        </w:rPr>
                        <w:t>26</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SAVINGS AND BANKING</w:t>
                      </w:r>
                    </w:p>
                    <w:p w14:paraId="71CA3F66" w14:textId="63FBD816" w:rsidR="00561508" w:rsidRDefault="00561508" w:rsidP="00B74A97">
                      <w:pPr>
                        <w:ind w:left="540" w:hanging="540"/>
                        <w:rPr>
                          <w:rFonts w:ascii="Arial Narrow" w:eastAsia="Geeza Pro" w:hAnsi="Arial Narrow"/>
                          <w:sz w:val="28"/>
                          <w:szCs w:val="28"/>
                        </w:rPr>
                      </w:pPr>
                      <w:r w:rsidRPr="00043DB9">
                        <w:rPr>
                          <w:rFonts w:ascii="Arial Narrow" w:hAnsi="Arial Narrow"/>
                          <w:b/>
                          <w:i/>
                          <w:sz w:val="28"/>
                          <w:szCs w:val="28"/>
                        </w:rPr>
                        <w:t xml:space="preserve">Q1: </w:t>
                      </w:r>
                      <w:r>
                        <w:rPr>
                          <w:rFonts w:ascii="Arial Narrow" w:eastAsia="Geeza Pro" w:hAnsi="Arial Narrow"/>
                          <w:sz w:val="28"/>
                          <w:szCs w:val="28"/>
                        </w:rPr>
                        <w:t>How much could I save each month</w:t>
                      </w:r>
                      <w:r w:rsidRPr="00D13540">
                        <w:rPr>
                          <w:rFonts w:ascii="Arial Narrow" w:eastAsia="Geeza Pro" w:hAnsi="Arial Narrow"/>
                          <w:sz w:val="28"/>
                          <w:szCs w:val="28"/>
                        </w:rPr>
                        <w:t>?</w:t>
                      </w:r>
                    </w:p>
                    <w:p w14:paraId="0C262CA6" w14:textId="1A6DA26E" w:rsidR="00561508" w:rsidRDefault="00561508" w:rsidP="00B74A97">
                      <w:pPr>
                        <w:ind w:left="540" w:hanging="540"/>
                        <w:rPr>
                          <w:rFonts w:ascii="Arial Narrow" w:eastAsia="Geeza Pro" w:hAnsi="Arial Narrow"/>
                          <w:sz w:val="28"/>
                          <w:szCs w:val="28"/>
                        </w:rPr>
                      </w:pPr>
                      <w:r>
                        <w:rPr>
                          <w:rFonts w:ascii="Arial Narrow" w:hAnsi="Arial Narrow"/>
                          <w:b/>
                          <w:i/>
                          <w:sz w:val="28"/>
                          <w:szCs w:val="28"/>
                        </w:rPr>
                        <w:t>Q2:</w:t>
                      </w:r>
                      <w:r>
                        <w:rPr>
                          <w:rFonts w:ascii="Arial Narrow" w:eastAsia="Geeza Pro" w:hAnsi="Arial Narrow"/>
                          <w:sz w:val="28"/>
                          <w:szCs w:val="28"/>
                        </w:rPr>
                        <w:t xml:space="preserve"> With compound interest, how much would I have in five years? </w:t>
                      </w:r>
                    </w:p>
                    <w:p w14:paraId="7CEDF5AC" w14:textId="490AB2E7" w:rsidR="00561508" w:rsidRPr="00B74A97" w:rsidRDefault="00561508" w:rsidP="00B74A97">
                      <w:pPr>
                        <w:pStyle w:val="Body1"/>
                        <w:rPr>
                          <w:rFonts w:ascii="Arial Narrow" w:eastAsia="Geeza Pro" w:hAnsi="Arial Narrow"/>
                          <w:sz w:val="28"/>
                          <w:szCs w:val="28"/>
                        </w:rPr>
                      </w:pPr>
                      <w:r>
                        <w:rPr>
                          <w:rFonts w:ascii="Arial Narrow" w:hAnsi="Arial Narrow"/>
                          <w:b/>
                          <w:i/>
                          <w:sz w:val="28"/>
                          <w:szCs w:val="28"/>
                        </w:rPr>
                        <w:t xml:space="preserve">Q3: </w:t>
                      </w:r>
                      <w:r>
                        <w:rPr>
                          <w:rFonts w:ascii="Arial Narrow" w:hAnsi="Arial Narrow"/>
                          <w:sz w:val="28"/>
                          <w:szCs w:val="28"/>
                        </w:rPr>
                        <w:t>What would I do with my savings?</w:t>
                      </w:r>
                    </w:p>
                  </w:txbxContent>
                </v:textbox>
              </v:shape>
            </w:pict>
          </mc:Fallback>
        </mc:AlternateContent>
      </w:r>
    </w:p>
    <w:p w14:paraId="207DA05E" w14:textId="1BD2CE70" w:rsidR="00B74A97" w:rsidRPr="001364F4" w:rsidRDefault="00B74A97" w:rsidP="00B74A97">
      <w:pPr>
        <w:pStyle w:val="NoSpacing"/>
        <w:rPr>
          <w:rFonts w:ascii="Arial Narrow" w:hAnsi="Arial Narrow"/>
          <w:sz w:val="24"/>
          <w:szCs w:val="24"/>
        </w:rPr>
      </w:pPr>
    </w:p>
    <w:p w14:paraId="0E7E0BF2" w14:textId="77777777" w:rsidR="00B74A97" w:rsidRDefault="00B74A97" w:rsidP="00B74A97"/>
    <w:p w14:paraId="25FF6C3D" w14:textId="014668CC" w:rsidR="00A362B6" w:rsidRPr="00B74A97" w:rsidRDefault="00B74A97" w:rsidP="00B74A97">
      <w:pPr>
        <w:spacing w:after="0" w:line="240" w:lineRule="atLeast"/>
        <w:rPr>
          <w:rFonts w:ascii="Arial Narrow" w:hAnsi="Arial Narrow"/>
          <w:b/>
          <w:sz w:val="24"/>
          <w:szCs w:val="24"/>
        </w:rPr>
      </w:pPr>
      <w:r>
        <w:rPr>
          <w:noProof/>
        </w:rPr>
        <mc:AlternateContent>
          <mc:Choice Requires="wps">
            <w:drawing>
              <wp:anchor distT="0" distB="0" distL="114300" distR="114300" simplePos="0" relativeHeight="251660288" behindDoc="0" locked="0" layoutInCell="1" allowOverlap="1" wp14:anchorId="728F4897" wp14:editId="784EE610">
                <wp:simplePos x="0" y="0"/>
                <wp:positionH relativeFrom="column">
                  <wp:posOffset>-69850</wp:posOffset>
                </wp:positionH>
                <wp:positionV relativeFrom="paragraph">
                  <wp:posOffset>1021715</wp:posOffset>
                </wp:positionV>
                <wp:extent cx="6219825" cy="4397375"/>
                <wp:effectExtent l="0" t="0" r="28575"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397375"/>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B4BA62E" w14:textId="77777777" w:rsidR="00561508" w:rsidRPr="00043DB9" w:rsidRDefault="00561508" w:rsidP="00B74A97">
                            <w:pPr>
                              <w:outlineLvl w:val="0"/>
                              <w:rPr>
                                <w:rFonts w:ascii="Arial Narrow" w:hAnsi="Arial Narrow"/>
                                <w:b/>
                                <w:i/>
                                <w:sz w:val="28"/>
                                <w:szCs w:val="28"/>
                              </w:rPr>
                            </w:pPr>
                            <w:r>
                              <w:rPr>
                                <w:rFonts w:ascii="Arial Narrow" w:hAnsi="Arial Narrow"/>
                                <w:b/>
                                <w:i/>
                                <w:sz w:val="28"/>
                                <w:szCs w:val="28"/>
                              </w:rPr>
                              <w:t>Answers:</w:t>
                            </w:r>
                          </w:p>
                          <w:p w14:paraId="30331EE9" w14:textId="77777777" w:rsidR="00561508" w:rsidRPr="00043DB9" w:rsidRDefault="00561508" w:rsidP="00B74A97">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F4897" id="Text Box 5" o:spid="_x0000_s1027" type="#_x0000_t202" style="position:absolute;margin-left:-5.5pt;margin-top:80.45pt;width:489.75pt;height:34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" filled="f" strokecolor="#7f7f7f [1612]">
                <v:stroke dashstyle="3 1" endcap="round"/>
                <v:textbox>
                  <w:txbxContent>
                    <w:p w14:paraId="4B4BA62E" w14:textId="77777777" w:rsidR="00561508" w:rsidRPr="00043DB9" w:rsidRDefault="00561508" w:rsidP="00B74A97">
                      <w:pPr>
                        <w:outlineLvl w:val="0"/>
                        <w:rPr>
                          <w:rFonts w:ascii="Arial Narrow" w:hAnsi="Arial Narrow"/>
                          <w:b/>
                          <w:i/>
                          <w:sz w:val="28"/>
                          <w:szCs w:val="28"/>
                        </w:rPr>
                      </w:pPr>
                      <w:r>
                        <w:rPr>
                          <w:rFonts w:ascii="Arial Narrow" w:hAnsi="Arial Narrow"/>
                          <w:b/>
                          <w:i/>
                          <w:sz w:val="28"/>
                          <w:szCs w:val="28"/>
                        </w:rPr>
                        <w:t>Answers:</w:t>
                      </w:r>
                    </w:p>
                    <w:p w14:paraId="30331EE9" w14:textId="77777777" w:rsidR="00561508" w:rsidRPr="00043DB9" w:rsidRDefault="00561508" w:rsidP="00B74A97">
                      <w:pPr>
                        <w:rPr>
                          <w:rFonts w:ascii="Arial Narrow" w:hAnsi="Arial Narrow"/>
                          <w:sz w:val="28"/>
                          <w:szCs w:val="28"/>
                        </w:rPr>
                      </w:pPr>
                    </w:p>
                  </w:txbxContent>
                </v:textbox>
              </v:shape>
            </w:pict>
          </mc:Fallback>
        </mc:AlternateContent>
      </w:r>
    </w:p>
    <w:sectPr w:rsidR="00A362B6" w:rsidRPr="00B74A97" w:rsidSect="00343994">
      <w:headerReference w:type="default" r:id="rId19"/>
      <w:footerReference w:type="default" r:id="rId20"/>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561508" w:rsidRDefault="00561508" w:rsidP="00AF4786">
      <w:pPr>
        <w:spacing w:after="0" w:line="240" w:lineRule="auto"/>
      </w:pPr>
      <w:r>
        <w:separator/>
      </w:r>
    </w:p>
  </w:endnote>
  <w:endnote w:type="continuationSeparator" w:id="0">
    <w:p w14:paraId="5B5F0755" w14:textId="77777777" w:rsidR="00561508" w:rsidRDefault="00561508"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Geeza Pro">
    <w:charset w:val="54"/>
    <w:family w:val="auto"/>
    <w:pitch w:val="variable"/>
    <w:sig w:usb0="00002001" w:usb1="00000000" w:usb2="00000000" w:usb3="00000000" w:csb0="00000040"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561508" w:rsidRDefault="008937EE"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561508" w:rsidRPr="00F00D8B" w:rsidRDefault="00561508"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3C269015" w:rsidR="00561508" w:rsidRDefault="00561508"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8937EE" w:rsidRPr="008937EE">
      <w:rPr>
        <w:rFonts w:ascii="Arial Narrow" w:hAnsi="Arial Narrow"/>
        <w:noProof/>
        <w:color w:val="595959" w:themeColor="text1" w:themeTint="A6"/>
        <w:sz w:val="18"/>
        <w:szCs w:val="18"/>
      </w:rPr>
      <w:t>3</w:t>
    </w:r>
    <w:r w:rsidRPr="00F00D8B">
      <w:rPr>
        <w:rFonts w:ascii="Arial Narrow" w:hAnsi="Arial Narrow"/>
        <w:noProof/>
        <w:color w:val="595959" w:themeColor="text1" w:themeTint="A6"/>
        <w:sz w:val="18"/>
        <w:szCs w:val="18"/>
      </w:rPr>
      <w:fldChar w:fldCharType="end"/>
    </w:r>
  </w:p>
  <w:p w14:paraId="3037A144" w14:textId="26A1E22A" w:rsidR="008937EE" w:rsidRPr="008937EE" w:rsidRDefault="008937EE" w:rsidP="008937E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8E8C3CA" wp14:editId="44AC07C1">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14CEB" w14:textId="77777777" w:rsidR="00561508" w:rsidRDefault="008937EE" w:rsidP="005E51E5">
    <w:pPr>
      <w:pStyle w:val="Footer"/>
      <w:spacing w:before="120"/>
      <w:rPr>
        <w:rFonts w:ascii="Arial Narrow" w:hAnsi="Arial Narrow"/>
        <w:color w:val="597B51"/>
        <w:spacing w:val="7"/>
        <w:sz w:val="18"/>
        <w:szCs w:val="18"/>
      </w:rPr>
    </w:pPr>
    <w:r>
      <w:pict w14:anchorId="594D3BF0">
        <v:rect id="_x0000_i1028" style="width:468pt;height:1.5pt" o:hralign="center" o:hrstd="t" o:hrnoshade="t" o:hr="t" fillcolor="#7f7f7f [1612]" stroked="f"/>
      </w:pict>
    </w:r>
  </w:p>
  <w:p w14:paraId="63F087F8" w14:textId="77777777" w:rsidR="00561508" w:rsidRPr="00F00D8B" w:rsidRDefault="00561508" w:rsidP="005E51E5">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61256F6D" w14:textId="3043ED9E" w:rsidR="00561508" w:rsidRDefault="00561508" w:rsidP="005E51E5">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8937EE" w:rsidRPr="008937EE">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17C259E3" w14:textId="1D41380C" w:rsidR="008937EE" w:rsidRPr="008937EE" w:rsidRDefault="008937EE" w:rsidP="008937E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8F5D94D" wp14:editId="0A9E4CE5">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37324" w14:textId="3A740B0C" w:rsidR="00561508" w:rsidRDefault="00561508"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42FF48FA" w14:textId="1DD4C0EE" w:rsidR="008937EE" w:rsidRPr="008937EE" w:rsidRDefault="008937EE" w:rsidP="008937E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F017BC6" wp14:editId="36F63179">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C6C44" w14:textId="71E1EE70" w:rsidR="00561508" w:rsidRDefault="00561508" w:rsidP="005E51E5">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14:paraId="714107F4" w14:textId="64379295" w:rsidR="008937EE" w:rsidRPr="008937EE" w:rsidRDefault="008937EE" w:rsidP="008937E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BABC31C" wp14:editId="07690D80">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DA339" w14:textId="2849BB47" w:rsidR="00561508" w:rsidRDefault="00561508" w:rsidP="005E51E5">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3</w:t>
    </w:r>
  </w:p>
  <w:p w14:paraId="05FA395D" w14:textId="5389188F" w:rsidR="008937EE" w:rsidRPr="008937EE" w:rsidRDefault="008937EE" w:rsidP="008937E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5E0BA24B" wp14:editId="7F5DFB92">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09CED" w14:textId="3491EAE8" w:rsidR="00561508" w:rsidRDefault="00561508"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4D7FFDFD" w14:textId="14EA37C2" w:rsidR="008937EE" w:rsidRPr="008937EE" w:rsidRDefault="008937EE" w:rsidP="008937E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248971A" wp14:editId="55D985AE">
          <wp:extent cx="742762" cy="241300"/>
          <wp:effectExtent l="0" t="0" r="635" b="6350"/>
          <wp:docPr id="11" name="Picture 1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16014" w14:textId="0C5C3FD4" w:rsidR="00561508" w:rsidRDefault="00561508"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7869D541" w14:textId="665768CA" w:rsidR="008937EE" w:rsidRPr="008937EE" w:rsidRDefault="008937EE" w:rsidP="008937E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AE748E5" wp14:editId="45E46730">
          <wp:extent cx="742762" cy="241300"/>
          <wp:effectExtent l="0" t="0" r="635" b="6350"/>
          <wp:docPr id="12" name="Picture 1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561508" w:rsidRDefault="00561508" w:rsidP="00AF4786">
      <w:pPr>
        <w:spacing w:after="0" w:line="240" w:lineRule="auto"/>
      </w:pPr>
      <w:r>
        <w:separator/>
      </w:r>
    </w:p>
  </w:footnote>
  <w:footnote w:type="continuationSeparator" w:id="0">
    <w:p w14:paraId="13E65582" w14:textId="77777777" w:rsidR="00561508" w:rsidRDefault="00561508"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38FF912D" w:rsidR="00561508" w:rsidRPr="006865C1" w:rsidRDefault="00561508"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10-26</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SAVINGS AND BANKING</w:t>
    </w:r>
  </w:p>
  <w:p w14:paraId="25C1ACE2" w14:textId="5FB4B191" w:rsidR="00561508" w:rsidRPr="00343994" w:rsidRDefault="008937EE"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561508">
      <w:rPr>
        <w:rFonts w:ascii="Arial Narrow" w:hAnsi="Arial Narrow"/>
        <w:color w:val="597B51"/>
        <w:spacing w:val="7"/>
        <w:sz w:val="18"/>
        <w:szCs w:val="18"/>
      </w:rPr>
      <w:tab/>
    </w:r>
    <w:r w:rsidR="00561508">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561508" w:rsidRDefault="00561508">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27F77" w14:textId="50CDA52D" w:rsidR="00561508" w:rsidRPr="007E560D" w:rsidRDefault="00561508" w:rsidP="00706140">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BANKING HANDOUT cont.</w:t>
    </w:r>
  </w:p>
  <w:p w14:paraId="0492F3BD" w14:textId="5E3A9D15" w:rsidR="00561508" w:rsidRPr="00343994" w:rsidRDefault="00561508"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5A0DA" w14:textId="78F017CF" w:rsidR="00561508" w:rsidRPr="00561508" w:rsidRDefault="00561508" w:rsidP="00561508">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BANKING HANDOUT cont.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8BAC2" w14:textId="77777777" w:rsidR="00561508" w:rsidRPr="00343994" w:rsidRDefault="00561508" w:rsidP="00343994">
    <w:pPr>
      <w:pStyle w:val="Header"/>
      <w:tabs>
        <w:tab w:val="left" w:pos="1139"/>
      </w:tabs>
      <w:rPr>
        <w:rFonts w:ascii="Arial Narrow" w:hAnsi="Arial Narrow"/>
        <w:color w:val="597B51"/>
        <w:spacing w:val="7"/>
        <w:sz w:val="18"/>
        <w:szCs w:val="18"/>
      </w:rPr>
    </w:pPr>
    <w:r>
      <w:rPr>
        <w:noProof/>
      </w:rPr>
      <w:drawing>
        <wp:inline distT="0" distB="0" distL="0" distR="0" wp14:anchorId="4AAE63D8" wp14:editId="1F3938E7">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2715B" w14:textId="77777777" w:rsidR="00561508" w:rsidRPr="00343994" w:rsidRDefault="00561508" w:rsidP="00D23C0A">
    <w:pPr>
      <w:pStyle w:val="Header"/>
      <w:tabs>
        <w:tab w:val="left" w:pos="1139"/>
        <w:tab w:val="left" w:pos="5760"/>
      </w:tabs>
      <w:rPr>
        <w:rFonts w:ascii="Arial Narrow" w:hAnsi="Arial Narrow"/>
        <w:color w:val="597B51"/>
        <w:spacing w:val="7"/>
        <w:sz w:val="18"/>
        <w:szCs w:val="18"/>
      </w:rPr>
    </w:pPr>
    <w:r>
      <w:rPr>
        <w:noProof/>
      </w:rPr>
      <w:drawing>
        <wp:inline distT="0" distB="0" distL="0" distR="0" wp14:anchorId="1759611D" wp14:editId="5AEF548C">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58C4"/>
    <w:multiLevelType w:val="hybridMultilevel"/>
    <w:tmpl w:val="48601486"/>
    <w:lvl w:ilvl="0" w:tplc="85C09246">
      <w:start w:val="1"/>
      <w:numFmt w:val="bullet"/>
      <w:lvlText w:val="►"/>
      <w:lvlJc w:val="left"/>
      <w:pPr>
        <w:ind w:left="720" w:hanging="360"/>
      </w:pPr>
      <w:rPr>
        <w:rFonts w:ascii="Arial Narrow" w:hAnsi="Arial Narrow" w:hint="default"/>
        <w:color w:val="7F7F7F" w:themeColor="text1" w:themeTint="80"/>
      </w:rPr>
    </w:lvl>
    <w:lvl w:ilvl="1" w:tplc="588A3908">
      <w:start w:val="1"/>
      <w:numFmt w:val="bullet"/>
      <w:lvlText w:val="–"/>
      <w:lvlJc w:val="left"/>
      <w:pPr>
        <w:ind w:left="720" w:hanging="360"/>
      </w:pPr>
      <w:rPr>
        <w:rFonts w:ascii="Arial" w:hAnsi="Arial" w:hint="default"/>
        <w:b/>
        <w:bCs/>
        <w:i w:val="0"/>
        <w:iCs w:val="0"/>
        <w:color w:val="808080" w:themeColor="background1" w:themeShade="8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41919"/>
    <w:multiLevelType w:val="hybridMultilevel"/>
    <w:tmpl w:val="F38AA574"/>
    <w:lvl w:ilvl="0" w:tplc="85C09246">
      <w:start w:val="1"/>
      <w:numFmt w:val="bullet"/>
      <w:lvlText w:val="►"/>
      <w:lvlJc w:val="left"/>
      <w:pPr>
        <w:ind w:left="720" w:hanging="360"/>
      </w:pPr>
      <w:rPr>
        <w:rFonts w:ascii="Arial Narrow" w:hAnsi="Arial Narrow" w:hint="default"/>
        <w:color w:val="7F7F7F" w:themeColor="text1" w:themeTint="80"/>
      </w:rPr>
    </w:lvl>
    <w:lvl w:ilvl="1" w:tplc="588A3908">
      <w:start w:val="1"/>
      <w:numFmt w:val="bullet"/>
      <w:lvlText w:val="–"/>
      <w:lvlJc w:val="left"/>
      <w:pPr>
        <w:ind w:left="720" w:hanging="360"/>
      </w:pPr>
      <w:rPr>
        <w:rFonts w:ascii="Arial" w:hAnsi="Arial" w:hint="default"/>
        <w:b/>
        <w:bCs/>
        <w:i w:val="0"/>
        <w:iCs w:val="0"/>
        <w:color w:val="808080" w:themeColor="background1" w:themeShade="8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C4204"/>
    <w:multiLevelType w:val="hybridMultilevel"/>
    <w:tmpl w:val="D0FA7C0C"/>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14038"/>
    <w:multiLevelType w:val="hybridMultilevel"/>
    <w:tmpl w:val="B644CD18"/>
    <w:lvl w:ilvl="0" w:tplc="85C09246">
      <w:start w:val="1"/>
      <w:numFmt w:val="bullet"/>
      <w:lvlText w:val="►"/>
      <w:lvlJc w:val="left"/>
      <w:pPr>
        <w:ind w:left="720" w:hanging="360"/>
      </w:pPr>
      <w:rPr>
        <w:rFonts w:ascii="Arial Narrow" w:hAnsi="Arial Narrow" w:hint="default"/>
        <w:color w:val="7F7F7F" w:themeColor="text1" w:themeTint="80"/>
      </w:rPr>
    </w:lvl>
    <w:lvl w:ilvl="1" w:tplc="588A3908">
      <w:start w:val="1"/>
      <w:numFmt w:val="bullet"/>
      <w:lvlText w:val="–"/>
      <w:lvlJc w:val="left"/>
      <w:pPr>
        <w:ind w:left="720" w:hanging="360"/>
      </w:pPr>
      <w:rPr>
        <w:rFonts w:ascii="Arial" w:hAnsi="Arial" w:hint="default"/>
        <w:b/>
        <w:bCs/>
        <w:i w:val="0"/>
        <w:iCs w:val="0"/>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53B79"/>
    <w:multiLevelType w:val="hybridMultilevel"/>
    <w:tmpl w:val="8640E37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1D4E22"/>
    <w:multiLevelType w:val="hybridMultilevel"/>
    <w:tmpl w:val="87F43644"/>
    <w:lvl w:ilvl="0" w:tplc="85C09246">
      <w:start w:val="1"/>
      <w:numFmt w:val="bullet"/>
      <w:lvlText w:val="►"/>
      <w:lvlJc w:val="left"/>
      <w:pPr>
        <w:ind w:left="720" w:hanging="360"/>
      </w:pPr>
      <w:rPr>
        <w:rFonts w:ascii="Arial Narrow" w:hAnsi="Arial Narrow" w:hint="default"/>
        <w:color w:val="7F7F7F" w:themeColor="text1" w:themeTint="80"/>
      </w:rPr>
    </w:lvl>
    <w:lvl w:ilvl="1" w:tplc="588A3908">
      <w:start w:val="1"/>
      <w:numFmt w:val="bullet"/>
      <w:lvlText w:val="–"/>
      <w:lvlJc w:val="left"/>
      <w:pPr>
        <w:ind w:left="720" w:hanging="360"/>
      </w:pPr>
      <w:rPr>
        <w:rFonts w:ascii="Arial" w:hAnsi="Arial" w:hint="default"/>
        <w:b/>
        <w:bCs/>
        <w:i w:val="0"/>
        <w:iCs w:val="0"/>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34C35"/>
    <w:multiLevelType w:val="hybridMultilevel"/>
    <w:tmpl w:val="8612C01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5604B"/>
    <w:multiLevelType w:val="hybridMultilevel"/>
    <w:tmpl w:val="D11487B2"/>
    <w:lvl w:ilvl="0" w:tplc="85C09246">
      <w:start w:val="1"/>
      <w:numFmt w:val="bullet"/>
      <w:lvlText w:val="►"/>
      <w:lvlJc w:val="left"/>
      <w:pPr>
        <w:ind w:left="720" w:hanging="360"/>
      </w:pPr>
      <w:rPr>
        <w:rFonts w:ascii="Arial Narrow" w:hAnsi="Arial Narrow" w:hint="default"/>
        <w:color w:val="7F7F7F" w:themeColor="text1" w:themeTint="80"/>
      </w:rPr>
    </w:lvl>
    <w:lvl w:ilvl="1" w:tplc="588A3908">
      <w:start w:val="1"/>
      <w:numFmt w:val="bullet"/>
      <w:lvlText w:val="–"/>
      <w:lvlJc w:val="left"/>
      <w:pPr>
        <w:ind w:left="720" w:hanging="360"/>
      </w:pPr>
      <w:rPr>
        <w:rFonts w:ascii="Arial" w:hAnsi="Arial" w:hint="default"/>
        <w:b/>
        <w:bCs/>
        <w:i w:val="0"/>
        <w:iCs w:val="0"/>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20A31"/>
    <w:multiLevelType w:val="hybridMultilevel"/>
    <w:tmpl w:val="31920A22"/>
    <w:lvl w:ilvl="0" w:tplc="55EA42B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D2D34"/>
    <w:multiLevelType w:val="hybridMultilevel"/>
    <w:tmpl w:val="6C0ED742"/>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0752B"/>
    <w:multiLevelType w:val="hybridMultilevel"/>
    <w:tmpl w:val="A678DB2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start w:val="1"/>
      <w:numFmt w:val="bullet"/>
      <w:lvlText w:val="o"/>
      <w:lvlJc w:val="left"/>
      <w:pPr>
        <w:tabs>
          <w:tab w:val="num" w:pos="3960"/>
        </w:tabs>
        <w:ind w:left="3960" w:hanging="360"/>
      </w:pPr>
      <w:rPr>
        <w:rFonts w:ascii="Courier New" w:hAnsi="Courier New" w:cs="Arial" w:hint="default"/>
      </w:rPr>
    </w:lvl>
    <w:lvl w:ilvl="2" w:tplc="04090005">
      <w:numFmt w:val="bullet"/>
      <w:lvlText w:val=""/>
      <w:lvlJc w:val="left"/>
      <w:pPr>
        <w:tabs>
          <w:tab w:val="num" w:pos="4680"/>
        </w:tabs>
        <w:ind w:left="4680" w:hanging="360"/>
      </w:pPr>
      <w:rPr>
        <w:rFonts w:ascii="Symbol" w:eastAsia="Times New Roman" w:hAnsi="Symbol"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Aria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Aria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45E067CA"/>
    <w:multiLevelType w:val="hybridMultilevel"/>
    <w:tmpl w:val="1E8C34F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B215EF"/>
    <w:multiLevelType w:val="hybridMultilevel"/>
    <w:tmpl w:val="5D2E24AA"/>
    <w:lvl w:ilvl="0" w:tplc="85C09246">
      <w:start w:val="1"/>
      <w:numFmt w:val="bullet"/>
      <w:lvlText w:val="►"/>
      <w:lvlJc w:val="left"/>
      <w:pPr>
        <w:ind w:left="720" w:hanging="360"/>
      </w:pPr>
      <w:rPr>
        <w:rFonts w:ascii="Arial Narrow" w:hAnsi="Arial Narrow" w:hint="default"/>
        <w:color w:val="7F7F7F" w:themeColor="text1" w:themeTint="80"/>
      </w:rPr>
    </w:lvl>
    <w:lvl w:ilvl="1" w:tplc="588A3908">
      <w:start w:val="1"/>
      <w:numFmt w:val="bullet"/>
      <w:lvlText w:val="–"/>
      <w:lvlJc w:val="left"/>
      <w:pPr>
        <w:ind w:left="720" w:hanging="360"/>
      </w:pPr>
      <w:rPr>
        <w:rFonts w:ascii="Arial" w:hAnsi="Arial" w:hint="default"/>
        <w:b/>
        <w:bCs/>
        <w:i w:val="0"/>
        <w:iCs w:val="0"/>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D6BC8"/>
    <w:multiLevelType w:val="hybridMultilevel"/>
    <w:tmpl w:val="3E3E4F70"/>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50218"/>
    <w:multiLevelType w:val="hybridMultilevel"/>
    <w:tmpl w:val="F152669E"/>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310254"/>
    <w:multiLevelType w:val="hybridMultilevel"/>
    <w:tmpl w:val="E3F26756"/>
    <w:lvl w:ilvl="0" w:tplc="85C09246">
      <w:start w:val="1"/>
      <w:numFmt w:val="bullet"/>
      <w:lvlText w:val="►"/>
      <w:lvlJc w:val="left"/>
      <w:pPr>
        <w:ind w:left="720" w:hanging="360"/>
      </w:pPr>
      <w:rPr>
        <w:rFonts w:ascii="Arial Narrow" w:hAnsi="Arial Narrow" w:hint="default"/>
        <w:color w:val="7F7F7F" w:themeColor="text1" w:themeTint="80"/>
      </w:rPr>
    </w:lvl>
    <w:lvl w:ilvl="1" w:tplc="588A3908">
      <w:start w:val="1"/>
      <w:numFmt w:val="bullet"/>
      <w:lvlText w:val="–"/>
      <w:lvlJc w:val="left"/>
      <w:pPr>
        <w:ind w:left="720" w:hanging="360"/>
      </w:pPr>
      <w:rPr>
        <w:rFonts w:ascii="Arial" w:hAnsi="Arial" w:hint="default"/>
        <w:b/>
        <w:bCs/>
        <w:i w:val="0"/>
        <w:iCs w:val="0"/>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1673B"/>
    <w:multiLevelType w:val="hybridMultilevel"/>
    <w:tmpl w:val="3E1C04C2"/>
    <w:lvl w:ilvl="0" w:tplc="85C09246">
      <w:start w:val="1"/>
      <w:numFmt w:val="bullet"/>
      <w:lvlText w:val="►"/>
      <w:lvlJc w:val="left"/>
      <w:pPr>
        <w:ind w:left="720" w:hanging="360"/>
      </w:pPr>
      <w:rPr>
        <w:rFonts w:ascii="Arial Narrow" w:hAnsi="Arial Narrow" w:hint="default"/>
        <w:color w:val="7F7F7F" w:themeColor="text1" w:themeTint="80"/>
      </w:rPr>
    </w:lvl>
    <w:lvl w:ilvl="1" w:tplc="588A3908">
      <w:start w:val="1"/>
      <w:numFmt w:val="bullet"/>
      <w:lvlText w:val="–"/>
      <w:lvlJc w:val="left"/>
      <w:pPr>
        <w:ind w:left="720" w:hanging="360"/>
      </w:pPr>
      <w:rPr>
        <w:rFonts w:ascii="Arial" w:hAnsi="Arial" w:hint="default"/>
        <w:b/>
        <w:bCs/>
        <w:i w:val="0"/>
        <w:iCs w:val="0"/>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0217DB"/>
    <w:multiLevelType w:val="hybridMultilevel"/>
    <w:tmpl w:val="BFF81DF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092630"/>
    <w:multiLevelType w:val="hybridMultilevel"/>
    <w:tmpl w:val="862834EC"/>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F23E4"/>
    <w:multiLevelType w:val="hybridMultilevel"/>
    <w:tmpl w:val="473E7304"/>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588A3908">
      <w:start w:val="1"/>
      <w:numFmt w:val="bullet"/>
      <w:lvlText w:val="–"/>
      <w:lvlJc w:val="left"/>
      <w:pPr>
        <w:ind w:left="720" w:hanging="360"/>
      </w:pPr>
      <w:rPr>
        <w:rFonts w:ascii="Arial" w:hAnsi="Arial" w:hint="default"/>
        <w:b/>
        <w:bCs/>
        <w:i w:val="0"/>
        <w:iCs w:val="0"/>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A67F11"/>
    <w:multiLevelType w:val="hybridMultilevel"/>
    <w:tmpl w:val="1D102FFA"/>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start w:val="1"/>
      <w:numFmt w:val="bullet"/>
      <w:lvlText w:val="o"/>
      <w:lvlJc w:val="left"/>
      <w:pPr>
        <w:tabs>
          <w:tab w:val="num" w:pos="3960"/>
        </w:tabs>
        <w:ind w:left="3960" w:hanging="360"/>
      </w:pPr>
      <w:rPr>
        <w:rFonts w:ascii="Courier New" w:hAnsi="Courier New" w:cs="Arial" w:hint="default"/>
      </w:rPr>
    </w:lvl>
    <w:lvl w:ilvl="2" w:tplc="04090005">
      <w:numFmt w:val="bullet"/>
      <w:lvlText w:val=""/>
      <w:lvlJc w:val="left"/>
      <w:pPr>
        <w:tabs>
          <w:tab w:val="num" w:pos="4680"/>
        </w:tabs>
        <w:ind w:left="4680" w:hanging="360"/>
      </w:pPr>
      <w:rPr>
        <w:rFonts w:ascii="Symbol" w:eastAsia="Times New Roman" w:hAnsi="Symbol"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Aria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Aria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775267EC"/>
    <w:multiLevelType w:val="hybridMultilevel"/>
    <w:tmpl w:val="27A0844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23" w15:restartNumberingAfterBreak="0">
    <w:nsid w:val="7C580CC9"/>
    <w:multiLevelType w:val="hybridMultilevel"/>
    <w:tmpl w:val="711005F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4A5A05"/>
    <w:multiLevelType w:val="hybridMultilevel"/>
    <w:tmpl w:val="7BCCCA46"/>
    <w:lvl w:ilvl="0" w:tplc="85C09246">
      <w:start w:val="1"/>
      <w:numFmt w:val="bullet"/>
      <w:lvlText w:val="►"/>
      <w:lvlJc w:val="left"/>
      <w:pPr>
        <w:ind w:left="720" w:hanging="360"/>
      </w:pPr>
      <w:rPr>
        <w:rFonts w:ascii="Arial Narrow" w:hAnsi="Arial Narrow" w:hint="default"/>
        <w:color w:val="7F7F7F" w:themeColor="text1" w:themeTint="80"/>
      </w:rPr>
    </w:lvl>
    <w:lvl w:ilvl="1" w:tplc="588A3908">
      <w:start w:val="1"/>
      <w:numFmt w:val="bullet"/>
      <w:lvlText w:val="–"/>
      <w:lvlJc w:val="left"/>
      <w:pPr>
        <w:ind w:left="720" w:hanging="360"/>
      </w:pPr>
      <w:rPr>
        <w:rFonts w:ascii="Arial" w:hAnsi="Arial" w:hint="default"/>
        <w:b/>
        <w:bCs/>
        <w:i w:val="0"/>
        <w:iCs w:val="0"/>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6"/>
  </w:num>
  <w:num w:numId="4">
    <w:abstractNumId w:val="22"/>
  </w:num>
  <w:num w:numId="5">
    <w:abstractNumId w:val="17"/>
  </w:num>
  <w:num w:numId="6">
    <w:abstractNumId w:val="11"/>
  </w:num>
  <w:num w:numId="7">
    <w:abstractNumId w:val="23"/>
  </w:num>
  <w:num w:numId="8">
    <w:abstractNumId w:val="10"/>
  </w:num>
  <w:num w:numId="9">
    <w:abstractNumId w:val="18"/>
  </w:num>
  <w:num w:numId="10">
    <w:abstractNumId w:val="21"/>
  </w:num>
  <w:num w:numId="11">
    <w:abstractNumId w:val="14"/>
  </w:num>
  <w:num w:numId="12">
    <w:abstractNumId w:val="13"/>
  </w:num>
  <w:num w:numId="13">
    <w:abstractNumId w:val="1"/>
  </w:num>
  <w:num w:numId="14">
    <w:abstractNumId w:val="0"/>
  </w:num>
  <w:num w:numId="15">
    <w:abstractNumId w:val="12"/>
  </w:num>
  <w:num w:numId="16">
    <w:abstractNumId w:val="24"/>
  </w:num>
  <w:num w:numId="17">
    <w:abstractNumId w:val="7"/>
  </w:num>
  <w:num w:numId="18">
    <w:abstractNumId w:val="2"/>
  </w:num>
  <w:num w:numId="19">
    <w:abstractNumId w:val="5"/>
  </w:num>
  <w:num w:numId="20">
    <w:abstractNumId w:val="3"/>
  </w:num>
  <w:num w:numId="21">
    <w:abstractNumId w:val="16"/>
  </w:num>
  <w:num w:numId="22">
    <w:abstractNumId w:val="15"/>
  </w:num>
  <w:num w:numId="23">
    <w:abstractNumId w:val="19"/>
  </w:num>
  <w:num w:numId="24">
    <w:abstractNumId w:val="8"/>
  </w:num>
  <w:num w:numId="2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632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21C6"/>
    <w:rsid w:val="00093544"/>
    <w:rsid w:val="000A23AA"/>
    <w:rsid w:val="000A44AF"/>
    <w:rsid w:val="000B2A73"/>
    <w:rsid w:val="000B51A6"/>
    <w:rsid w:val="000B739B"/>
    <w:rsid w:val="000C44A2"/>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C52AB"/>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1508"/>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51E5"/>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6140"/>
    <w:rsid w:val="00707E87"/>
    <w:rsid w:val="00712A82"/>
    <w:rsid w:val="007155C0"/>
    <w:rsid w:val="0072436B"/>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37EE"/>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19F1"/>
    <w:rsid w:val="009F49C3"/>
    <w:rsid w:val="009F5061"/>
    <w:rsid w:val="009F7516"/>
    <w:rsid w:val="00A037DD"/>
    <w:rsid w:val="00A077CF"/>
    <w:rsid w:val="00A13421"/>
    <w:rsid w:val="00A16418"/>
    <w:rsid w:val="00A17570"/>
    <w:rsid w:val="00A21BD7"/>
    <w:rsid w:val="00A2395E"/>
    <w:rsid w:val="00A362B6"/>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5A7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74A97"/>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C0A"/>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4"/>
    <o:shapelayout v:ext="edit">
      <o:idmap v:ext="edit" data="1"/>
    </o:shapelayout>
  </w:shapeDefaults>
  <w:decimalSymbol w:val="."/>
  <w:listSeparator w:val=","/>
  <w14:docId w14:val="759C3A05"/>
  <w15:docId w15:val="{FD46DDA4-FEB5-4747-AB6E-D439240D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8">
    <w:name w:val="heading 8"/>
    <w:basedOn w:val="Normal"/>
    <w:next w:val="Normal"/>
    <w:link w:val="Heading8Char"/>
    <w:uiPriority w:val="9"/>
    <w:qFormat/>
    <w:rsid w:val="00A362B6"/>
    <w:pPr>
      <w:spacing w:before="240" w:after="60" w:line="240" w:lineRule="auto"/>
      <w:outlineLvl w:val="7"/>
    </w:pPr>
    <w:rPr>
      <w:rFonts w:ascii="Cambria" w:eastAsia="Times New Roman" w:hAnsi="Cambria" w:cs="Times New Roman"/>
      <w:i/>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Heading8Char">
    <w:name w:val="Heading 8 Char"/>
    <w:basedOn w:val="DefaultParagraphFont"/>
    <w:link w:val="Heading8"/>
    <w:uiPriority w:val="9"/>
    <w:rsid w:val="00A362B6"/>
    <w:rPr>
      <w:rFonts w:ascii="Cambria" w:eastAsia="Times New Roman" w:hAnsi="Cambria" w:cs="Times New Roman"/>
      <w:i/>
      <w:iCs/>
      <w:sz w:val="24"/>
      <w:szCs w:val="24"/>
      <w:lang w:bidi="en-US"/>
    </w:rPr>
  </w:style>
  <w:style w:type="paragraph" w:customStyle="1" w:styleId="Body1">
    <w:name w:val="Body 1"/>
    <w:rsid w:val="00A362B6"/>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B74A97"/>
    <w:pPr>
      <w:spacing w:after="0" w:line="240" w:lineRule="auto"/>
    </w:pPr>
    <w:rPr>
      <w:rFonts w:ascii="Calibri" w:eastAsia="Calibri" w:hAnsi="Calibri" w:cs="Times New Roman"/>
    </w:rPr>
  </w:style>
  <w:style w:type="paragraph" w:customStyle="1" w:styleId="NAV101-OrderedList">
    <w:name w:val="NAV101 - Ordered List"/>
    <w:basedOn w:val="Normal"/>
    <w:link w:val="NAV101-OrderedListChar"/>
    <w:qFormat/>
    <w:rsid w:val="00B74A97"/>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B74A97"/>
    <w:rPr>
      <w:rFonts w:ascii="Calibri" w:eastAsia="Times New Roman" w:hAnsi="Calibri" w:cs="Times New Roman"/>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762C9-3E98-4EB0-A243-985FFEB8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10</cp:revision>
  <cp:lastPrinted>2013-01-31T22:27:00Z</cp:lastPrinted>
  <dcterms:created xsi:type="dcterms:W3CDTF">2016-09-06T00:10:00Z</dcterms:created>
  <dcterms:modified xsi:type="dcterms:W3CDTF">2016-11-08T22:53:00Z</dcterms:modified>
</cp:coreProperties>
</file>