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E8" w:rsidRPr="0026621A" w:rsidRDefault="007853E8" w:rsidP="0026621A">
      <w:pPr>
        <w:pStyle w:val="Heading1"/>
      </w:pPr>
      <w:r w:rsidRPr="0026621A">
        <w:t>INTERLOCAL AGREEMENT</w:t>
      </w:r>
    </w:p>
    <w:p w:rsidR="007853E8" w:rsidRPr="0026621A" w:rsidRDefault="00D72B9A" w:rsidP="0026621A">
      <w:pPr>
        <w:pStyle w:val="Heading1"/>
      </w:pPr>
      <w:r w:rsidRPr="0026621A">
        <w:t>B</w:t>
      </w:r>
      <w:r w:rsidR="007853E8" w:rsidRPr="0026621A">
        <w:t>etween</w:t>
      </w:r>
    </w:p>
    <w:p w:rsidR="007853E8" w:rsidRPr="0026621A" w:rsidRDefault="00D72B9A" w:rsidP="0026621A">
      <w:pPr>
        <w:pStyle w:val="Heading1"/>
        <w:rPr>
          <w:color w:val="FF0000"/>
        </w:rPr>
      </w:pPr>
      <w:r w:rsidRPr="0026621A">
        <w:rPr>
          <w:color w:val="FF0000"/>
        </w:rPr>
        <w:t>Full School District Name/No.</w:t>
      </w:r>
    </w:p>
    <w:p w:rsidR="007853E8" w:rsidRPr="0026621A" w:rsidRDefault="00D72B9A" w:rsidP="0026621A">
      <w:pPr>
        <w:pStyle w:val="Heading1"/>
      </w:pPr>
      <w:r w:rsidRPr="0026621A">
        <w:t>A</w:t>
      </w:r>
      <w:r w:rsidR="007853E8" w:rsidRPr="0026621A">
        <w:t>nd</w:t>
      </w:r>
    </w:p>
    <w:p w:rsidR="00D72B9A" w:rsidRPr="0026621A" w:rsidRDefault="00D72B9A" w:rsidP="0026621A">
      <w:pPr>
        <w:pStyle w:val="Heading1"/>
        <w:rPr>
          <w:color w:val="FF0000"/>
        </w:rPr>
      </w:pPr>
      <w:r w:rsidRPr="0026621A">
        <w:rPr>
          <w:color w:val="FF0000"/>
        </w:rPr>
        <w:t>Full School District Name/No.</w:t>
      </w:r>
    </w:p>
    <w:p w:rsidR="00612097" w:rsidRPr="0026621A" w:rsidRDefault="00D72B9A" w:rsidP="0026621A">
      <w:pPr>
        <w:pStyle w:val="Heading1"/>
        <w:rPr>
          <w:color w:val="FF0000"/>
        </w:rPr>
      </w:pPr>
      <w:r w:rsidRPr="0026621A">
        <w:rPr>
          <w:color w:val="FF0000"/>
        </w:rPr>
        <w:t>20XX–20XX</w:t>
      </w:r>
      <w:r w:rsidR="008370F7" w:rsidRPr="0026621A">
        <w:rPr>
          <w:color w:val="FF0000"/>
        </w:rPr>
        <w:t xml:space="preserve"> School Year</w:t>
      </w:r>
    </w:p>
    <w:p w:rsidR="00612097" w:rsidRPr="00D72B9A" w:rsidRDefault="00612097"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PARTI</w:t>
      </w:r>
      <w:bookmarkStart w:id="0" w:name="_GoBack"/>
      <w:bookmarkEnd w:id="0"/>
      <w:r w:rsidRPr="00D72B9A">
        <w:rPr>
          <w:rFonts w:ascii="Arial" w:hAnsi="Arial" w:cs="Arial"/>
          <w:b/>
          <w:szCs w:val="24"/>
        </w:rPr>
        <w:t>ES</w:t>
      </w:r>
    </w:p>
    <w:p w:rsidR="007853E8" w:rsidRPr="00D72B9A" w:rsidRDefault="007853E8" w:rsidP="00D72B9A">
      <w:pPr>
        <w:ind w:right="-18"/>
        <w:rPr>
          <w:rFonts w:ascii="Arial" w:hAnsi="Arial" w:cs="Arial"/>
          <w:color w:val="FF0000"/>
          <w:szCs w:val="24"/>
        </w:rPr>
      </w:pPr>
      <w:r w:rsidRPr="00D72B9A">
        <w:rPr>
          <w:rFonts w:ascii="Arial" w:hAnsi="Arial" w:cs="Arial"/>
          <w:szCs w:val="24"/>
        </w:rPr>
        <w:t>This AGREEMENT is made and entered into by and between the</w:t>
      </w:r>
      <w:r w:rsidR="00D72B9A">
        <w:rPr>
          <w:rFonts w:ascii="Arial" w:hAnsi="Arial" w:cs="Arial"/>
          <w:szCs w:val="24"/>
        </w:rPr>
        <w:t xml:space="preserve"> </w:t>
      </w:r>
      <w:r w:rsidR="00D72B9A" w:rsidRPr="00D72B9A">
        <w:rPr>
          <w:rFonts w:ascii="Arial" w:hAnsi="Arial" w:cs="Arial"/>
          <w:color w:val="FF0000"/>
          <w:szCs w:val="24"/>
        </w:rPr>
        <w:t>Full School District Name/No.</w:t>
      </w:r>
      <w:r w:rsidR="00AE275E" w:rsidRPr="00D72B9A">
        <w:rPr>
          <w:rFonts w:ascii="Arial" w:hAnsi="Arial" w:cs="Arial"/>
          <w:szCs w:val="24"/>
        </w:rPr>
        <w:t xml:space="preserve"> </w:t>
      </w:r>
      <w:r w:rsidRPr="00D72B9A">
        <w:rPr>
          <w:rFonts w:ascii="Arial" w:hAnsi="Arial" w:cs="Arial"/>
          <w:szCs w:val="24"/>
        </w:rPr>
        <w:t xml:space="preserve">(herein </w:t>
      </w:r>
      <w:r w:rsidR="00D72B9A" w:rsidRPr="00D72B9A">
        <w:rPr>
          <w:rFonts w:ascii="Arial" w:hAnsi="Arial" w:cs="Arial"/>
          <w:color w:val="FF0000"/>
          <w:szCs w:val="24"/>
        </w:rPr>
        <w:t>Abbreviated District Name</w:t>
      </w:r>
      <w:r w:rsidR="00886433" w:rsidRPr="00D72B9A">
        <w:rPr>
          <w:rFonts w:ascii="Arial" w:hAnsi="Arial" w:cs="Arial"/>
          <w:szCs w:val="24"/>
        </w:rPr>
        <w:t>)</w:t>
      </w:r>
      <w:r w:rsidR="00AE275E" w:rsidRPr="00D72B9A">
        <w:rPr>
          <w:rFonts w:ascii="Arial" w:hAnsi="Arial" w:cs="Arial"/>
          <w:szCs w:val="24"/>
        </w:rPr>
        <w:t xml:space="preserve"> </w:t>
      </w:r>
      <w:r w:rsidRPr="00D72B9A">
        <w:rPr>
          <w:rFonts w:ascii="Arial" w:hAnsi="Arial" w:cs="Arial"/>
          <w:szCs w:val="24"/>
        </w:rPr>
        <w:t xml:space="preserve">and the </w:t>
      </w:r>
      <w:r w:rsidR="00D72B9A" w:rsidRPr="00D72B9A">
        <w:rPr>
          <w:rFonts w:ascii="Arial" w:hAnsi="Arial" w:cs="Arial"/>
          <w:color w:val="FF0000"/>
          <w:szCs w:val="24"/>
        </w:rPr>
        <w:t>Full School District Name/No.</w:t>
      </w:r>
      <w:r w:rsidR="00D72B9A" w:rsidRPr="00D72B9A">
        <w:rPr>
          <w:rFonts w:ascii="Arial" w:hAnsi="Arial" w:cs="Arial"/>
          <w:szCs w:val="24"/>
        </w:rPr>
        <w:t xml:space="preserve"> </w:t>
      </w:r>
      <w:r w:rsidRPr="00D72B9A">
        <w:rPr>
          <w:rFonts w:ascii="Arial" w:hAnsi="Arial" w:cs="Arial"/>
          <w:szCs w:val="24"/>
        </w:rPr>
        <w:t xml:space="preserve">(herein </w:t>
      </w:r>
      <w:r w:rsidR="00D72B9A" w:rsidRPr="00D72B9A">
        <w:rPr>
          <w:rFonts w:ascii="Arial" w:hAnsi="Arial" w:cs="Arial"/>
          <w:color w:val="FF0000"/>
          <w:szCs w:val="24"/>
        </w:rPr>
        <w:t>Abbreviated District Name</w:t>
      </w:r>
      <w:r w:rsidRPr="00D72B9A">
        <w:rPr>
          <w:rFonts w:ascii="Arial" w:hAnsi="Arial" w:cs="Arial"/>
          <w:szCs w:val="24"/>
        </w:rPr>
        <w:t xml:space="preserve">). </w:t>
      </w:r>
    </w:p>
    <w:p w:rsidR="007853E8" w:rsidRPr="00D72B9A" w:rsidRDefault="007853E8" w:rsidP="00AE275E">
      <w:pPr>
        <w:tabs>
          <w:tab w:val="left" w:pos="10080"/>
        </w:tabs>
        <w:ind w:right="-18"/>
        <w:rPr>
          <w:rFonts w:ascii="Arial" w:hAnsi="Arial" w:cs="Arial"/>
          <w:szCs w:val="24"/>
        </w:rPr>
      </w:pPr>
    </w:p>
    <w:p w:rsidR="007853E8" w:rsidRPr="00D72B9A" w:rsidRDefault="007853E8" w:rsidP="00AE275E">
      <w:pPr>
        <w:tabs>
          <w:tab w:val="left" w:pos="10080"/>
        </w:tabs>
        <w:ind w:right="-18"/>
        <w:rPr>
          <w:rFonts w:ascii="Arial" w:hAnsi="Arial" w:cs="Arial"/>
          <w:b/>
          <w:szCs w:val="24"/>
        </w:rPr>
      </w:pPr>
      <w:r w:rsidRPr="00D72B9A">
        <w:rPr>
          <w:rFonts w:ascii="Arial" w:hAnsi="Arial" w:cs="Arial"/>
          <w:b/>
          <w:szCs w:val="24"/>
        </w:rPr>
        <w:t>PURPOSE</w:t>
      </w:r>
    </w:p>
    <w:p w:rsidR="007853E8" w:rsidRPr="00D72B9A" w:rsidRDefault="007853E8" w:rsidP="00AE275E">
      <w:pPr>
        <w:tabs>
          <w:tab w:val="left" w:pos="10080"/>
        </w:tabs>
        <w:ind w:right="-18"/>
        <w:rPr>
          <w:rFonts w:ascii="Arial" w:hAnsi="Arial" w:cs="Arial"/>
          <w:szCs w:val="24"/>
        </w:rPr>
      </w:pPr>
      <w:r w:rsidRPr="00D72B9A">
        <w:rPr>
          <w:rFonts w:ascii="Arial" w:hAnsi="Arial" w:cs="Arial"/>
          <w:szCs w:val="24"/>
        </w:rPr>
        <w:t>It is the purpose of this AGREEMENT to describe the interagency cooperation arrangement designed to</w:t>
      </w:r>
      <w:r w:rsidR="00AE275E" w:rsidRPr="00D72B9A">
        <w:rPr>
          <w:rFonts w:ascii="Arial" w:hAnsi="Arial" w:cs="Arial"/>
          <w:szCs w:val="24"/>
        </w:rPr>
        <w:t xml:space="preserve"> combine funds allocated for private school children in all participating areas to create a pool a funds from which the Local Ed</w:t>
      </w:r>
      <w:r w:rsidR="00B56377" w:rsidRPr="00D72B9A">
        <w:rPr>
          <w:rFonts w:ascii="Arial" w:hAnsi="Arial" w:cs="Arial"/>
          <w:szCs w:val="24"/>
        </w:rPr>
        <w:t>ucational Agency (herein LEA) will</w:t>
      </w:r>
      <w:r w:rsidR="00AE275E" w:rsidRPr="00D72B9A">
        <w:rPr>
          <w:rFonts w:ascii="Arial" w:hAnsi="Arial" w:cs="Arial"/>
          <w:szCs w:val="24"/>
        </w:rPr>
        <w:t xml:space="preserve"> provide equitable services to eligible private school children who are in the greatest educational need of those services and who reside in participating public school attendance areas.  </w:t>
      </w:r>
    </w:p>
    <w:p w:rsidR="007853E8" w:rsidRPr="00D72B9A" w:rsidRDefault="007853E8" w:rsidP="00AE275E">
      <w:pPr>
        <w:tabs>
          <w:tab w:val="left" w:pos="10080"/>
        </w:tabs>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THEREFORE, IT IS MUTUALLY AGREED THAT: </w:t>
      </w:r>
    </w:p>
    <w:p w:rsidR="00AE275E" w:rsidRPr="00D72B9A" w:rsidRDefault="00D72B9A" w:rsidP="00AE275E">
      <w:pPr>
        <w:ind w:right="-18"/>
        <w:rPr>
          <w:rFonts w:ascii="Arial" w:hAnsi="Arial" w:cs="Arial"/>
          <w:szCs w:val="24"/>
        </w:rPr>
      </w:pPr>
      <w:r w:rsidRPr="00D72B9A">
        <w:rPr>
          <w:rFonts w:ascii="Arial" w:hAnsi="Arial" w:cs="Arial"/>
          <w:color w:val="FF0000"/>
          <w:szCs w:val="24"/>
        </w:rPr>
        <w:t>Abbreviated District Name</w:t>
      </w:r>
      <w:r w:rsidRPr="00D72B9A">
        <w:rPr>
          <w:rFonts w:ascii="Arial" w:hAnsi="Arial" w:cs="Arial"/>
          <w:szCs w:val="24"/>
        </w:rPr>
        <w:t xml:space="preserve"> </w:t>
      </w:r>
      <w:r w:rsidR="00AE275E" w:rsidRPr="00D72B9A">
        <w:rPr>
          <w:rFonts w:ascii="Arial" w:hAnsi="Arial" w:cs="Arial"/>
          <w:szCs w:val="24"/>
        </w:rPr>
        <w:t xml:space="preserve">and </w:t>
      </w:r>
      <w:r w:rsidRPr="00D72B9A">
        <w:rPr>
          <w:rFonts w:ascii="Arial" w:hAnsi="Arial" w:cs="Arial"/>
          <w:color w:val="FF0000"/>
          <w:szCs w:val="24"/>
        </w:rPr>
        <w:t>Abbreviated District Name</w:t>
      </w:r>
      <w:r w:rsidRPr="00D72B9A">
        <w:rPr>
          <w:rFonts w:ascii="Arial" w:hAnsi="Arial" w:cs="Arial"/>
          <w:szCs w:val="24"/>
        </w:rPr>
        <w:t xml:space="preserve"> </w:t>
      </w:r>
      <w:r w:rsidR="007853E8" w:rsidRPr="00D72B9A">
        <w:rPr>
          <w:rFonts w:ascii="Arial" w:hAnsi="Arial" w:cs="Arial"/>
          <w:szCs w:val="24"/>
        </w:rPr>
        <w:t xml:space="preserve">shall provide each other with </w:t>
      </w:r>
      <w:r w:rsidR="00AE275E" w:rsidRPr="00D72B9A">
        <w:rPr>
          <w:rFonts w:ascii="Arial" w:hAnsi="Arial" w:cs="Arial"/>
          <w:szCs w:val="24"/>
        </w:rPr>
        <w:t>educational support services to those students identified under the LEA program</w:t>
      </w:r>
      <w:r w:rsidR="00CB15B2" w:rsidRPr="00D72B9A">
        <w:rPr>
          <w:rFonts w:ascii="Arial" w:hAnsi="Arial" w:cs="Arial"/>
          <w:szCs w:val="24"/>
        </w:rPr>
        <w:t xml:space="preserve"> as outlined by the Title I</w:t>
      </w:r>
      <w:r>
        <w:rPr>
          <w:rFonts w:ascii="Arial" w:hAnsi="Arial" w:cs="Arial"/>
          <w:szCs w:val="24"/>
        </w:rPr>
        <w:t>, Part A</w:t>
      </w:r>
      <w:r w:rsidR="00CB15B2" w:rsidRPr="00D72B9A">
        <w:rPr>
          <w:rFonts w:ascii="Arial" w:hAnsi="Arial" w:cs="Arial"/>
          <w:szCs w:val="24"/>
        </w:rPr>
        <w:t xml:space="preserve"> Services to Eligible Private School Children, October 17, 2003, B-16</w:t>
      </w:r>
      <w:r w:rsidR="00AE275E" w:rsidRPr="00D72B9A">
        <w:rPr>
          <w:rFonts w:ascii="Arial" w:hAnsi="Arial" w:cs="Arial"/>
          <w:szCs w:val="24"/>
        </w:rPr>
        <w:t>.</w:t>
      </w:r>
    </w:p>
    <w:p w:rsidR="00AE275E" w:rsidRPr="00D72B9A" w:rsidRDefault="00AE275E"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PERIOD OF PERFORMANCE </w:t>
      </w:r>
    </w:p>
    <w:p w:rsidR="007853E8" w:rsidRPr="00D72B9A" w:rsidRDefault="007853E8" w:rsidP="00AE275E">
      <w:pPr>
        <w:ind w:right="-18"/>
        <w:rPr>
          <w:rFonts w:ascii="Arial" w:hAnsi="Arial" w:cs="Arial"/>
          <w:szCs w:val="24"/>
        </w:rPr>
      </w:pPr>
      <w:r w:rsidRPr="00D72B9A">
        <w:rPr>
          <w:rFonts w:ascii="Arial" w:hAnsi="Arial" w:cs="Arial"/>
          <w:szCs w:val="24"/>
        </w:rPr>
        <w:t xml:space="preserve">The period of performance of this AGREEMENT shall commence on </w:t>
      </w:r>
      <w:r w:rsidR="00F56E9C" w:rsidRPr="00D72B9A">
        <w:rPr>
          <w:rFonts w:ascii="Arial" w:hAnsi="Arial" w:cs="Arial"/>
          <w:szCs w:val="24"/>
        </w:rPr>
        <w:t>December 1</w:t>
      </w:r>
      <w:r w:rsidR="00D65B3C" w:rsidRPr="00D72B9A">
        <w:rPr>
          <w:rFonts w:ascii="Arial" w:hAnsi="Arial" w:cs="Arial"/>
          <w:szCs w:val="24"/>
        </w:rPr>
        <w:t xml:space="preserve">, </w:t>
      </w:r>
      <w:r w:rsidR="00D72B9A" w:rsidRPr="00D72B9A">
        <w:rPr>
          <w:rFonts w:ascii="Arial" w:hAnsi="Arial" w:cs="Arial"/>
          <w:color w:val="FF0000"/>
          <w:szCs w:val="24"/>
        </w:rPr>
        <w:t>20XX</w:t>
      </w:r>
      <w:r w:rsidR="00BE0B65" w:rsidRPr="00D72B9A">
        <w:rPr>
          <w:rFonts w:ascii="Arial" w:hAnsi="Arial" w:cs="Arial"/>
          <w:szCs w:val="24"/>
        </w:rPr>
        <w:t xml:space="preserve"> in accordance with annual</w:t>
      </w:r>
      <w:r w:rsidR="00D65B3C" w:rsidRPr="00D72B9A">
        <w:rPr>
          <w:rFonts w:ascii="Arial" w:hAnsi="Arial" w:cs="Arial"/>
          <w:szCs w:val="24"/>
        </w:rPr>
        <w:t xml:space="preserve"> </w:t>
      </w:r>
      <w:r w:rsidR="00DC213E" w:rsidRPr="00055207">
        <w:rPr>
          <w:rFonts w:ascii="Arial" w:hAnsi="Arial" w:cs="Arial"/>
          <w:szCs w:val="24"/>
        </w:rPr>
        <w:t xml:space="preserve">with </w:t>
      </w:r>
      <w:r w:rsidR="00DC213E">
        <w:rPr>
          <w:rFonts w:ascii="Arial" w:hAnsi="Arial" w:cs="Arial"/>
          <w:szCs w:val="24"/>
        </w:rPr>
        <w:t xml:space="preserve">the </w:t>
      </w:r>
      <w:r w:rsidR="00DC213E" w:rsidRPr="00055207">
        <w:rPr>
          <w:rFonts w:ascii="Arial" w:hAnsi="Arial" w:cs="Arial"/>
          <w:szCs w:val="24"/>
        </w:rPr>
        <w:t xml:space="preserve">annual </w:t>
      </w:r>
      <w:r w:rsidR="00DC213E">
        <w:rPr>
          <w:rFonts w:ascii="Arial" w:hAnsi="Arial" w:cs="Arial"/>
          <w:szCs w:val="24"/>
        </w:rPr>
        <w:t>Office of Superintendent of Public Instruction (</w:t>
      </w:r>
      <w:r w:rsidR="00DC213E" w:rsidRPr="00055207">
        <w:rPr>
          <w:rFonts w:ascii="Arial" w:hAnsi="Arial" w:cs="Arial"/>
          <w:szCs w:val="24"/>
        </w:rPr>
        <w:t>OSPI</w:t>
      </w:r>
      <w:r w:rsidR="00DC213E">
        <w:rPr>
          <w:rFonts w:ascii="Arial" w:hAnsi="Arial" w:cs="Arial"/>
          <w:szCs w:val="24"/>
        </w:rPr>
        <w:t>)</w:t>
      </w:r>
      <w:r w:rsidR="00DC213E" w:rsidRPr="00055207">
        <w:rPr>
          <w:rFonts w:ascii="Arial" w:hAnsi="Arial" w:cs="Arial"/>
          <w:szCs w:val="24"/>
        </w:rPr>
        <w:t xml:space="preserve"> </w:t>
      </w:r>
      <w:r w:rsidR="00DC213E">
        <w:rPr>
          <w:rFonts w:ascii="Arial" w:hAnsi="Arial" w:cs="Arial"/>
          <w:szCs w:val="24"/>
        </w:rPr>
        <w:t>P</w:t>
      </w:r>
      <w:r w:rsidR="00DC213E" w:rsidRPr="00055207">
        <w:rPr>
          <w:rFonts w:ascii="Arial" w:hAnsi="Arial" w:cs="Arial"/>
          <w:szCs w:val="24"/>
        </w:rPr>
        <w:t xml:space="preserve">rivate </w:t>
      </w:r>
      <w:r w:rsidR="00DC213E">
        <w:rPr>
          <w:rFonts w:ascii="Arial" w:hAnsi="Arial" w:cs="Arial"/>
          <w:szCs w:val="24"/>
        </w:rPr>
        <w:t>Participation in Federal Programs application (private school’s intent to participate),</w:t>
      </w:r>
      <w:r w:rsidRPr="00D72B9A">
        <w:rPr>
          <w:rFonts w:ascii="Arial" w:hAnsi="Arial" w:cs="Arial"/>
          <w:szCs w:val="24"/>
        </w:rPr>
        <w:t xml:space="preserve"> and be completed by </w:t>
      </w:r>
      <w:r w:rsidR="002C27E9" w:rsidRPr="00D72B9A">
        <w:rPr>
          <w:rFonts w:ascii="Arial" w:hAnsi="Arial" w:cs="Arial"/>
          <w:szCs w:val="24"/>
        </w:rPr>
        <w:t xml:space="preserve">June </w:t>
      </w:r>
      <w:r w:rsidR="00F56E9C" w:rsidRPr="00D72B9A">
        <w:rPr>
          <w:rFonts w:ascii="Arial" w:hAnsi="Arial" w:cs="Arial"/>
          <w:szCs w:val="24"/>
        </w:rPr>
        <w:t>15</w:t>
      </w:r>
      <w:r w:rsidR="00DC213E">
        <w:rPr>
          <w:rFonts w:ascii="Arial" w:hAnsi="Arial" w:cs="Arial"/>
          <w:szCs w:val="24"/>
        </w:rPr>
        <w:t xml:space="preserve">, </w:t>
      </w:r>
      <w:r w:rsidR="00DC213E" w:rsidRPr="00DC213E">
        <w:rPr>
          <w:rFonts w:ascii="Arial" w:hAnsi="Arial" w:cs="Arial"/>
          <w:color w:val="FF0000"/>
          <w:szCs w:val="24"/>
        </w:rPr>
        <w:t>20XX</w:t>
      </w:r>
      <w:r w:rsidR="00D65B3C" w:rsidRPr="00D72B9A">
        <w:rPr>
          <w:rFonts w:ascii="Arial" w:hAnsi="Arial" w:cs="Arial"/>
          <w:szCs w:val="24"/>
        </w:rPr>
        <w:t>.</w:t>
      </w:r>
    </w:p>
    <w:p w:rsidR="007853E8" w:rsidRPr="00D72B9A" w:rsidRDefault="007853E8" w:rsidP="00AE275E">
      <w:pPr>
        <w:ind w:right="-18"/>
        <w:rPr>
          <w:rFonts w:ascii="Arial" w:hAnsi="Arial" w:cs="Arial"/>
          <w:color w:val="FF0000"/>
          <w:szCs w:val="24"/>
        </w:rPr>
      </w:pPr>
    </w:p>
    <w:p w:rsidR="007853E8" w:rsidRPr="00D72B9A" w:rsidRDefault="00CB15B2" w:rsidP="00AE275E">
      <w:pPr>
        <w:ind w:right="-18"/>
        <w:rPr>
          <w:rFonts w:ascii="Arial" w:hAnsi="Arial" w:cs="Arial"/>
          <w:b/>
          <w:szCs w:val="24"/>
        </w:rPr>
      </w:pPr>
      <w:r w:rsidRPr="00D72B9A">
        <w:rPr>
          <w:rFonts w:ascii="Arial" w:hAnsi="Arial" w:cs="Arial"/>
          <w:b/>
          <w:szCs w:val="24"/>
        </w:rPr>
        <w:t>PROGRAM REQUIREMENTS</w:t>
      </w:r>
    </w:p>
    <w:p w:rsidR="007853E8" w:rsidRPr="00D72B9A" w:rsidRDefault="00CB15B2" w:rsidP="00AE275E">
      <w:pPr>
        <w:ind w:right="-18"/>
        <w:rPr>
          <w:rFonts w:ascii="Arial" w:hAnsi="Arial" w:cs="Arial"/>
          <w:szCs w:val="24"/>
        </w:rPr>
      </w:pPr>
      <w:r w:rsidRPr="00D72B9A">
        <w:rPr>
          <w:rFonts w:ascii="Arial" w:hAnsi="Arial" w:cs="Arial"/>
          <w:szCs w:val="24"/>
        </w:rPr>
        <w:t>Both parties shall perform and supply the following</w:t>
      </w:r>
      <w:r w:rsidR="00DC213E">
        <w:rPr>
          <w:rFonts w:ascii="Arial" w:hAnsi="Arial" w:cs="Arial"/>
          <w:szCs w:val="24"/>
        </w:rPr>
        <w:t xml:space="preserve"> as defined by F</w:t>
      </w:r>
      <w:r w:rsidR="00D65B3C" w:rsidRPr="00D72B9A">
        <w:rPr>
          <w:rFonts w:ascii="Arial" w:hAnsi="Arial" w:cs="Arial"/>
          <w:szCs w:val="24"/>
        </w:rPr>
        <w:t xml:space="preserve">ederal </w:t>
      </w:r>
      <w:r w:rsidR="00B86973" w:rsidRPr="00D72B9A">
        <w:rPr>
          <w:rFonts w:ascii="Arial" w:hAnsi="Arial" w:cs="Arial"/>
          <w:szCs w:val="24"/>
        </w:rPr>
        <w:t>regulation</w:t>
      </w:r>
      <w:r w:rsidR="00207AC0">
        <w:rPr>
          <w:rFonts w:ascii="Arial" w:hAnsi="Arial" w:cs="Arial"/>
          <w:szCs w:val="24"/>
        </w:rPr>
        <w:t xml:space="preserve"> </w:t>
      </w:r>
      <w:r w:rsidR="00D65B3C" w:rsidRPr="00D72B9A">
        <w:rPr>
          <w:rFonts w:ascii="Arial" w:hAnsi="Arial" w:cs="Arial"/>
          <w:szCs w:val="24"/>
        </w:rPr>
        <w:t>regard</w:t>
      </w:r>
      <w:r w:rsidR="00207AC0">
        <w:rPr>
          <w:rFonts w:ascii="Arial" w:hAnsi="Arial" w:cs="Arial"/>
          <w:szCs w:val="24"/>
        </w:rPr>
        <w:t>ing</w:t>
      </w:r>
      <w:r w:rsidR="00D65B3C" w:rsidRPr="00D72B9A">
        <w:rPr>
          <w:rFonts w:ascii="Arial" w:hAnsi="Arial" w:cs="Arial"/>
          <w:szCs w:val="24"/>
        </w:rPr>
        <w:t xml:space="preserve"> </w:t>
      </w:r>
      <w:r w:rsidR="00D72B9A">
        <w:rPr>
          <w:rFonts w:ascii="Arial" w:hAnsi="Arial" w:cs="Arial"/>
          <w:szCs w:val="24"/>
        </w:rPr>
        <w:t>Title I, Part A</w:t>
      </w:r>
      <w:r w:rsidR="00B86973" w:rsidRPr="00D72B9A">
        <w:rPr>
          <w:rFonts w:ascii="Arial" w:hAnsi="Arial" w:cs="Arial"/>
          <w:szCs w:val="24"/>
        </w:rPr>
        <w:t xml:space="preserve"> </w:t>
      </w:r>
      <w:r w:rsidR="00D65B3C" w:rsidRPr="00D72B9A">
        <w:rPr>
          <w:rFonts w:ascii="Arial" w:hAnsi="Arial" w:cs="Arial"/>
          <w:szCs w:val="24"/>
        </w:rPr>
        <w:t>Private School Participation</w:t>
      </w:r>
      <w:r w:rsidRPr="00D72B9A">
        <w:rPr>
          <w:rFonts w:ascii="Arial" w:hAnsi="Arial" w:cs="Arial"/>
          <w:szCs w:val="24"/>
        </w:rPr>
        <w:t>:</w:t>
      </w:r>
    </w:p>
    <w:p w:rsidR="007D54C5" w:rsidRPr="00D72B9A" w:rsidRDefault="007D54C5" w:rsidP="00CB15B2">
      <w:pPr>
        <w:numPr>
          <w:ilvl w:val="0"/>
          <w:numId w:val="1"/>
        </w:numPr>
        <w:ind w:right="-18"/>
        <w:rPr>
          <w:rFonts w:ascii="Arial" w:hAnsi="Arial" w:cs="Arial"/>
          <w:szCs w:val="24"/>
        </w:rPr>
      </w:pPr>
      <w:r w:rsidRPr="00D72B9A">
        <w:rPr>
          <w:rFonts w:ascii="Arial" w:hAnsi="Arial" w:cs="Arial"/>
          <w:szCs w:val="24"/>
        </w:rPr>
        <w:t xml:space="preserve">Private school and LEA will provide student address information to the fiscal agent district for the purpose of determining </w:t>
      </w:r>
      <w:r w:rsidR="00D72B9A">
        <w:rPr>
          <w:rFonts w:ascii="Arial" w:hAnsi="Arial" w:cs="Arial"/>
          <w:szCs w:val="24"/>
        </w:rPr>
        <w:t>Title I, Part A</w:t>
      </w:r>
      <w:r w:rsidRPr="00D72B9A">
        <w:rPr>
          <w:rFonts w:ascii="Arial" w:hAnsi="Arial" w:cs="Arial"/>
          <w:szCs w:val="24"/>
        </w:rPr>
        <w:t xml:space="preserve"> service area eligibility prior to when </w:t>
      </w:r>
      <w:r w:rsidR="00D72B9A">
        <w:rPr>
          <w:rFonts w:ascii="Arial" w:hAnsi="Arial" w:cs="Arial"/>
          <w:szCs w:val="24"/>
        </w:rPr>
        <w:t>Title I, Part A</w:t>
      </w:r>
      <w:r w:rsidRPr="00D72B9A">
        <w:rPr>
          <w:rFonts w:ascii="Arial" w:hAnsi="Arial" w:cs="Arial"/>
          <w:szCs w:val="24"/>
        </w:rPr>
        <w:t xml:space="preserve"> services begin.</w:t>
      </w:r>
    </w:p>
    <w:p w:rsidR="00CB15B2" w:rsidRPr="00D72B9A" w:rsidRDefault="007D54C5" w:rsidP="00224F5A">
      <w:pPr>
        <w:pStyle w:val="ListParagraph"/>
        <w:numPr>
          <w:ilvl w:val="0"/>
          <w:numId w:val="1"/>
        </w:numPr>
        <w:ind w:right="-18"/>
        <w:rPr>
          <w:rFonts w:ascii="Arial" w:hAnsi="Arial" w:cs="Arial"/>
          <w:szCs w:val="24"/>
        </w:rPr>
      </w:pPr>
      <w:r w:rsidRPr="00D72B9A">
        <w:rPr>
          <w:rFonts w:ascii="Arial" w:hAnsi="Arial" w:cs="Arial"/>
          <w:szCs w:val="24"/>
        </w:rPr>
        <w:t xml:space="preserve">Administer </w:t>
      </w:r>
      <w:r w:rsidR="00CB15B2" w:rsidRPr="00D72B9A">
        <w:rPr>
          <w:rFonts w:ascii="Arial" w:hAnsi="Arial" w:cs="Arial"/>
          <w:szCs w:val="24"/>
        </w:rPr>
        <w:t xml:space="preserve">equitable </w:t>
      </w:r>
      <w:r w:rsidR="00D72B9A">
        <w:rPr>
          <w:rFonts w:ascii="Arial" w:hAnsi="Arial" w:cs="Arial"/>
          <w:szCs w:val="24"/>
        </w:rPr>
        <w:t>Title I, Part A</w:t>
      </w:r>
      <w:r w:rsidR="00CB15B2" w:rsidRPr="00D72B9A">
        <w:rPr>
          <w:rFonts w:ascii="Arial" w:hAnsi="Arial" w:cs="Arial"/>
          <w:szCs w:val="24"/>
        </w:rPr>
        <w:t xml:space="preserve"> services to eligi</w:t>
      </w:r>
      <w:r w:rsidR="00207AC0">
        <w:rPr>
          <w:rFonts w:ascii="Arial" w:hAnsi="Arial" w:cs="Arial"/>
          <w:szCs w:val="24"/>
        </w:rPr>
        <w:t>ble students as identified per f</w:t>
      </w:r>
      <w:r w:rsidR="00CB15B2" w:rsidRPr="00D72B9A">
        <w:rPr>
          <w:rFonts w:ascii="Arial" w:hAnsi="Arial" w:cs="Arial"/>
          <w:szCs w:val="24"/>
        </w:rPr>
        <w:t xml:space="preserve">ederal </w:t>
      </w:r>
      <w:r w:rsidR="00D32EA5" w:rsidRPr="00D72B9A">
        <w:rPr>
          <w:rFonts w:ascii="Arial" w:hAnsi="Arial" w:cs="Arial"/>
          <w:szCs w:val="24"/>
        </w:rPr>
        <w:t xml:space="preserve">and LEA </w:t>
      </w:r>
      <w:r w:rsidR="00CB15B2" w:rsidRPr="00D72B9A">
        <w:rPr>
          <w:rFonts w:ascii="Arial" w:hAnsi="Arial" w:cs="Arial"/>
          <w:szCs w:val="24"/>
        </w:rPr>
        <w:t xml:space="preserve">requirements. </w:t>
      </w:r>
      <w:r w:rsidR="00D72B9A">
        <w:rPr>
          <w:rFonts w:ascii="Arial" w:hAnsi="Arial" w:cs="Arial"/>
          <w:szCs w:val="24"/>
        </w:rPr>
        <w:t>Title I, Part A</w:t>
      </w:r>
      <w:r w:rsidR="00CB15B2" w:rsidRPr="00D72B9A">
        <w:rPr>
          <w:rFonts w:ascii="Arial" w:hAnsi="Arial" w:cs="Arial"/>
          <w:szCs w:val="24"/>
        </w:rPr>
        <w:t xml:space="preserve"> services shall include:</w:t>
      </w:r>
    </w:p>
    <w:p w:rsidR="00A05834" w:rsidRPr="00D72B9A" w:rsidRDefault="00A05834" w:rsidP="00CB15B2">
      <w:pPr>
        <w:numPr>
          <w:ilvl w:val="1"/>
          <w:numId w:val="1"/>
        </w:numPr>
        <w:ind w:right="-18"/>
        <w:rPr>
          <w:rFonts w:ascii="Arial" w:hAnsi="Arial" w:cs="Arial"/>
          <w:szCs w:val="24"/>
        </w:rPr>
      </w:pPr>
      <w:r w:rsidRPr="00D72B9A">
        <w:rPr>
          <w:rFonts w:ascii="Arial" w:hAnsi="Arial" w:cs="Arial"/>
          <w:szCs w:val="24"/>
        </w:rPr>
        <w:t>Diagnostic or other assessment data used to determine student academic need</w:t>
      </w:r>
      <w:r w:rsidR="00207AC0">
        <w:rPr>
          <w:rFonts w:ascii="Arial" w:hAnsi="Arial" w:cs="Arial"/>
          <w:szCs w:val="24"/>
        </w:rPr>
        <w:t>.</w:t>
      </w:r>
    </w:p>
    <w:p w:rsidR="00CB15B2" w:rsidRPr="00D72B9A" w:rsidRDefault="00A05834" w:rsidP="00CB15B2">
      <w:pPr>
        <w:numPr>
          <w:ilvl w:val="1"/>
          <w:numId w:val="1"/>
        </w:numPr>
        <w:ind w:right="-18"/>
        <w:rPr>
          <w:rFonts w:ascii="Arial" w:hAnsi="Arial" w:cs="Arial"/>
          <w:szCs w:val="24"/>
        </w:rPr>
      </w:pPr>
      <w:r w:rsidRPr="00D72B9A">
        <w:rPr>
          <w:rFonts w:ascii="Arial" w:hAnsi="Arial" w:cs="Arial"/>
          <w:szCs w:val="24"/>
        </w:rPr>
        <w:t>F</w:t>
      </w:r>
      <w:r w:rsidR="00CB15B2" w:rsidRPr="00D72B9A">
        <w:rPr>
          <w:rFonts w:ascii="Arial" w:hAnsi="Arial" w:cs="Arial"/>
          <w:szCs w:val="24"/>
        </w:rPr>
        <w:t>ormative and summative assessment</w:t>
      </w:r>
      <w:r w:rsidRPr="00D72B9A">
        <w:rPr>
          <w:rFonts w:ascii="Arial" w:hAnsi="Arial" w:cs="Arial"/>
          <w:szCs w:val="24"/>
        </w:rPr>
        <w:t xml:space="preserve">s used to inform </w:t>
      </w:r>
      <w:r w:rsidR="00D72B9A">
        <w:rPr>
          <w:rFonts w:ascii="Arial" w:hAnsi="Arial" w:cs="Arial"/>
          <w:szCs w:val="24"/>
        </w:rPr>
        <w:t>Title I, Part A</w:t>
      </w:r>
      <w:r w:rsidRPr="00D72B9A">
        <w:rPr>
          <w:rFonts w:ascii="Arial" w:hAnsi="Arial" w:cs="Arial"/>
          <w:szCs w:val="24"/>
        </w:rPr>
        <w:t xml:space="preserve"> instruction</w:t>
      </w:r>
      <w:r w:rsidR="00207AC0">
        <w:rPr>
          <w:rFonts w:ascii="Arial" w:hAnsi="Arial" w:cs="Arial"/>
          <w:szCs w:val="24"/>
        </w:rPr>
        <w:t>.</w:t>
      </w:r>
    </w:p>
    <w:p w:rsidR="00CB15B2" w:rsidRPr="00D72B9A" w:rsidRDefault="00CB15B2" w:rsidP="00C915F5">
      <w:pPr>
        <w:numPr>
          <w:ilvl w:val="1"/>
          <w:numId w:val="1"/>
        </w:numPr>
        <w:ind w:right="-18"/>
        <w:rPr>
          <w:rFonts w:ascii="Arial" w:hAnsi="Arial" w:cs="Arial"/>
          <w:szCs w:val="24"/>
        </w:rPr>
      </w:pPr>
      <w:r w:rsidRPr="00D72B9A">
        <w:rPr>
          <w:rFonts w:ascii="Arial" w:hAnsi="Arial" w:cs="Arial"/>
          <w:szCs w:val="24"/>
        </w:rPr>
        <w:t>Intervention instruction specific to student need in the areas of math and literacy</w:t>
      </w:r>
      <w:r w:rsidR="00207AC0">
        <w:rPr>
          <w:rFonts w:ascii="Arial" w:hAnsi="Arial" w:cs="Arial"/>
          <w:szCs w:val="24"/>
        </w:rPr>
        <w:t>.</w:t>
      </w:r>
    </w:p>
    <w:p w:rsidR="00612097" w:rsidRPr="00D72B9A" w:rsidRDefault="007D54C5" w:rsidP="00346C0F">
      <w:pPr>
        <w:numPr>
          <w:ilvl w:val="1"/>
          <w:numId w:val="1"/>
        </w:numPr>
        <w:ind w:right="-18"/>
        <w:rPr>
          <w:rFonts w:ascii="Arial" w:hAnsi="Arial" w:cs="Arial"/>
          <w:szCs w:val="24"/>
        </w:rPr>
      </w:pPr>
      <w:r w:rsidRPr="00D72B9A">
        <w:rPr>
          <w:rFonts w:ascii="Arial" w:hAnsi="Arial" w:cs="Arial"/>
          <w:szCs w:val="24"/>
        </w:rPr>
        <w:t xml:space="preserve">Equitable share services of teacher professional development and parent engagement </w:t>
      </w:r>
      <w:r w:rsidR="00D01C7D" w:rsidRPr="00D72B9A">
        <w:rPr>
          <w:rFonts w:ascii="Arial" w:hAnsi="Arial" w:cs="Arial"/>
          <w:szCs w:val="24"/>
        </w:rPr>
        <w:t>pursuant</w:t>
      </w:r>
      <w:r w:rsidR="00DC717C" w:rsidRPr="00D72B9A">
        <w:rPr>
          <w:rFonts w:ascii="Arial" w:hAnsi="Arial" w:cs="Arial"/>
          <w:szCs w:val="24"/>
        </w:rPr>
        <w:t xml:space="preserve"> </w:t>
      </w:r>
      <w:r w:rsidR="00207AC0">
        <w:rPr>
          <w:rFonts w:ascii="Arial" w:hAnsi="Arial" w:cs="Arial"/>
          <w:szCs w:val="24"/>
        </w:rPr>
        <w:t>to f</w:t>
      </w:r>
      <w:r w:rsidR="00A05834" w:rsidRPr="00D72B9A">
        <w:rPr>
          <w:rFonts w:ascii="Arial" w:hAnsi="Arial" w:cs="Arial"/>
          <w:szCs w:val="24"/>
        </w:rPr>
        <w:t xml:space="preserve">ederal </w:t>
      </w:r>
      <w:r w:rsidRPr="00D72B9A">
        <w:rPr>
          <w:rFonts w:ascii="Arial" w:hAnsi="Arial" w:cs="Arial"/>
          <w:szCs w:val="24"/>
        </w:rPr>
        <w:t>per pupil guidelines</w:t>
      </w:r>
      <w:r w:rsidR="00B86973" w:rsidRPr="00D72B9A">
        <w:rPr>
          <w:rFonts w:ascii="Arial" w:hAnsi="Arial" w:cs="Arial"/>
          <w:szCs w:val="24"/>
        </w:rPr>
        <w:t xml:space="preserve"> provided by LEA of private school location.</w:t>
      </w:r>
    </w:p>
    <w:p w:rsidR="00612097" w:rsidRPr="00D72B9A" w:rsidRDefault="005B4045" w:rsidP="00346C0F">
      <w:pPr>
        <w:pStyle w:val="ListParagraph"/>
        <w:numPr>
          <w:ilvl w:val="0"/>
          <w:numId w:val="1"/>
        </w:numPr>
        <w:ind w:right="-18"/>
        <w:rPr>
          <w:rFonts w:ascii="Arial" w:hAnsi="Arial" w:cs="Arial"/>
          <w:szCs w:val="24"/>
        </w:rPr>
      </w:pPr>
      <w:r w:rsidRPr="00D72B9A">
        <w:rPr>
          <w:rFonts w:ascii="Arial" w:hAnsi="Arial" w:cs="Arial"/>
          <w:szCs w:val="24"/>
        </w:rPr>
        <w:t>Services provided to specifically named students may be identified in attachments to this AGREEMENT.</w:t>
      </w:r>
    </w:p>
    <w:p w:rsidR="00346C0F" w:rsidRPr="00D72B9A" w:rsidRDefault="00346C0F" w:rsidP="00346C0F">
      <w:pPr>
        <w:ind w:right="-18"/>
        <w:rPr>
          <w:rFonts w:ascii="Arial" w:hAnsi="Arial" w:cs="Arial"/>
          <w:b/>
          <w:szCs w:val="24"/>
        </w:rPr>
      </w:pPr>
      <w:r w:rsidRPr="00D72B9A">
        <w:rPr>
          <w:rFonts w:ascii="Arial" w:hAnsi="Arial" w:cs="Arial"/>
          <w:b/>
          <w:szCs w:val="24"/>
        </w:rPr>
        <w:lastRenderedPageBreak/>
        <w:t>FUNDING, PAYMENT AND REPORTING</w:t>
      </w:r>
    </w:p>
    <w:p w:rsidR="00346C0F" w:rsidRPr="00D72B9A" w:rsidRDefault="00BE0B65" w:rsidP="00BE0B65">
      <w:pPr>
        <w:ind w:right="-18"/>
        <w:rPr>
          <w:rFonts w:ascii="Arial" w:hAnsi="Arial" w:cs="Arial"/>
          <w:szCs w:val="24"/>
        </w:rPr>
      </w:pPr>
      <w:r w:rsidRPr="00D72B9A">
        <w:rPr>
          <w:rFonts w:ascii="Arial" w:hAnsi="Arial" w:cs="Arial"/>
          <w:szCs w:val="24"/>
        </w:rPr>
        <w:t>Funding for qualified students will be set aside. The set aside will include:</w:t>
      </w:r>
    </w:p>
    <w:p w:rsidR="00BE0B65" w:rsidRPr="00D72B9A" w:rsidRDefault="00BE0B65" w:rsidP="00BE0B65">
      <w:pPr>
        <w:numPr>
          <w:ilvl w:val="0"/>
          <w:numId w:val="4"/>
        </w:numPr>
        <w:ind w:right="-18"/>
        <w:rPr>
          <w:rFonts w:ascii="Arial" w:hAnsi="Arial" w:cs="Arial"/>
          <w:szCs w:val="24"/>
        </w:rPr>
      </w:pPr>
      <w:r w:rsidRPr="00D72B9A">
        <w:rPr>
          <w:rFonts w:ascii="Arial" w:hAnsi="Arial" w:cs="Arial"/>
          <w:szCs w:val="24"/>
        </w:rPr>
        <w:t>Required Title I, Part A equitable participation allocation for direct student services.</w:t>
      </w:r>
    </w:p>
    <w:p w:rsidR="00BE0B65" w:rsidRPr="00D72B9A" w:rsidRDefault="00BE0B65" w:rsidP="00BE0B65">
      <w:pPr>
        <w:numPr>
          <w:ilvl w:val="0"/>
          <w:numId w:val="4"/>
        </w:numPr>
        <w:ind w:right="-18"/>
        <w:rPr>
          <w:rFonts w:ascii="Arial" w:hAnsi="Arial" w:cs="Arial"/>
          <w:szCs w:val="24"/>
        </w:rPr>
      </w:pPr>
      <w:r w:rsidRPr="00D72B9A">
        <w:rPr>
          <w:rFonts w:ascii="Arial" w:hAnsi="Arial" w:cs="Arial"/>
          <w:szCs w:val="24"/>
        </w:rPr>
        <w:t xml:space="preserve">Invoices for services provided will be submitted on January 31 and </w:t>
      </w:r>
      <w:r w:rsidR="001A5CBC" w:rsidRPr="00D72B9A">
        <w:rPr>
          <w:rFonts w:ascii="Arial" w:hAnsi="Arial" w:cs="Arial"/>
          <w:szCs w:val="24"/>
        </w:rPr>
        <w:t xml:space="preserve">no later than </w:t>
      </w:r>
      <w:r w:rsidRPr="00D72B9A">
        <w:rPr>
          <w:rFonts w:ascii="Arial" w:hAnsi="Arial" w:cs="Arial"/>
          <w:szCs w:val="24"/>
        </w:rPr>
        <w:t xml:space="preserve">June 30 </w:t>
      </w:r>
      <w:r w:rsidR="00CE545E" w:rsidRPr="00D72B9A">
        <w:rPr>
          <w:rFonts w:ascii="Arial" w:hAnsi="Arial" w:cs="Arial"/>
          <w:szCs w:val="24"/>
        </w:rPr>
        <w:t>in</w:t>
      </w:r>
      <w:r w:rsidR="001A5CBC" w:rsidRPr="00D72B9A">
        <w:rPr>
          <w:rFonts w:ascii="Arial" w:hAnsi="Arial" w:cs="Arial"/>
          <w:szCs w:val="24"/>
        </w:rPr>
        <w:t xml:space="preserve"> the fiscal year. Any services provided July 1 through August 31 </w:t>
      </w:r>
      <w:r w:rsidR="00CE545E" w:rsidRPr="00D72B9A">
        <w:rPr>
          <w:rFonts w:ascii="Arial" w:hAnsi="Arial" w:cs="Arial"/>
          <w:szCs w:val="24"/>
        </w:rPr>
        <w:t xml:space="preserve">of the fiscal year </w:t>
      </w:r>
      <w:r w:rsidR="001A5CBC" w:rsidRPr="00D72B9A">
        <w:rPr>
          <w:rFonts w:ascii="Arial" w:hAnsi="Arial" w:cs="Arial"/>
          <w:szCs w:val="24"/>
        </w:rPr>
        <w:t>m</w:t>
      </w:r>
      <w:r w:rsidR="00CE545E" w:rsidRPr="00D72B9A">
        <w:rPr>
          <w:rFonts w:ascii="Arial" w:hAnsi="Arial" w:cs="Arial"/>
          <w:szCs w:val="24"/>
        </w:rPr>
        <w:t>ust be invoiced by September 10.</w:t>
      </w:r>
    </w:p>
    <w:p w:rsidR="007D54C5" w:rsidRPr="00D72B9A" w:rsidRDefault="007D54C5" w:rsidP="00CB15B2">
      <w:pPr>
        <w:numPr>
          <w:ilvl w:val="0"/>
          <w:numId w:val="1"/>
        </w:numPr>
        <w:ind w:right="-18"/>
        <w:rPr>
          <w:rFonts w:ascii="Arial" w:hAnsi="Arial" w:cs="Arial"/>
          <w:szCs w:val="24"/>
        </w:rPr>
      </w:pPr>
      <w:r w:rsidRPr="00D72B9A">
        <w:rPr>
          <w:rFonts w:ascii="Arial" w:hAnsi="Arial" w:cs="Arial"/>
          <w:szCs w:val="24"/>
        </w:rPr>
        <w:t>R</w:t>
      </w:r>
      <w:r w:rsidR="00CB15B2" w:rsidRPr="00D72B9A">
        <w:rPr>
          <w:rFonts w:ascii="Arial" w:hAnsi="Arial" w:cs="Arial"/>
          <w:szCs w:val="24"/>
        </w:rPr>
        <w:t xml:space="preserve">eports </w:t>
      </w:r>
    </w:p>
    <w:p w:rsidR="00CB15B2" w:rsidRPr="00D72B9A" w:rsidRDefault="007D54C5" w:rsidP="007D54C5">
      <w:pPr>
        <w:numPr>
          <w:ilvl w:val="1"/>
          <w:numId w:val="1"/>
        </w:numPr>
        <w:ind w:right="-18"/>
        <w:rPr>
          <w:rFonts w:ascii="Arial" w:hAnsi="Arial" w:cs="Arial"/>
          <w:szCs w:val="24"/>
        </w:rPr>
      </w:pPr>
      <w:r w:rsidRPr="00D72B9A">
        <w:rPr>
          <w:rFonts w:ascii="Arial" w:hAnsi="Arial" w:cs="Arial"/>
          <w:szCs w:val="24"/>
        </w:rPr>
        <w:t xml:space="preserve">Submitted each </w:t>
      </w:r>
      <w:r w:rsidR="00B86973" w:rsidRPr="00D72B9A">
        <w:rPr>
          <w:rFonts w:ascii="Arial" w:hAnsi="Arial" w:cs="Arial"/>
          <w:szCs w:val="24"/>
        </w:rPr>
        <w:t>January 3</w:t>
      </w:r>
      <w:r w:rsidR="00207AC0">
        <w:rPr>
          <w:rFonts w:ascii="Arial" w:hAnsi="Arial" w:cs="Arial"/>
          <w:szCs w:val="24"/>
        </w:rPr>
        <w:t>1</w:t>
      </w:r>
      <w:r w:rsidR="00B86973" w:rsidRPr="00D72B9A">
        <w:rPr>
          <w:rFonts w:ascii="Arial" w:hAnsi="Arial" w:cs="Arial"/>
          <w:szCs w:val="24"/>
        </w:rPr>
        <w:t xml:space="preserve"> and June 3</w:t>
      </w:r>
      <w:r w:rsidR="00207AC0">
        <w:rPr>
          <w:rFonts w:ascii="Arial" w:hAnsi="Arial" w:cs="Arial"/>
          <w:szCs w:val="24"/>
        </w:rPr>
        <w:t>0,</w:t>
      </w:r>
      <w:r w:rsidR="00B86973" w:rsidRPr="00D72B9A">
        <w:rPr>
          <w:rFonts w:ascii="Arial" w:hAnsi="Arial" w:cs="Arial"/>
          <w:szCs w:val="24"/>
        </w:rPr>
        <w:t xml:space="preserve"> </w:t>
      </w:r>
      <w:r w:rsidRPr="00D72B9A">
        <w:rPr>
          <w:rFonts w:ascii="Arial" w:hAnsi="Arial" w:cs="Arial"/>
          <w:szCs w:val="24"/>
        </w:rPr>
        <w:t>to the fiscal agen</w:t>
      </w:r>
      <w:r w:rsidR="00BE0B65" w:rsidRPr="00D72B9A">
        <w:rPr>
          <w:rFonts w:ascii="Arial" w:hAnsi="Arial" w:cs="Arial"/>
          <w:szCs w:val="24"/>
        </w:rPr>
        <w:t>t district along with invoice</w:t>
      </w:r>
      <w:r w:rsidR="00207AC0">
        <w:rPr>
          <w:rFonts w:ascii="Arial" w:hAnsi="Arial" w:cs="Arial"/>
          <w:szCs w:val="24"/>
        </w:rPr>
        <w:t>.</w:t>
      </w:r>
    </w:p>
    <w:p w:rsidR="00CB15B2" w:rsidRPr="00D72B9A" w:rsidRDefault="00CB15B2" w:rsidP="00CB15B2">
      <w:pPr>
        <w:numPr>
          <w:ilvl w:val="1"/>
          <w:numId w:val="1"/>
        </w:numPr>
        <w:ind w:right="-18"/>
        <w:rPr>
          <w:rFonts w:ascii="Arial" w:hAnsi="Arial" w:cs="Arial"/>
          <w:szCs w:val="24"/>
        </w:rPr>
      </w:pPr>
      <w:r w:rsidRPr="00D72B9A">
        <w:rPr>
          <w:rFonts w:ascii="Arial" w:hAnsi="Arial" w:cs="Arial"/>
          <w:szCs w:val="24"/>
        </w:rPr>
        <w:t>Reports to outline the following:</w:t>
      </w:r>
    </w:p>
    <w:p w:rsidR="00CB15B2" w:rsidRPr="00D72B9A" w:rsidRDefault="00CB15B2" w:rsidP="00CB15B2">
      <w:pPr>
        <w:numPr>
          <w:ilvl w:val="2"/>
          <w:numId w:val="1"/>
        </w:numPr>
        <w:ind w:right="-18"/>
        <w:rPr>
          <w:rFonts w:ascii="Arial" w:hAnsi="Arial" w:cs="Arial"/>
          <w:szCs w:val="24"/>
        </w:rPr>
      </w:pPr>
      <w:r w:rsidRPr="00D72B9A">
        <w:rPr>
          <w:rFonts w:ascii="Arial" w:hAnsi="Arial" w:cs="Arial"/>
          <w:szCs w:val="24"/>
        </w:rPr>
        <w:t xml:space="preserve">Specification of Private Schools </w:t>
      </w:r>
      <w:r w:rsidR="007D54C5" w:rsidRPr="00D72B9A">
        <w:rPr>
          <w:rFonts w:ascii="Arial" w:hAnsi="Arial" w:cs="Arial"/>
          <w:szCs w:val="24"/>
        </w:rPr>
        <w:t xml:space="preserve">where </w:t>
      </w:r>
      <w:r w:rsidRPr="00D72B9A">
        <w:rPr>
          <w:rFonts w:ascii="Arial" w:hAnsi="Arial" w:cs="Arial"/>
          <w:szCs w:val="24"/>
        </w:rPr>
        <w:t>services were provided</w:t>
      </w:r>
      <w:r w:rsidR="00207AC0">
        <w:rPr>
          <w:rFonts w:ascii="Arial" w:hAnsi="Arial" w:cs="Arial"/>
          <w:szCs w:val="24"/>
        </w:rPr>
        <w:t>.</w:t>
      </w:r>
    </w:p>
    <w:p w:rsidR="00CB15B2" w:rsidRPr="00D72B9A" w:rsidRDefault="00CB15B2" w:rsidP="00CB15B2">
      <w:pPr>
        <w:numPr>
          <w:ilvl w:val="2"/>
          <w:numId w:val="1"/>
        </w:numPr>
        <w:ind w:right="-18"/>
        <w:rPr>
          <w:rFonts w:ascii="Arial" w:hAnsi="Arial" w:cs="Arial"/>
          <w:szCs w:val="24"/>
        </w:rPr>
      </w:pPr>
      <w:r w:rsidRPr="00D72B9A">
        <w:rPr>
          <w:rFonts w:ascii="Arial" w:hAnsi="Arial" w:cs="Arial"/>
          <w:szCs w:val="24"/>
        </w:rPr>
        <w:t>Number of students served</w:t>
      </w:r>
      <w:r w:rsidR="00207AC0">
        <w:rPr>
          <w:rFonts w:ascii="Arial" w:hAnsi="Arial" w:cs="Arial"/>
          <w:szCs w:val="24"/>
        </w:rPr>
        <w:t>.</w:t>
      </w:r>
    </w:p>
    <w:p w:rsidR="007D54C5" w:rsidRPr="00D72B9A" w:rsidRDefault="007D54C5" w:rsidP="00CB15B2">
      <w:pPr>
        <w:numPr>
          <w:ilvl w:val="2"/>
          <w:numId w:val="1"/>
        </w:numPr>
        <w:ind w:right="-18"/>
        <w:rPr>
          <w:rFonts w:ascii="Arial" w:hAnsi="Arial" w:cs="Arial"/>
          <w:szCs w:val="24"/>
        </w:rPr>
      </w:pPr>
      <w:r w:rsidRPr="00D72B9A">
        <w:rPr>
          <w:rFonts w:ascii="Arial" w:hAnsi="Arial" w:cs="Arial"/>
          <w:szCs w:val="24"/>
        </w:rPr>
        <w:t>Sessions per student conducted</w:t>
      </w:r>
      <w:r w:rsidR="00207AC0">
        <w:rPr>
          <w:rFonts w:ascii="Arial" w:hAnsi="Arial" w:cs="Arial"/>
          <w:szCs w:val="24"/>
        </w:rPr>
        <w:t>.</w:t>
      </w:r>
    </w:p>
    <w:p w:rsidR="00CB15B2" w:rsidRPr="00D72B9A" w:rsidRDefault="00B86973" w:rsidP="00CB15B2">
      <w:pPr>
        <w:numPr>
          <w:ilvl w:val="2"/>
          <w:numId w:val="1"/>
        </w:numPr>
        <w:ind w:right="-18"/>
        <w:rPr>
          <w:rFonts w:ascii="Arial" w:hAnsi="Arial" w:cs="Arial"/>
          <w:szCs w:val="24"/>
        </w:rPr>
      </w:pPr>
      <w:r w:rsidRPr="00D72B9A">
        <w:rPr>
          <w:rFonts w:ascii="Arial" w:hAnsi="Arial" w:cs="Arial"/>
          <w:szCs w:val="24"/>
        </w:rPr>
        <w:t>Monies expended</w:t>
      </w:r>
      <w:r w:rsidR="00207AC0">
        <w:rPr>
          <w:rFonts w:ascii="Arial" w:hAnsi="Arial" w:cs="Arial"/>
          <w:szCs w:val="24"/>
        </w:rPr>
        <w:t>.</w:t>
      </w:r>
    </w:p>
    <w:p w:rsidR="00CB15B2" w:rsidRPr="00D72B9A" w:rsidRDefault="00CB15B2" w:rsidP="00CB15B2">
      <w:pPr>
        <w:numPr>
          <w:ilvl w:val="0"/>
          <w:numId w:val="1"/>
        </w:numPr>
        <w:ind w:right="-18"/>
        <w:rPr>
          <w:rFonts w:ascii="Arial" w:hAnsi="Arial" w:cs="Arial"/>
          <w:szCs w:val="24"/>
        </w:rPr>
      </w:pPr>
      <w:r w:rsidRPr="00D72B9A">
        <w:rPr>
          <w:rFonts w:ascii="Arial" w:hAnsi="Arial" w:cs="Arial"/>
          <w:szCs w:val="24"/>
        </w:rPr>
        <w:t>Student summary reports available upon request</w:t>
      </w:r>
      <w:r w:rsidR="008370F7" w:rsidRPr="00D72B9A">
        <w:rPr>
          <w:rFonts w:ascii="Arial" w:hAnsi="Arial" w:cs="Arial"/>
          <w:szCs w:val="24"/>
        </w:rPr>
        <w:t>.</w:t>
      </w:r>
    </w:p>
    <w:p w:rsidR="00BE0B65" w:rsidRPr="00D72B9A" w:rsidRDefault="00BE0B65" w:rsidP="00BE0B65">
      <w:pPr>
        <w:numPr>
          <w:ilvl w:val="0"/>
          <w:numId w:val="5"/>
        </w:numPr>
        <w:ind w:right="-18"/>
        <w:rPr>
          <w:rFonts w:ascii="Arial" w:hAnsi="Arial" w:cs="Arial"/>
          <w:szCs w:val="24"/>
        </w:rPr>
      </w:pPr>
      <w:r w:rsidRPr="00D72B9A">
        <w:rPr>
          <w:rFonts w:ascii="Arial" w:hAnsi="Arial" w:cs="Arial"/>
          <w:szCs w:val="24"/>
        </w:rPr>
        <w:t>Once invoices and reports are submitted and reviewed for accuracy, payment will be submitted to the receiving district withi</w:t>
      </w:r>
      <w:r w:rsidR="00207AC0">
        <w:rPr>
          <w:rFonts w:ascii="Arial" w:hAnsi="Arial" w:cs="Arial"/>
          <w:szCs w:val="24"/>
        </w:rPr>
        <w:t xml:space="preserve">n thirty (30) days of receipt. </w:t>
      </w:r>
      <w:r w:rsidRPr="00D72B9A">
        <w:rPr>
          <w:rFonts w:ascii="Arial" w:hAnsi="Arial" w:cs="Arial"/>
          <w:szCs w:val="24"/>
        </w:rPr>
        <w:t xml:space="preserve">Any discrepancies will be reconciled within sixty (60) days of receipt.  </w:t>
      </w:r>
    </w:p>
    <w:p w:rsidR="00A05834" w:rsidRPr="00D72B9A" w:rsidRDefault="00A05834"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RECORDS MAINTENANCE </w:t>
      </w:r>
    </w:p>
    <w:p w:rsidR="007853E8" w:rsidRPr="00D72B9A" w:rsidRDefault="007853E8" w:rsidP="00AE275E">
      <w:pPr>
        <w:ind w:right="-18"/>
        <w:rPr>
          <w:rFonts w:ascii="Arial" w:hAnsi="Arial" w:cs="Arial"/>
          <w:szCs w:val="24"/>
        </w:rPr>
      </w:pPr>
      <w:r w:rsidRPr="00D72B9A">
        <w:rPr>
          <w:rFonts w:ascii="Arial" w:hAnsi="Arial" w:cs="Arial"/>
          <w:szCs w:val="24"/>
        </w:rPr>
        <w:t xml:space="preserve">The parties to this AGREEMENT shall each maintain books, records, documents, and other evidence, which sufficiently and properly reflect all direct and indirect costs, expended by either party in the performance of the services described herein. These records shall be subject to inspection, review, or audit by personnel from the parties hereto, other personnel duly authorized by the parties, the Office of the State Auditor, and federal officials, so authorized by law. All books, records, documents, and other material relevant to this AGREEMENT will be retained for six years after expiration in the </w:t>
      </w:r>
      <w:r w:rsidR="00207AC0" w:rsidRPr="00D72B9A">
        <w:rPr>
          <w:rFonts w:ascii="Arial" w:hAnsi="Arial" w:cs="Arial"/>
          <w:color w:val="FF0000"/>
          <w:szCs w:val="24"/>
        </w:rPr>
        <w:t>Abbreviated District Name</w:t>
      </w:r>
      <w:r w:rsidR="00207AC0" w:rsidRPr="00D72B9A">
        <w:rPr>
          <w:rFonts w:ascii="Arial" w:hAnsi="Arial" w:cs="Arial"/>
          <w:szCs w:val="24"/>
        </w:rPr>
        <w:t xml:space="preserve"> </w:t>
      </w:r>
      <w:r w:rsidR="00A05834" w:rsidRPr="00D72B9A">
        <w:rPr>
          <w:rFonts w:ascii="Arial" w:hAnsi="Arial" w:cs="Arial"/>
          <w:szCs w:val="24"/>
        </w:rPr>
        <w:t xml:space="preserve">Business Office </w:t>
      </w:r>
      <w:r w:rsidRPr="00D72B9A">
        <w:rPr>
          <w:rFonts w:ascii="Arial" w:hAnsi="Arial" w:cs="Arial"/>
          <w:szCs w:val="24"/>
        </w:rPr>
        <w:t xml:space="preserve">and </w:t>
      </w:r>
      <w:r w:rsidR="00207AC0" w:rsidRPr="00D72B9A">
        <w:rPr>
          <w:rFonts w:ascii="Arial" w:hAnsi="Arial" w:cs="Arial"/>
          <w:color w:val="FF0000"/>
          <w:szCs w:val="24"/>
        </w:rPr>
        <w:t>Abbreviated District Name</w:t>
      </w:r>
      <w:r w:rsidR="00207AC0" w:rsidRPr="00D72B9A">
        <w:rPr>
          <w:rFonts w:ascii="Arial" w:hAnsi="Arial" w:cs="Arial"/>
          <w:szCs w:val="24"/>
        </w:rPr>
        <w:t xml:space="preserve"> </w:t>
      </w:r>
      <w:r w:rsidR="00A05834" w:rsidRPr="00D72B9A">
        <w:rPr>
          <w:rFonts w:ascii="Arial" w:hAnsi="Arial" w:cs="Arial"/>
          <w:szCs w:val="24"/>
        </w:rPr>
        <w:t>B</w:t>
      </w:r>
      <w:r w:rsidRPr="00D72B9A">
        <w:rPr>
          <w:rFonts w:ascii="Arial" w:hAnsi="Arial" w:cs="Arial"/>
          <w:szCs w:val="24"/>
        </w:rPr>
        <w:t xml:space="preserve">usiness Office, and any persons duly authorized by the parties shall have full access and the right to examine any of these materials during this period. Records and other documents, in any medium, furnished by one party to this AGREEMENT to the other party, will remain the property of the furnishing party, unless otherwise agreed. The receiving party will not disclose or make available this material to any third parties without first giving notice to the furnishing party and giving it a reasonable opportunity to respond. </w:t>
      </w:r>
    </w:p>
    <w:p w:rsidR="007853E8" w:rsidRPr="00D72B9A" w:rsidRDefault="007853E8" w:rsidP="00AE275E">
      <w:pPr>
        <w:ind w:right="-18"/>
        <w:rPr>
          <w:rFonts w:ascii="Arial" w:hAnsi="Arial" w:cs="Arial"/>
          <w:b/>
          <w:bCs/>
          <w:szCs w:val="24"/>
        </w:rPr>
      </w:pPr>
    </w:p>
    <w:p w:rsidR="007C346E" w:rsidRPr="00D72B9A" w:rsidRDefault="007853E8" w:rsidP="00AE275E">
      <w:pPr>
        <w:ind w:right="-18"/>
        <w:rPr>
          <w:rFonts w:ascii="Arial" w:hAnsi="Arial" w:cs="Arial"/>
          <w:szCs w:val="24"/>
        </w:rPr>
      </w:pPr>
      <w:r w:rsidRPr="00D72B9A">
        <w:rPr>
          <w:rFonts w:ascii="Arial" w:hAnsi="Arial" w:cs="Arial"/>
          <w:szCs w:val="24"/>
        </w:rPr>
        <w:t>Each party will utilize reasonable security procedures and protections to assure that records and documents provided by the other party are not erroneously disclosed to third parties. Provided that disclosure may occur when disclosure is required pursuant to the public disclosure prov</w:t>
      </w:r>
      <w:r w:rsidR="00207AC0">
        <w:rPr>
          <w:rFonts w:ascii="Arial" w:hAnsi="Arial" w:cs="Arial"/>
          <w:szCs w:val="24"/>
        </w:rPr>
        <w:t>isions of Chapter 42.17 RCW.</w:t>
      </w:r>
      <w:r w:rsidRPr="00D72B9A">
        <w:rPr>
          <w:rFonts w:ascii="Arial" w:hAnsi="Arial" w:cs="Arial"/>
          <w:szCs w:val="24"/>
        </w:rPr>
        <w:t xml:space="preserve"> If such disclosure is requested, each party will notify the other of the request and allow the requested party sufficient time in compliance with the Public Disclosure Provisions to consult with counsel, if appropriate, before responding to inquiry. </w:t>
      </w:r>
    </w:p>
    <w:p w:rsidR="00207AC0" w:rsidRDefault="00207AC0" w:rsidP="00AE275E">
      <w:pPr>
        <w:ind w:right="-18"/>
        <w:rPr>
          <w:rFonts w:ascii="Arial" w:hAnsi="Arial" w:cs="Arial"/>
          <w:szCs w:val="24"/>
        </w:rPr>
      </w:pPr>
      <w:r>
        <w:rPr>
          <w:rFonts w:ascii="Arial" w:hAnsi="Arial" w:cs="Arial"/>
          <w:szCs w:val="24"/>
        </w:rPr>
        <w:br w:type="page"/>
      </w:r>
    </w:p>
    <w:p w:rsidR="007853E8" w:rsidRPr="00D72B9A" w:rsidRDefault="007853E8" w:rsidP="00AE275E">
      <w:pPr>
        <w:ind w:right="-18"/>
        <w:rPr>
          <w:rFonts w:ascii="Arial" w:hAnsi="Arial" w:cs="Arial"/>
          <w:b/>
          <w:szCs w:val="24"/>
        </w:rPr>
      </w:pPr>
      <w:r w:rsidRPr="00D72B9A">
        <w:rPr>
          <w:rFonts w:ascii="Arial" w:hAnsi="Arial" w:cs="Arial"/>
          <w:b/>
          <w:szCs w:val="24"/>
        </w:rPr>
        <w:lastRenderedPageBreak/>
        <w:t xml:space="preserve">RIGHTS IN DATA </w:t>
      </w:r>
    </w:p>
    <w:p w:rsidR="007853E8" w:rsidRPr="00D72B9A" w:rsidRDefault="007853E8" w:rsidP="00AE275E">
      <w:pPr>
        <w:ind w:right="-18"/>
        <w:rPr>
          <w:rFonts w:ascii="Arial" w:hAnsi="Arial" w:cs="Arial"/>
          <w:szCs w:val="24"/>
        </w:rPr>
      </w:pPr>
      <w:r w:rsidRPr="00D72B9A">
        <w:rPr>
          <w:rFonts w:ascii="Arial" w:hAnsi="Arial" w:cs="Arial"/>
          <w:szCs w:val="24"/>
        </w:rPr>
        <w:t xml:space="preserve">Unless otherwise provided, </w:t>
      </w:r>
      <w:r w:rsidR="00207AC0" w:rsidRPr="00D72B9A">
        <w:rPr>
          <w:rFonts w:ascii="Arial" w:hAnsi="Arial" w:cs="Arial"/>
          <w:szCs w:val="24"/>
        </w:rPr>
        <w:t>data that</w:t>
      </w:r>
      <w:r w:rsidRPr="00D72B9A">
        <w:rPr>
          <w:rFonts w:ascii="Arial" w:hAnsi="Arial" w:cs="Arial"/>
          <w:szCs w:val="24"/>
        </w:rPr>
        <w:t xml:space="preserve"> originates from this AGREEMENT shall be </w:t>
      </w:r>
      <w:r w:rsidR="00D01C7D" w:rsidRPr="00D72B9A">
        <w:rPr>
          <w:rFonts w:ascii="Arial" w:hAnsi="Arial" w:cs="Arial"/>
          <w:szCs w:val="24"/>
        </w:rPr>
        <w:t>“</w:t>
      </w:r>
      <w:r w:rsidRPr="00D72B9A">
        <w:rPr>
          <w:rFonts w:ascii="Arial" w:hAnsi="Arial" w:cs="Arial"/>
          <w:szCs w:val="24"/>
        </w:rPr>
        <w:t>works for hire” as defined by the U.S. Copyright Act of 1976 and shall be owned by requesting party.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rsidR="008370F7" w:rsidRPr="00D72B9A" w:rsidRDefault="008370F7"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INDEPENDENT CAPACITY </w:t>
      </w:r>
    </w:p>
    <w:p w:rsidR="007853E8" w:rsidRPr="00D72B9A" w:rsidRDefault="007853E8" w:rsidP="00AE275E">
      <w:pPr>
        <w:ind w:right="-18"/>
        <w:rPr>
          <w:rFonts w:ascii="Arial" w:hAnsi="Arial" w:cs="Arial"/>
          <w:szCs w:val="24"/>
        </w:rPr>
      </w:pPr>
      <w:r w:rsidRPr="00D72B9A">
        <w:rPr>
          <w:rFonts w:ascii="Arial" w:hAnsi="Arial" w:cs="Arial"/>
          <w:szCs w:val="24"/>
        </w:rPr>
        <w:t>The employees or agents of each party who are engaged in the performance of this A</w:t>
      </w:r>
      <w:r w:rsidR="008370F7" w:rsidRPr="00D72B9A">
        <w:rPr>
          <w:rFonts w:ascii="Arial" w:hAnsi="Arial" w:cs="Arial"/>
          <w:szCs w:val="24"/>
        </w:rPr>
        <w:t>GREEMENT</w:t>
      </w:r>
      <w:r w:rsidRPr="00D72B9A">
        <w:rPr>
          <w:rFonts w:ascii="Arial" w:hAnsi="Arial" w:cs="Arial"/>
          <w:szCs w:val="24"/>
        </w:rPr>
        <w:t xml:space="preserve"> shall continue to be employees or agents of that party and shall not be considered for any purpose to be employees or agents of the other party.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AGREEMENT ALTERATIONS AND AMENDMENTS </w:t>
      </w:r>
    </w:p>
    <w:p w:rsidR="007853E8" w:rsidRPr="00D72B9A" w:rsidRDefault="007853E8" w:rsidP="00AE275E">
      <w:pPr>
        <w:ind w:right="-18"/>
        <w:rPr>
          <w:rFonts w:ascii="Arial" w:hAnsi="Arial" w:cs="Arial"/>
          <w:szCs w:val="24"/>
        </w:rPr>
      </w:pPr>
      <w:r w:rsidRPr="00D72B9A">
        <w:rPr>
          <w:rFonts w:ascii="Arial" w:hAnsi="Arial" w:cs="Arial"/>
          <w:szCs w:val="24"/>
        </w:rPr>
        <w:t xml:space="preserve">This AGREEMENT may be amended by mutual agreement of the parties. Such amendments shall not be binding unless they are in writing and signed by personnel authorized to bind each of the parties. </w:t>
      </w:r>
    </w:p>
    <w:p w:rsidR="007853E8" w:rsidRPr="00D72B9A" w:rsidRDefault="007853E8" w:rsidP="00AE275E">
      <w:pPr>
        <w:ind w:right="-18"/>
        <w:rPr>
          <w:rFonts w:ascii="Arial" w:hAnsi="Arial" w:cs="Arial"/>
          <w:szCs w:val="24"/>
        </w:rPr>
      </w:pPr>
      <w:r w:rsidRPr="00D72B9A">
        <w:rPr>
          <w:rFonts w:ascii="Arial" w:hAnsi="Arial" w:cs="Arial"/>
          <w:szCs w:val="24"/>
        </w:rPr>
        <w:t xml:space="preserve"> </w:t>
      </w:r>
    </w:p>
    <w:p w:rsidR="007853E8" w:rsidRPr="00D72B9A" w:rsidRDefault="007853E8" w:rsidP="00AE275E">
      <w:pPr>
        <w:ind w:right="-18"/>
        <w:rPr>
          <w:rFonts w:ascii="Arial" w:hAnsi="Arial" w:cs="Arial"/>
          <w:b/>
          <w:szCs w:val="24"/>
        </w:rPr>
      </w:pPr>
      <w:r w:rsidRPr="00D72B9A">
        <w:rPr>
          <w:rFonts w:ascii="Arial" w:hAnsi="Arial" w:cs="Arial"/>
          <w:b/>
          <w:szCs w:val="24"/>
        </w:rPr>
        <w:t xml:space="preserve">TERMINATION </w:t>
      </w:r>
    </w:p>
    <w:p w:rsidR="007853E8" w:rsidRPr="00D72B9A" w:rsidRDefault="007853E8" w:rsidP="00AE275E">
      <w:pPr>
        <w:ind w:right="-18"/>
        <w:rPr>
          <w:rFonts w:ascii="Arial" w:hAnsi="Arial" w:cs="Arial"/>
          <w:szCs w:val="24"/>
        </w:rPr>
      </w:pPr>
      <w:r w:rsidRPr="00D72B9A">
        <w:rPr>
          <w:rFonts w:ascii="Arial" w:hAnsi="Arial" w:cs="Arial"/>
          <w:szCs w:val="24"/>
        </w:rPr>
        <w:t>Either district may terminate its obligations under this AGREEMENT subject to the following condition: In the event either district fails to appropriate funds for continuation of this AGREEMENT</w:t>
      </w:r>
      <w:r w:rsidR="00B047A4" w:rsidRPr="00D72B9A">
        <w:rPr>
          <w:rFonts w:ascii="Arial" w:hAnsi="Arial" w:cs="Arial"/>
          <w:szCs w:val="24"/>
        </w:rPr>
        <w:t>, either party may terminate it</w:t>
      </w:r>
      <w:r w:rsidRPr="00D72B9A">
        <w:rPr>
          <w:rFonts w:ascii="Arial" w:hAnsi="Arial" w:cs="Arial"/>
          <w:szCs w:val="24"/>
        </w:rPr>
        <w:t xml:space="preserve">s involvement with this AGREEMENT. Termination of the AGREEMENT shall be accomplished by providing to the other party thirty (30) days written notice prior to the beginning of the fiscal year for which funds are not appropriated. Such written notice shall state that the district did not appropriate sufficient or any funds, as the case may be. Such notice must be accompanied by payment of all sums then owed under this AGREEMENT. The terminating party, upon compliance with the above, shall then be released from further contractual obligation to make additional payments pursuant to this AGREEMENT.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TERMINATION FOR CAUSE </w:t>
      </w:r>
    </w:p>
    <w:p w:rsidR="007853E8" w:rsidRPr="00D72B9A" w:rsidRDefault="007853E8" w:rsidP="00AE275E">
      <w:pPr>
        <w:ind w:right="-18"/>
        <w:rPr>
          <w:rFonts w:ascii="Arial" w:hAnsi="Arial" w:cs="Arial"/>
          <w:szCs w:val="24"/>
        </w:rPr>
      </w:pPr>
      <w:r w:rsidRPr="00D72B9A">
        <w:rPr>
          <w:rFonts w:ascii="Arial" w:hAnsi="Arial" w:cs="Arial"/>
          <w:szCs w:val="24"/>
        </w:rPr>
        <w:t xml:space="preserve">If for any cause, a party does not fulfill in a timely and proper manner its obligations under this AGREEMENT, or if a party violates any of these terms and conditions, the aggrieved party will give the other party written notice of such failure or violation.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szCs w:val="24"/>
        </w:rPr>
      </w:pPr>
      <w:r w:rsidRPr="00D72B9A">
        <w:rPr>
          <w:rFonts w:ascii="Arial" w:hAnsi="Arial" w:cs="Arial"/>
          <w:szCs w:val="24"/>
        </w:rPr>
        <w:t xml:space="preserve">The responsible party will be given the opportunity to correct the violation or failure within 30 working days. If failure or violation is not corrected, this AGREEMENT may be terminated immediately by written notice of the aggrieved party to the other.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szCs w:val="24"/>
        </w:rPr>
      </w:pPr>
      <w:r w:rsidRPr="00D72B9A">
        <w:rPr>
          <w:rFonts w:ascii="Arial" w:hAnsi="Arial" w:cs="Arial"/>
          <w:szCs w:val="24"/>
        </w:rPr>
        <w:t>Either party shall have the option to terminate this AGREEMENT at any time. Termination shall be effective upon 30 (thirty) days written notice to the other party.</w:t>
      </w:r>
    </w:p>
    <w:p w:rsidR="007853E8" w:rsidRPr="00D72B9A" w:rsidRDefault="007853E8" w:rsidP="00AE275E">
      <w:pPr>
        <w:ind w:right="-18"/>
        <w:rPr>
          <w:rFonts w:ascii="Arial" w:hAnsi="Arial" w:cs="Arial"/>
          <w:szCs w:val="24"/>
        </w:rPr>
      </w:pPr>
    </w:p>
    <w:p w:rsidR="00381B01" w:rsidRPr="00D72B9A" w:rsidRDefault="00381B01" w:rsidP="00381B01">
      <w:pPr>
        <w:ind w:right="-18"/>
        <w:rPr>
          <w:rFonts w:ascii="Arial" w:hAnsi="Arial" w:cs="Arial"/>
          <w:b/>
          <w:szCs w:val="24"/>
        </w:rPr>
      </w:pPr>
      <w:r w:rsidRPr="00D72B9A">
        <w:rPr>
          <w:rFonts w:ascii="Arial" w:hAnsi="Arial" w:cs="Arial"/>
          <w:b/>
          <w:szCs w:val="24"/>
        </w:rPr>
        <w:t>CERTIFICATION REGARDING DEBARMENT, SUSPENSION AND INELIGIBILITY</w:t>
      </w:r>
    </w:p>
    <w:p w:rsidR="00E975E0" w:rsidRPr="00D72B9A" w:rsidRDefault="00381B01" w:rsidP="00381B01">
      <w:pPr>
        <w:ind w:right="-18"/>
        <w:rPr>
          <w:rFonts w:ascii="Arial" w:hAnsi="Arial" w:cs="Arial"/>
          <w:szCs w:val="24"/>
        </w:rPr>
      </w:pPr>
      <w:r w:rsidRPr="00D72B9A">
        <w:rPr>
          <w:rFonts w:ascii="Arial" w:hAnsi="Arial" w:cs="Arial"/>
          <w:szCs w:val="24"/>
        </w:rPr>
        <w:t xml:space="preserve">To the best of their knowledge and belief, neither party is presently debarred, suspended, proposed for debarment or otherwise declared ineligible for the award of contracts by any Federal agency by the inclusion of the contractor or its principals </w:t>
      </w:r>
      <w:r w:rsidR="00E975E0" w:rsidRPr="00D72B9A">
        <w:rPr>
          <w:rFonts w:ascii="Arial" w:hAnsi="Arial" w:cs="Arial"/>
          <w:szCs w:val="24"/>
        </w:rPr>
        <w:t xml:space="preserve">as an excluded entity on the U.S. System for Award Management (SAM) Portal, at </w:t>
      </w:r>
      <w:hyperlink r:id="rId8" w:history="1">
        <w:r w:rsidR="00E975E0" w:rsidRPr="00D72B9A">
          <w:rPr>
            <w:rStyle w:val="Hyperlink"/>
            <w:rFonts w:ascii="Arial" w:hAnsi="Arial" w:cs="Arial"/>
            <w:szCs w:val="24"/>
          </w:rPr>
          <w:t>https://www.sam.gov/portal/SAM/</w:t>
        </w:r>
      </w:hyperlink>
    </w:p>
    <w:p w:rsidR="00381B01" w:rsidRPr="00D72B9A" w:rsidRDefault="00381B01" w:rsidP="00381B01">
      <w:pPr>
        <w:ind w:right="-18"/>
        <w:rPr>
          <w:rFonts w:ascii="Arial" w:hAnsi="Arial" w:cs="Arial"/>
          <w:szCs w:val="24"/>
        </w:rPr>
      </w:pPr>
      <w:r w:rsidRPr="00D72B9A">
        <w:rPr>
          <w:rFonts w:ascii="Arial" w:hAnsi="Arial" w:cs="Arial"/>
          <w:szCs w:val="24"/>
        </w:rPr>
        <w:lastRenderedPageBreak/>
        <w:t xml:space="preserve">The prospective lower tier participant shall provide immediate written notice to the </w:t>
      </w:r>
      <w:r w:rsidR="00E8736D" w:rsidRPr="00D72B9A">
        <w:rPr>
          <w:rFonts w:ascii="Arial" w:hAnsi="Arial" w:cs="Arial"/>
          <w:szCs w:val="24"/>
        </w:rPr>
        <w:t>respective d</w:t>
      </w:r>
      <w:r w:rsidRPr="00D72B9A">
        <w:rPr>
          <w:rFonts w:ascii="Arial" w:hAnsi="Arial" w:cs="Arial"/>
          <w:szCs w:val="24"/>
        </w:rPr>
        <w:t xml:space="preserve">istrict if at any time the prospective lower tier participant learns that its certification was erroneous when submitted or has become erroneous </w:t>
      </w:r>
      <w:r w:rsidR="00D97A18" w:rsidRPr="00D72B9A">
        <w:rPr>
          <w:rFonts w:ascii="Arial" w:hAnsi="Arial" w:cs="Arial"/>
          <w:szCs w:val="24"/>
        </w:rPr>
        <w:t>because of</w:t>
      </w:r>
      <w:r w:rsidR="00207AC0">
        <w:rPr>
          <w:rFonts w:ascii="Arial" w:hAnsi="Arial" w:cs="Arial"/>
          <w:szCs w:val="24"/>
        </w:rPr>
        <w:t xml:space="preserve"> changed circumstances.</w:t>
      </w:r>
      <w:r w:rsidRPr="00D72B9A">
        <w:rPr>
          <w:rFonts w:ascii="Arial" w:hAnsi="Arial" w:cs="Arial"/>
          <w:szCs w:val="24"/>
        </w:rPr>
        <w:t xml:space="preserve"> Should the prospective lower tier participant enter into a covered</w:t>
      </w:r>
      <w:r w:rsidRPr="00D72B9A">
        <w:rPr>
          <w:rFonts w:ascii="Arial" w:hAnsi="Arial" w:cs="Arial"/>
          <w:bCs/>
          <w:szCs w:val="24"/>
        </w:rPr>
        <w:t xml:space="preserve"> </w:t>
      </w:r>
      <w:r w:rsidRPr="00D72B9A">
        <w:rPr>
          <w:rFonts w:ascii="Arial" w:hAnsi="Arial" w:cs="Arial"/>
          <w:szCs w:val="24"/>
        </w:rPr>
        <w:t xml:space="preserve">transaction with another person at the next lower tier, the prospective lower tier participant agrees by accepting this agreement that it will verify that the person with whom it intends to do business is not excluded or disqualified. </w:t>
      </w:r>
    </w:p>
    <w:p w:rsidR="007C346E" w:rsidRPr="00D72B9A" w:rsidRDefault="007C346E" w:rsidP="00AE275E">
      <w:pPr>
        <w:ind w:right="-18"/>
        <w:rPr>
          <w:rFonts w:ascii="Arial" w:hAnsi="Arial" w:cs="Arial"/>
          <w:b/>
          <w:szCs w:val="24"/>
        </w:rPr>
      </w:pPr>
    </w:p>
    <w:p w:rsidR="007853E8" w:rsidRPr="00D72B9A" w:rsidRDefault="007853E8" w:rsidP="00AE275E">
      <w:pPr>
        <w:ind w:right="-18"/>
        <w:rPr>
          <w:rFonts w:ascii="Arial" w:hAnsi="Arial" w:cs="Arial"/>
          <w:b/>
          <w:szCs w:val="24"/>
        </w:rPr>
      </w:pPr>
      <w:r w:rsidRPr="00D72B9A">
        <w:rPr>
          <w:rFonts w:ascii="Arial" w:hAnsi="Arial" w:cs="Arial"/>
          <w:b/>
          <w:szCs w:val="24"/>
        </w:rPr>
        <w:t>DISPUTES</w:t>
      </w:r>
    </w:p>
    <w:p w:rsidR="001A1DCA" w:rsidRPr="00D72B9A" w:rsidRDefault="007853E8" w:rsidP="00AE275E">
      <w:pPr>
        <w:ind w:right="-18"/>
        <w:rPr>
          <w:rFonts w:ascii="Arial" w:hAnsi="Arial" w:cs="Arial"/>
          <w:szCs w:val="24"/>
        </w:rPr>
      </w:pPr>
      <w:r w:rsidRPr="00D72B9A">
        <w:rPr>
          <w:rFonts w:ascii="Arial" w:hAnsi="Arial" w:cs="Arial"/>
          <w:szCs w:val="24"/>
        </w:rPr>
        <w:t xml:space="preserve">In the event that a dispute arises under this AGREEMENT, a Dispute Board shall determine it in the following manner: Each party of this AGREEMENT shall appoint one member to the Dispute Board. </w:t>
      </w:r>
    </w:p>
    <w:p w:rsidR="001A1DCA" w:rsidRPr="00D72B9A" w:rsidRDefault="001A1DCA" w:rsidP="00AE275E">
      <w:pPr>
        <w:ind w:right="-18"/>
        <w:rPr>
          <w:rFonts w:ascii="Arial" w:hAnsi="Arial" w:cs="Arial"/>
          <w:szCs w:val="24"/>
        </w:rPr>
      </w:pPr>
    </w:p>
    <w:p w:rsidR="007853E8" w:rsidRPr="00D72B9A" w:rsidRDefault="007853E8" w:rsidP="00AE275E">
      <w:pPr>
        <w:ind w:right="-18"/>
        <w:rPr>
          <w:rFonts w:ascii="Arial" w:hAnsi="Arial" w:cs="Arial"/>
          <w:szCs w:val="24"/>
        </w:rPr>
      </w:pPr>
      <w:r w:rsidRPr="00D72B9A">
        <w:rPr>
          <w:rFonts w:ascii="Arial" w:hAnsi="Arial" w:cs="Arial"/>
          <w:szCs w:val="24"/>
        </w:rPr>
        <w:t xml:space="preserve">The members so appointed shall jointly appoint an additional member to the Dispute Board. The Dispute Board shall review the facts, contract terms, and applicable statutes and rules and make a determination of the dispute.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GOVERNANCE </w:t>
      </w:r>
    </w:p>
    <w:p w:rsidR="007853E8" w:rsidRPr="00D72B9A" w:rsidRDefault="007853E8" w:rsidP="00AE275E">
      <w:pPr>
        <w:ind w:right="-18"/>
        <w:rPr>
          <w:rFonts w:ascii="Arial" w:hAnsi="Arial" w:cs="Arial"/>
          <w:szCs w:val="24"/>
        </w:rPr>
      </w:pPr>
      <w:r w:rsidRPr="00D72B9A">
        <w:rPr>
          <w:rFonts w:ascii="Arial" w:hAnsi="Arial" w:cs="Arial"/>
          <w:szCs w:val="24"/>
        </w:rPr>
        <w:t xml:space="preserve">This AGREEMENT is entered into pursuant to and under the authority granted by the laws of the State of Washington. The provisions of this AGREEMENT shall be construed to conform to those laws. </w:t>
      </w:r>
    </w:p>
    <w:p w:rsidR="00287F14" w:rsidRPr="00D72B9A" w:rsidRDefault="00287F14" w:rsidP="00AE275E">
      <w:pPr>
        <w:ind w:right="-18"/>
        <w:rPr>
          <w:rFonts w:ascii="Arial" w:hAnsi="Arial" w:cs="Arial"/>
          <w:szCs w:val="24"/>
        </w:rPr>
      </w:pPr>
    </w:p>
    <w:p w:rsidR="007853E8" w:rsidRPr="00D72B9A" w:rsidRDefault="007853E8" w:rsidP="00AE275E">
      <w:pPr>
        <w:ind w:right="-18"/>
        <w:rPr>
          <w:rFonts w:ascii="Arial" w:hAnsi="Arial" w:cs="Arial"/>
          <w:szCs w:val="24"/>
        </w:rPr>
      </w:pPr>
      <w:r w:rsidRPr="00D72B9A">
        <w:rPr>
          <w:rFonts w:ascii="Arial" w:hAnsi="Arial" w:cs="Arial"/>
          <w:szCs w:val="24"/>
        </w:rPr>
        <w:t xml:space="preserve">In the event of an inconsistency in the terms of this AGREEMENT, or between its terms and any applicable statute or rule, the inconsistency shall be resolved by giving precedence in the following order: </w:t>
      </w:r>
    </w:p>
    <w:p w:rsidR="007853E8" w:rsidRPr="00207AC0" w:rsidRDefault="00207AC0" w:rsidP="00207AC0">
      <w:pPr>
        <w:pStyle w:val="ListParagraph"/>
        <w:numPr>
          <w:ilvl w:val="0"/>
          <w:numId w:val="6"/>
        </w:numPr>
        <w:ind w:right="-18"/>
        <w:rPr>
          <w:rFonts w:ascii="Arial" w:hAnsi="Arial" w:cs="Arial"/>
          <w:szCs w:val="24"/>
        </w:rPr>
      </w:pPr>
      <w:r>
        <w:rPr>
          <w:rFonts w:ascii="Arial" w:hAnsi="Arial" w:cs="Arial"/>
          <w:szCs w:val="24"/>
        </w:rPr>
        <w:t>A</w:t>
      </w:r>
      <w:r w:rsidR="007853E8" w:rsidRPr="00207AC0">
        <w:rPr>
          <w:rFonts w:ascii="Arial" w:hAnsi="Arial" w:cs="Arial"/>
          <w:szCs w:val="24"/>
        </w:rPr>
        <w:t>ppl</w:t>
      </w:r>
      <w:r>
        <w:rPr>
          <w:rFonts w:ascii="Arial" w:hAnsi="Arial" w:cs="Arial"/>
          <w:szCs w:val="24"/>
        </w:rPr>
        <w:t>icable state statutes and rules.</w:t>
      </w:r>
      <w:r w:rsidR="007853E8" w:rsidRPr="00207AC0">
        <w:rPr>
          <w:rFonts w:ascii="Arial" w:hAnsi="Arial" w:cs="Arial"/>
          <w:szCs w:val="24"/>
        </w:rPr>
        <w:t xml:space="preserve"> </w:t>
      </w:r>
    </w:p>
    <w:p w:rsidR="007853E8" w:rsidRPr="00207AC0" w:rsidRDefault="00207AC0" w:rsidP="00207AC0">
      <w:pPr>
        <w:pStyle w:val="ListParagraph"/>
        <w:numPr>
          <w:ilvl w:val="0"/>
          <w:numId w:val="6"/>
        </w:numPr>
        <w:ind w:right="-18"/>
        <w:rPr>
          <w:rFonts w:ascii="Arial" w:hAnsi="Arial" w:cs="Arial"/>
          <w:szCs w:val="24"/>
        </w:rPr>
      </w:pPr>
      <w:r>
        <w:rPr>
          <w:rFonts w:ascii="Arial" w:hAnsi="Arial" w:cs="Arial"/>
          <w:szCs w:val="24"/>
        </w:rPr>
        <w:t>Statement of work.</w:t>
      </w:r>
      <w:r w:rsidR="007853E8" w:rsidRPr="00207AC0">
        <w:rPr>
          <w:rFonts w:ascii="Arial" w:hAnsi="Arial" w:cs="Arial"/>
          <w:szCs w:val="24"/>
        </w:rPr>
        <w:t xml:space="preserve"> </w:t>
      </w:r>
    </w:p>
    <w:p w:rsidR="007853E8" w:rsidRPr="00207AC0" w:rsidRDefault="007853E8" w:rsidP="00207AC0">
      <w:pPr>
        <w:pStyle w:val="ListParagraph"/>
        <w:numPr>
          <w:ilvl w:val="0"/>
          <w:numId w:val="6"/>
        </w:numPr>
        <w:ind w:right="-18"/>
        <w:rPr>
          <w:rFonts w:ascii="Arial" w:hAnsi="Arial" w:cs="Arial"/>
          <w:szCs w:val="24"/>
        </w:rPr>
      </w:pPr>
      <w:r w:rsidRPr="00207AC0">
        <w:rPr>
          <w:rFonts w:ascii="Arial" w:hAnsi="Arial" w:cs="Arial"/>
          <w:szCs w:val="24"/>
        </w:rPr>
        <w:t xml:space="preserve">AGREEMENT </w:t>
      </w:r>
      <w:r w:rsidR="00092906" w:rsidRPr="00207AC0">
        <w:rPr>
          <w:rFonts w:ascii="Arial" w:hAnsi="Arial" w:cs="Arial"/>
          <w:szCs w:val="24"/>
        </w:rPr>
        <w:t>b</w:t>
      </w:r>
      <w:r w:rsidRPr="00207AC0">
        <w:rPr>
          <w:rFonts w:ascii="Arial" w:hAnsi="Arial" w:cs="Arial"/>
          <w:szCs w:val="24"/>
        </w:rPr>
        <w:t xml:space="preserve">etween </w:t>
      </w:r>
      <w:r w:rsidR="00207AC0" w:rsidRPr="00D72B9A">
        <w:rPr>
          <w:rFonts w:ascii="Arial" w:hAnsi="Arial" w:cs="Arial"/>
          <w:color w:val="FF0000"/>
          <w:szCs w:val="24"/>
        </w:rPr>
        <w:t>Abbreviated District Name</w:t>
      </w:r>
      <w:r w:rsidR="00207AC0" w:rsidRPr="00D72B9A">
        <w:rPr>
          <w:rFonts w:ascii="Arial" w:hAnsi="Arial" w:cs="Arial"/>
          <w:szCs w:val="24"/>
        </w:rPr>
        <w:t xml:space="preserve"> </w:t>
      </w:r>
      <w:r w:rsidR="00263584" w:rsidRPr="00207AC0">
        <w:rPr>
          <w:rFonts w:ascii="Arial" w:hAnsi="Arial" w:cs="Arial"/>
          <w:szCs w:val="24"/>
        </w:rPr>
        <w:t xml:space="preserve">and </w:t>
      </w:r>
      <w:r w:rsidR="00207AC0" w:rsidRPr="00D72B9A">
        <w:rPr>
          <w:rFonts w:ascii="Arial" w:hAnsi="Arial" w:cs="Arial"/>
          <w:color w:val="FF0000"/>
          <w:szCs w:val="24"/>
        </w:rPr>
        <w:t>Abbreviated District Name</w:t>
      </w:r>
      <w:r w:rsidR="00207AC0">
        <w:rPr>
          <w:rFonts w:ascii="Arial" w:hAnsi="Arial" w:cs="Arial"/>
          <w:szCs w:val="24"/>
        </w:rPr>
        <w:t>.</w:t>
      </w:r>
      <w:r w:rsidRPr="00207AC0">
        <w:rPr>
          <w:rFonts w:ascii="Arial" w:hAnsi="Arial" w:cs="Arial"/>
          <w:szCs w:val="24"/>
        </w:rPr>
        <w:t xml:space="preserve"> </w:t>
      </w:r>
    </w:p>
    <w:p w:rsidR="007853E8" w:rsidRPr="00207AC0" w:rsidRDefault="00207AC0" w:rsidP="00207AC0">
      <w:pPr>
        <w:pStyle w:val="ListParagraph"/>
        <w:numPr>
          <w:ilvl w:val="0"/>
          <w:numId w:val="6"/>
        </w:numPr>
        <w:ind w:right="-18"/>
        <w:rPr>
          <w:rFonts w:ascii="Arial" w:hAnsi="Arial" w:cs="Arial"/>
          <w:szCs w:val="24"/>
        </w:rPr>
      </w:pPr>
      <w:r>
        <w:rPr>
          <w:rFonts w:ascii="Arial" w:hAnsi="Arial" w:cs="Arial"/>
          <w:szCs w:val="24"/>
        </w:rPr>
        <w:t>A</w:t>
      </w:r>
      <w:r w:rsidR="007853E8" w:rsidRPr="00207AC0">
        <w:rPr>
          <w:rFonts w:ascii="Arial" w:hAnsi="Arial" w:cs="Arial"/>
          <w:szCs w:val="24"/>
        </w:rPr>
        <w:t xml:space="preserve">ny other provisions of the AGREEMENT, including materials incorporated by reference.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ASSIGNMENT </w:t>
      </w:r>
    </w:p>
    <w:p w:rsidR="007853E8" w:rsidRPr="00D72B9A" w:rsidRDefault="007853E8" w:rsidP="00AE275E">
      <w:pPr>
        <w:ind w:right="-18"/>
        <w:rPr>
          <w:rFonts w:ascii="Arial" w:hAnsi="Arial" w:cs="Arial"/>
          <w:szCs w:val="24"/>
        </w:rPr>
      </w:pPr>
      <w:r w:rsidRPr="00D72B9A">
        <w:rPr>
          <w:rFonts w:ascii="Arial" w:hAnsi="Arial" w:cs="Arial"/>
          <w:szCs w:val="24"/>
        </w:rPr>
        <w:t xml:space="preserve">The work to be provided under this AGREEMENT, and any claim arising there under, is not to be assigned or transferred nor is it delegable by any party in whole or in part, without the expressed prior written consent of the others, which consent shall not be unreasonably withheld. </w:t>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WAIVER </w:t>
      </w:r>
    </w:p>
    <w:p w:rsidR="007853E8" w:rsidRPr="00D72B9A" w:rsidRDefault="007853E8" w:rsidP="00AE275E">
      <w:pPr>
        <w:ind w:right="-18"/>
        <w:rPr>
          <w:rFonts w:ascii="Arial" w:hAnsi="Arial" w:cs="Arial"/>
          <w:szCs w:val="24"/>
        </w:rPr>
      </w:pPr>
      <w:r w:rsidRPr="00D72B9A">
        <w:rPr>
          <w:rFonts w:ascii="Arial" w:hAnsi="Arial" w:cs="Arial"/>
          <w:szCs w:val="24"/>
        </w:rPr>
        <w:t xml:space="preserve">A failure by a party to exercise its rights under this AGREEMENT shall not preclude that party from subsequently exercising such rights and shall not constitute a waiver of any other rights under this AGREEMENT unless stated in writing and signed by an authorized representative of the party and attached to the original AGREEMENT. </w:t>
      </w:r>
    </w:p>
    <w:p w:rsidR="003159A9" w:rsidRDefault="003159A9" w:rsidP="00AE275E">
      <w:pPr>
        <w:ind w:right="-18"/>
        <w:rPr>
          <w:rFonts w:ascii="Arial" w:hAnsi="Arial" w:cs="Arial"/>
          <w:szCs w:val="24"/>
        </w:rPr>
      </w:pPr>
      <w:r>
        <w:rPr>
          <w:rFonts w:ascii="Arial" w:hAnsi="Arial" w:cs="Arial"/>
          <w:szCs w:val="24"/>
        </w:rPr>
        <w:br w:type="page"/>
      </w:r>
    </w:p>
    <w:p w:rsidR="007853E8" w:rsidRPr="00D72B9A" w:rsidRDefault="007853E8"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SEVERABILITY </w:t>
      </w:r>
    </w:p>
    <w:p w:rsidR="007853E8" w:rsidRPr="00D72B9A" w:rsidRDefault="007853E8" w:rsidP="00AE275E">
      <w:pPr>
        <w:ind w:right="-18"/>
        <w:rPr>
          <w:rFonts w:ascii="Arial" w:hAnsi="Arial" w:cs="Arial"/>
          <w:szCs w:val="24"/>
        </w:rPr>
      </w:pPr>
      <w:r w:rsidRPr="00D72B9A">
        <w:rPr>
          <w:rFonts w:ascii="Arial" w:hAnsi="Arial" w:cs="Arial"/>
          <w:szCs w:val="24"/>
        </w:rPr>
        <w:t xml:space="preserve">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subject to severability. </w:t>
      </w:r>
    </w:p>
    <w:p w:rsidR="00D32EA5" w:rsidRPr="00D72B9A" w:rsidRDefault="00D32EA5" w:rsidP="00D32EA5">
      <w:pPr>
        <w:ind w:right="-18"/>
        <w:rPr>
          <w:rFonts w:ascii="Arial" w:hAnsi="Arial" w:cs="Arial"/>
          <w:szCs w:val="24"/>
        </w:rPr>
      </w:pPr>
    </w:p>
    <w:p w:rsidR="007853E8" w:rsidRPr="00D72B9A" w:rsidRDefault="00D32EA5" w:rsidP="00AE275E">
      <w:pPr>
        <w:ind w:right="-18"/>
        <w:rPr>
          <w:rFonts w:ascii="Arial" w:hAnsi="Arial" w:cs="Arial"/>
          <w:b/>
          <w:szCs w:val="24"/>
        </w:rPr>
      </w:pPr>
      <w:r w:rsidRPr="00D72B9A">
        <w:rPr>
          <w:rFonts w:ascii="Arial" w:hAnsi="Arial" w:cs="Arial"/>
          <w:b/>
          <w:szCs w:val="24"/>
        </w:rPr>
        <w:t>A</w:t>
      </w:r>
      <w:r w:rsidR="007853E8" w:rsidRPr="00D72B9A">
        <w:rPr>
          <w:rFonts w:ascii="Arial" w:hAnsi="Arial" w:cs="Arial"/>
          <w:b/>
          <w:szCs w:val="24"/>
        </w:rPr>
        <w:t xml:space="preserve">LL WRITINGS CONTAINED HEREIN </w:t>
      </w:r>
    </w:p>
    <w:p w:rsidR="007853E8" w:rsidRPr="00D72B9A" w:rsidRDefault="007853E8" w:rsidP="00AE275E">
      <w:pPr>
        <w:ind w:right="-18"/>
        <w:rPr>
          <w:rFonts w:ascii="Arial" w:hAnsi="Arial" w:cs="Arial"/>
          <w:szCs w:val="24"/>
        </w:rPr>
      </w:pPr>
      <w:r w:rsidRPr="00D72B9A">
        <w:rPr>
          <w:rFonts w:ascii="Arial" w:hAnsi="Arial" w:cs="Arial"/>
          <w:szCs w:val="24"/>
        </w:rPr>
        <w:t xml:space="preserve">This AGREEMENT contains all the terms and conditions agreed upon by the parties. No other understandings, oral or otherwise, regarding the subject matter of this AGREEMENT shall be deemed to exist or to bind any of the parties hereto. </w:t>
      </w:r>
    </w:p>
    <w:p w:rsidR="001A1DCA" w:rsidRPr="00D72B9A" w:rsidRDefault="001A1DCA" w:rsidP="00AE275E">
      <w:pPr>
        <w:ind w:right="-18"/>
        <w:rPr>
          <w:rFonts w:ascii="Arial" w:hAnsi="Arial" w:cs="Arial"/>
          <w:szCs w:val="24"/>
        </w:rPr>
      </w:pPr>
    </w:p>
    <w:p w:rsidR="007853E8" w:rsidRPr="00D72B9A" w:rsidRDefault="007853E8" w:rsidP="00AE275E">
      <w:pPr>
        <w:ind w:right="-18"/>
        <w:rPr>
          <w:rFonts w:ascii="Arial" w:hAnsi="Arial" w:cs="Arial"/>
          <w:b/>
          <w:szCs w:val="24"/>
        </w:rPr>
      </w:pPr>
      <w:r w:rsidRPr="00D72B9A">
        <w:rPr>
          <w:rFonts w:ascii="Arial" w:hAnsi="Arial" w:cs="Arial"/>
          <w:b/>
          <w:szCs w:val="24"/>
        </w:rPr>
        <w:t xml:space="preserve">INDEMNIFICATION </w:t>
      </w:r>
    </w:p>
    <w:p w:rsidR="007853E8" w:rsidRPr="00D72B9A" w:rsidRDefault="007853E8" w:rsidP="00AE275E">
      <w:pPr>
        <w:ind w:right="-18"/>
        <w:rPr>
          <w:rFonts w:ascii="Arial" w:hAnsi="Arial" w:cs="Arial"/>
          <w:szCs w:val="24"/>
        </w:rPr>
      </w:pPr>
      <w:r w:rsidRPr="00D72B9A">
        <w:rPr>
          <w:rFonts w:ascii="Arial" w:hAnsi="Arial" w:cs="Arial"/>
          <w:szCs w:val="24"/>
        </w:rPr>
        <w:t>To the extent permitted by state law, and for the limited purposes set forth in this AGREEMENT, each party shall protect, defend, hold harmless and indemnify the other party, their officers, elected officials, agents and employees, while acting within the scope of their employment as such, from and against any and all claims (including demand, suites, penalties, liabilities, damages, costs, expenses, or losses of any kind or nature whatsoever) arising out of or in any way resulting from such party’s own negligent acts or omissions related to such party’s participation and obligations under this AGREEMENT. Each party agrees that its obligations under this subsection ext</w:t>
      </w:r>
      <w:r w:rsidR="003159A9">
        <w:rPr>
          <w:rFonts w:ascii="Arial" w:hAnsi="Arial" w:cs="Arial"/>
          <w:szCs w:val="24"/>
        </w:rPr>
        <w:t>end to any claim, demand, and/</w:t>
      </w:r>
      <w:r w:rsidRPr="00D72B9A">
        <w:rPr>
          <w:rFonts w:ascii="Arial" w:hAnsi="Arial" w:cs="Arial"/>
          <w:szCs w:val="24"/>
        </w:rPr>
        <w:t xml:space="preserve">or cause of action brought by or on behalf of any of its employees or agents. For this purpose, each party, by mutual negotiation, hereby waives, with respect to the other party only, any immunity that would otherwise be available against such claims under the industrial insurance act provisions of Title 51 RCW. </w:t>
      </w:r>
    </w:p>
    <w:p w:rsidR="007C346E" w:rsidRPr="00D72B9A" w:rsidRDefault="007C346E" w:rsidP="00AE275E">
      <w:pPr>
        <w:ind w:right="-18"/>
        <w:rPr>
          <w:rFonts w:ascii="Arial" w:hAnsi="Arial" w:cs="Arial"/>
          <w:szCs w:val="24"/>
        </w:rPr>
      </w:pPr>
    </w:p>
    <w:p w:rsidR="005F4E7B" w:rsidRPr="00D72B9A" w:rsidRDefault="005F4E7B" w:rsidP="00AE275E">
      <w:pPr>
        <w:ind w:right="-18"/>
        <w:rPr>
          <w:rFonts w:ascii="Arial" w:hAnsi="Arial" w:cs="Arial"/>
          <w:szCs w:val="24"/>
        </w:rPr>
      </w:pPr>
    </w:p>
    <w:p w:rsidR="005F4E7B" w:rsidRPr="00D72B9A" w:rsidRDefault="005F4E7B" w:rsidP="00AE275E">
      <w:pPr>
        <w:ind w:right="-18"/>
        <w:rPr>
          <w:rFonts w:ascii="Arial" w:hAnsi="Arial" w:cs="Arial"/>
          <w:b/>
          <w:szCs w:val="24"/>
        </w:rPr>
      </w:pPr>
    </w:p>
    <w:p w:rsidR="007853E8" w:rsidRPr="00D72B9A" w:rsidRDefault="007853E8" w:rsidP="00AE275E">
      <w:pPr>
        <w:ind w:right="-18"/>
        <w:rPr>
          <w:rFonts w:ascii="Arial" w:hAnsi="Arial" w:cs="Arial"/>
          <w:szCs w:val="24"/>
        </w:rPr>
      </w:pPr>
      <w:r w:rsidRPr="00D72B9A">
        <w:rPr>
          <w:rFonts w:ascii="Arial" w:hAnsi="Arial" w:cs="Arial"/>
          <w:b/>
          <w:szCs w:val="24"/>
        </w:rPr>
        <w:t>IN WITNESS WHEREOF</w:t>
      </w:r>
      <w:r w:rsidRPr="00D72B9A">
        <w:rPr>
          <w:rFonts w:ascii="Arial" w:hAnsi="Arial" w:cs="Arial"/>
          <w:szCs w:val="24"/>
        </w:rPr>
        <w:t xml:space="preserve">, and consistent with action by the respective governing bodies to so </w:t>
      </w:r>
    </w:p>
    <w:p w:rsidR="007853E8" w:rsidRPr="00D72B9A" w:rsidRDefault="007853E8" w:rsidP="00AE275E">
      <w:pPr>
        <w:ind w:right="-18"/>
        <w:rPr>
          <w:rFonts w:ascii="Arial" w:hAnsi="Arial" w:cs="Arial"/>
          <w:szCs w:val="24"/>
        </w:rPr>
      </w:pPr>
      <w:r w:rsidRPr="00D72B9A">
        <w:rPr>
          <w:rFonts w:ascii="Arial" w:hAnsi="Arial" w:cs="Arial"/>
          <w:szCs w:val="24"/>
        </w:rPr>
        <w:t xml:space="preserve">authorize, the parties have executed this AGREEMENT. </w:t>
      </w:r>
    </w:p>
    <w:p w:rsidR="007853E8" w:rsidRPr="00D72B9A" w:rsidRDefault="007853E8" w:rsidP="00AE275E">
      <w:pPr>
        <w:ind w:right="-18"/>
        <w:rPr>
          <w:rFonts w:ascii="Arial" w:hAnsi="Arial" w:cs="Arial"/>
          <w:szCs w:val="24"/>
        </w:rPr>
      </w:pPr>
    </w:p>
    <w:p w:rsidR="00D97A18" w:rsidRPr="00055207" w:rsidRDefault="00D97A18" w:rsidP="00D97A18">
      <w:pPr>
        <w:ind w:right="-18"/>
        <w:rPr>
          <w:rFonts w:ascii="Arial" w:hAnsi="Arial" w:cs="Arial"/>
          <w:szCs w:val="24"/>
        </w:rPr>
      </w:pPr>
    </w:p>
    <w:p w:rsidR="00D97A18" w:rsidRPr="00C4206F" w:rsidRDefault="00D97A18" w:rsidP="00D97A18">
      <w:pPr>
        <w:ind w:right="-18"/>
        <w:rPr>
          <w:rFonts w:ascii="Arial" w:hAnsi="Arial" w:cs="Arial"/>
          <w:color w:val="FF0000"/>
          <w:szCs w:val="24"/>
        </w:rPr>
      </w:pPr>
      <w:r>
        <w:rPr>
          <w:rFonts w:ascii="Arial" w:hAnsi="Arial" w:cs="Arial"/>
          <w:color w:val="FF0000"/>
          <w:szCs w:val="24"/>
        </w:rPr>
        <w:t xml:space="preserve">Full </w:t>
      </w:r>
      <w:r w:rsidRPr="00C4206F">
        <w:rPr>
          <w:rFonts w:ascii="Arial" w:hAnsi="Arial" w:cs="Arial"/>
          <w:color w:val="FF0000"/>
          <w:szCs w:val="24"/>
        </w:rPr>
        <w:t>School District Name/No.</w:t>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r>
      <w:r>
        <w:rPr>
          <w:rFonts w:ascii="Arial" w:hAnsi="Arial" w:cs="Arial"/>
          <w:color w:val="FF0000"/>
          <w:szCs w:val="24"/>
        </w:rPr>
        <w:tab/>
        <w:t xml:space="preserve">Full </w:t>
      </w:r>
      <w:r w:rsidRPr="00C4206F">
        <w:rPr>
          <w:rFonts w:ascii="Arial" w:hAnsi="Arial" w:cs="Arial"/>
          <w:color w:val="FF0000"/>
          <w:szCs w:val="24"/>
        </w:rPr>
        <w:t>School District Name/No.</w:t>
      </w:r>
    </w:p>
    <w:p w:rsidR="00D97A18" w:rsidRPr="00055207" w:rsidRDefault="00D97A18" w:rsidP="00D97A18">
      <w:pPr>
        <w:ind w:right="-18"/>
        <w:rPr>
          <w:rFonts w:ascii="Arial" w:hAnsi="Arial" w:cs="Arial"/>
          <w:szCs w:val="24"/>
        </w:rPr>
      </w:pPr>
    </w:p>
    <w:p w:rsidR="00D97A18" w:rsidRPr="00055207" w:rsidRDefault="00D97A18" w:rsidP="00D97A18">
      <w:pPr>
        <w:ind w:right="-18"/>
        <w:rPr>
          <w:rFonts w:ascii="Arial" w:hAnsi="Arial" w:cs="Arial"/>
          <w:szCs w:val="24"/>
        </w:rPr>
      </w:pPr>
    </w:p>
    <w:p w:rsidR="00D97A18" w:rsidRPr="00055207" w:rsidRDefault="00D97A18" w:rsidP="00D97A18">
      <w:pPr>
        <w:ind w:right="-18"/>
        <w:rPr>
          <w:rFonts w:ascii="Arial" w:hAnsi="Arial" w:cs="Arial"/>
          <w:szCs w:val="24"/>
        </w:rPr>
      </w:pPr>
      <w:r w:rsidRPr="00055207">
        <w:rPr>
          <w:rFonts w:ascii="Arial" w:hAnsi="Arial" w:cs="Arial"/>
          <w:szCs w:val="24"/>
        </w:rPr>
        <w:t xml:space="preserve">________________________ </w:t>
      </w:r>
      <w:r w:rsidRPr="00055207">
        <w:rPr>
          <w:rFonts w:ascii="Arial" w:hAnsi="Arial" w:cs="Arial"/>
          <w:szCs w:val="24"/>
        </w:rPr>
        <w:tab/>
      </w:r>
      <w:r w:rsidRPr="00055207">
        <w:rPr>
          <w:rFonts w:ascii="Arial" w:hAnsi="Arial" w:cs="Arial"/>
          <w:szCs w:val="24"/>
        </w:rPr>
        <w:tab/>
      </w:r>
      <w:r w:rsidRPr="00055207">
        <w:rPr>
          <w:rFonts w:ascii="Arial" w:hAnsi="Arial" w:cs="Arial"/>
          <w:szCs w:val="24"/>
        </w:rPr>
        <w:tab/>
      </w:r>
      <w:r w:rsidRPr="00055207">
        <w:rPr>
          <w:rFonts w:ascii="Arial" w:hAnsi="Arial" w:cs="Arial"/>
          <w:szCs w:val="24"/>
        </w:rPr>
        <w:tab/>
        <w:t xml:space="preserve">_________________________ </w:t>
      </w:r>
    </w:p>
    <w:p w:rsidR="00D97A18" w:rsidRPr="00055207" w:rsidRDefault="00D97A18" w:rsidP="00D97A18">
      <w:pPr>
        <w:ind w:right="-18"/>
        <w:rPr>
          <w:rFonts w:ascii="Arial" w:hAnsi="Arial" w:cs="Arial"/>
          <w:szCs w:val="24"/>
        </w:rPr>
      </w:pPr>
      <w:r w:rsidRPr="00055207">
        <w:rPr>
          <w:rFonts w:ascii="Arial" w:hAnsi="Arial" w:cs="Arial"/>
          <w:szCs w:val="24"/>
        </w:rPr>
        <w:t xml:space="preserve">By: </w:t>
      </w:r>
      <w:r w:rsidRPr="00E73E6F">
        <w:rPr>
          <w:rFonts w:ascii="Arial" w:hAnsi="Arial" w:cs="Arial"/>
          <w:color w:val="FF0000"/>
          <w:szCs w:val="24"/>
        </w:rPr>
        <w:t>Name of District Administrator</w:t>
      </w:r>
      <w:r>
        <w:rPr>
          <w:rFonts w:ascii="Arial" w:hAnsi="Arial" w:cs="Arial"/>
          <w:szCs w:val="24"/>
        </w:rPr>
        <w:tab/>
      </w:r>
      <w:r>
        <w:rPr>
          <w:rFonts w:ascii="Arial" w:hAnsi="Arial" w:cs="Arial"/>
          <w:szCs w:val="24"/>
        </w:rPr>
        <w:tab/>
      </w:r>
      <w:r>
        <w:rPr>
          <w:rFonts w:ascii="Arial" w:hAnsi="Arial" w:cs="Arial"/>
          <w:szCs w:val="24"/>
        </w:rPr>
        <w:tab/>
      </w:r>
      <w:r w:rsidRPr="00055207">
        <w:rPr>
          <w:rFonts w:ascii="Arial" w:hAnsi="Arial" w:cs="Arial"/>
          <w:szCs w:val="24"/>
        </w:rPr>
        <w:t xml:space="preserve">By: </w:t>
      </w:r>
      <w:r w:rsidRPr="00E73E6F">
        <w:rPr>
          <w:rFonts w:ascii="Arial" w:hAnsi="Arial" w:cs="Arial"/>
          <w:color w:val="FF0000"/>
          <w:szCs w:val="24"/>
        </w:rPr>
        <w:t>Name of District Administrator</w:t>
      </w:r>
    </w:p>
    <w:p w:rsidR="00D97A18" w:rsidRPr="00055207" w:rsidRDefault="00D97A18" w:rsidP="00D97A18">
      <w:pPr>
        <w:ind w:right="-18"/>
        <w:rPr>
          <w:rFonts w:ascii="Arial" w:hAnsi="Arial" w:cs="Arial"/>
          <w:szCs w:val="24"/>
        </w:rPr>
      </w:pPr>
      <w:r>
        <w:rPr>
          <w:rFonts w:ascii="Arial" w:hAnsi="Arial" w:cs="Arial"/>
          <w:color w:val="FF0000"/>
          <w:szCs w:val="24"/>
        </w:rPr>
        <w:t>Title</w:t>
      </w:r>
      <w:r w:rsidRPr="00E73E6F">
        <w:rPr>
          <w:rFonts w:ascii="Arial" w:hAnsi="Arial" w:cs="Arial"/>
          <w:color w:val="FF0000"/>
          <w:szCs w:val="24"/>
        </w:rPr>
        <w:t xml:space="preserve"> of District Administrator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color w:val="FF0000"/>
          <w:szCs w:val="24"/>
        </w:rPr>
        <w:t>Title</w:t>
      </w:r>
      <w:r w:rsidRPr="00E73E6F">
        <w:rPr>
          <w:rFonts w:ascii="Arial" w:hAnsi="Arial" w:cs="Arial"/>
          <w:color w:val="FF0000"/>
          <w:szCs w:val="24"/>
        </w:rPr>
        <w:t xml:space="preserve"> of District Administrator</w:t>
      </w:r>
    </w:p>
    <w:p w:rsidR="00D97A18" w:rsidRPr="00055207" w:rsidRDefault="00D97A18" w:rsidP="00D97A18">
      <w:pPr>
        <w:ind w:right="-18"/>
        <w:rPr>
          <w:rFonts w:ascii="Arial" w:hAnsi="Arial" w:cs="Arial"/>
          <w:szCs w:val="24"/>
        </w:rPr>
      </w:pPr>
    </w:p>
    <w:p w:rsidR="00D97A18" w:rsidRPr="00055207" w:rsidRDefault="00D97A18" w:rsidP="00D97A18">
      <w:pPr>
        <w:ind w:right="-18"/>
        <w:rPr>
          <w:rFonts w:ascii="Arial" w:hAnsi="Arial" w:cs="Arial"/>
          <w:szCs w:val="24"/>
        </w:rPr>
      </w:pPr>
      <w:r w:rsidRPr="00055207">
        <w:rPr>
          <w:rFonts w:ascii="Arial" w:hAnsi="Arial" w:cs="Arial"/>
          <w:szCs w:val="24"/>
        </w:rPr>
        <w:t>Date________________</w:t>
      </w:r>
      <w:r>
        <w:rPr>
          <w:rFonts w:ascii="Arial" w:hAnsi="Arial" w:cs="Arial"/>
          <w:szCs w:val="24"/>
        </w:rPr>
        <w:t>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55207">
        <w:rPr>
          <w:rFonts w:ascii="Arial" w:hAnsi="Arial" w:cs="Arial"/>
          <w:szCs w:val="24"/>
        </w:rPr>
        <w:t xml:space="preserve">Date____________________ </w:t>
      </w:r>
    </w:p>
    <w:p w:rsidR="00D97A18" w:rsidRPr="00055207" w:rsidRDefault="00D97A18" w:rsidP="00D97A18">
      <w:pPr>
        <w:ind w:right="-18"/>
        <w:rPr>
          <w:rFonts w:ascii="Arial" w:hAnsi="Arial" w:cs="Arial"/>
          <w:szCs w:val="24"/>
        </w:rPr>
      </w:pPr>
    </w:p>
    <w:p w:rsidR="005F4E7B" w:rsidRPr="00D72B9A" w:rsidRDefault="005F4E7B" w:rsidP="005F4E7B">
      <w:pPr>
        <w:ind w:right="-18"/>
        <w:rPr>
          <w:rFonts w:ascii="Arial" w:hAnsi="Arial" w:cs="Arial"/>
          <w:szCs w:val="24"/>
        </w:rPr>
      </w:pPr>
    </w:p>
    <w:sectPr w:rsidR="005F4E7B" w:rsidRPr="00D72B9A" w:rsidSect="00A23D9A">
      <w:footerReference w:type="default" r:id="rId9"/>
      <w:pgSz w:w="12240" w:h="15840" w:code="1"/>
      <w:pgMar w:top="1296" w:right="1080" w:bottom="1728" w:left="1080" w:header="540" w:footer="2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2B" w:rsidRDefault="00B8572B">
      <w:r>
        <w:separator/>
      </w:r>
    </w:p>
  </w:endnote>
  <w:endnote w:type="continuationSeparator" w:id="0">
    <w:p w:rsidR="00B8572B" w:rsidRDefault="00B8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862430647"/>
      <w:docPartObj>
        <w:docPartGallery w:val="Page Numbers (Bottom of Page)"/>
        <w:docPartUnique/>
      </w:docPartObj>
    </w:sdtPr>
    <w:sdtEndPr/>
    <w:sdtContent>
      <w:sdt>
        <w:sdtPr>
          <w:rPr>
            <w:rFonts w:ascii="Arial" w:hAnsi="Arial" w:cs="Arial"/>
            <w:sz w:val="20"/>
          </w:rPr>
          <w:id w:val="-1560162527"/>
          <w:docPartObj>
            <w:docPartGallery w:val="Page Numbers (Top of Page)"/>
            <w:docPartUnique/>
          </w:docPartObj>
        </w:sdtPr>
        <w:sdtEndPr/>
        <w:sdtContent>
          <w:p w:rsidR="00612097" w:rsidRPr="00207AC0" w:rsidRDefault="007C346E">
            <w:pPr>
              <w:pStyle w:val="Footer"/>
              <w:rPr>
                <w:rFonts w:ascii="Arial" w:hAnsi="Arial" w:cs="Arial"/>
                <w:b/>
                <w:sz w:val="20"/>
                <w:lang w:val="en-US"/>
              </w:rPr>
            </w:pPr>
            <w:r w:rsidRPr="00207AC0">
              <w:rPr>
                <w:rFonts w:ascii="Arial" w:hAnsi="Arial" w:cs="Arial"/>
                <w:b/>
                <w:sz w:val="20"/>
                <w:lang w:val="en-US"/>
              </w:rPr>
              <w:t>INTERLOCAL AGREEMENT</w:t>
            </w:r>
            <w:r w:rsidR="00336A2B" w:rsidRPr="00207AC0">
              <w:rPr>
                <w:rFonts w:ascii="Arial" w:hAnsi="Arial" w:cs="Arial"/>
                <w:b/>
                <w:sz w:val="20"/>
                <w:lang w:val="en-US"/>
              </w:rPr>
              <w:t xml:space="preserve"> </w:t>
            </w:r>
            <w:r w:rsidR="002C27E9" w:rsidRPr="00D82C1F">
              <w:rPr>
                <w:rFonts w:ascii="Arial" w:hAnsi="Arial" w:cs="Arial"/>
                <w:b/>
                <w:color w:val="FF0000"/>
                <w:sz w:val="20"/>
                <w:lang w:val="en-US"/>
              </w:rPr>
              <w:t>20</w:t>
            </w:r>
            <w:r w:rsidR="00D82C1F" w:rsidRPr="00D82C1F">
              <w:rPr>
                <w:rFonts w:ascii="Arial" w:hAnsi="Arial" w:cs="Arial"/>
                <w:b/>
                <w:color w:val="FF0000"/>
                <w:sz w:val="20"/>
                <w:lang w:val="en-US"/>
              </w:rPr>
              <w:t>XX–XX</w:t>
            </w:r>
          </w:p>
          <w:p w:rsidR="00207AC0" w:rsidRPr="00207AC0" w:rsidRDefault="00207AC0">
            <w:pPr>
              <w:pStyle w:val="Footer"/>
              <w:rPr>
                <w:rFonts w:ascii="Arial" w:hAnsi="Arial" w:cs="Arial"/>
                <w:b/>
                <w:sz w:val="20"/>
              </w:rPr>
            </w:pPr>
            <w:r w:rsidRPr="00207AC0">
              <w:rPr>
                <w:rFonts w:ascii="Arial" w:hAnsi="Arial" w:cs="Arial"/>
                <w:b/>
                <w:color w:val="FF0000"/>
                <w:sz w:val="20"/>
              </w:rPr>
              <w:t>Abbreviated District Name</w:t>
            </w:r>
            <w:r w:rsidRPr="00207AC0">
              <w:rPr>
                <w:rFonts w:ascii="Arial" w:hAnsi="Arial" w:cs="Arial"/>
                <w:b/>
                <w:sz w:val="20"/>
              </w:rPr>
              <w:t xml:space="preserve"> </w:t>
            </w:r>
            <w:r w:rsidR="007C346E" w:rsidRPr="00207AC0">
              <w:rPr>
                <w:rFonts w:ascii="Arial" w:hAnsi="Arial" w:cs="Arial"/>
                <w:b/>
                <w:sz w:val="20"/>
                <w:lang w:val="en-US"/>
              </w:rPr>
              <w:t xml:space="preserve">and </w:t>
            </w:r>
            <w:r w:rsidRPr="00207AC0">
              <w:rPr>
                <w:rFonts w:ascii="Arial" w:hAnsi="Arial" w:cs="Arial"/>
                <w:b/>
                <w:color w:val="FF0000"/>
                <w:sz w:val="20"/>
              </w:rPr>
              <w:t>Abbreviated District Name</w:t>
            </w:r>
            <w:r w:rsidRPr="00207AC0">
              <w:rPr>
                <w:rFonts w:ascii="Arial" w:hAnsi="Arial" w:cs="Arial"/>
                <w:b/>
                <w:sz w:val="20"/>
              </w:rPr>
              <w:t xml:space="preserve"> </w:t>
            </w:r>
          </w:p>
          <w:p w:rsidR="00612097" w:rsidRPr="00207AC0" w:rsidRDefault="00612097">
            <w:pPr>
              <w:pStyle w:val="Footer"/>
              <w:rPr>
                <w:rFonts w:ascii="Arial" w:hAnsi="Arial" w:cs="Arial"/>
                <w:sz w:val="20"/>
              </w:rPr>
            </w:pPr>
            <w:r w:rsidRPr="00207AC0">
              <w:rPr>
                <w:rFonts w:ascii="Arial" w:hAnsi="Arial" w:cs="Arial"/>
                <w:b/>
                <w:sz w:val="20"/>
              </w:rPr>
              <w:t xml:space="preserve">Page </w:t>
            </w:r>
            <w:r w:rsidRPr="00207AC0">
              <w:rPr>
                <w:rFonts w:ascii="Arial" w:hAnsi="Arial" w:cs="Arial"/>
                <w:b/>
                <w:bCs/>
                <w:sz w:val="20"/>
              </w:rPr>
              <w:fldChar w:fldCharType="begin"/>
            </w:r>
            <w:r w:rsidRPr="00207AC0">
              <w:rPr>
                <w:rFonts w:ascii="Arial" w:hAnsi="Arial" w:cs="Arial"/>
                <w:b/>
                <w:bCs/>
                <w:sz w:val="20"/>
              </w:rPr>
              <w:instrText xml:space="preserve"> PAGE </w:instrText>
            </w:r>
            <w:r w:rsidRPr="00207AC0">
              <w:rPr>
                <w:rFonts w:ascii="Arial" w:hAnsi="Arial" w:cs="Arial"/>
                <w:b/>
                <w:bCs/>
                <w:sz w:val="20"/>
              </w:rPr>
              <w:fldChar w:fldCharType="separate"/>
            </w:r>
            <w:r w:rsidR="0026621A">
              <w:rPr>
                <w:rFonts w:ascii="Arial" w:hAnsi="Arial" w:cs="Arial"/>
                <w:b/>
                <w:bCs/>
                <w:noProof/>
                <w:sz w:val="20"/>
              </w:rPr>
              <w:t>2</w:t>
            </w:r>
            <w:r w:rsidRPr="00207AC0">
              <w:rPr>
                <w:rFonts w:ascii="Arial" w:hAnsi="Arial" w:cs="Arial"/>
                <w:b/>
                <w:bCs/>
                <w:sz w:val="20"/>
              </w:rPr>
              <w:fldChar w:fldCharType="end"/>
            </w:r>
            <w:r w:rsidRPr="00207AC0">
              <w:rPr>
                <w:rFonts w:ascii="Arial" w:hAnsi="Arial" w:cs="Arial"/>
                <w:b/>
                <w:sz w:val="20"/>
              </w:rPr>
              <w:t xml:space="preserve"> of </w:t>
            </w:r>
            <w:r w:rsidRPr="00207AC0">
              <w:rPr>
                <w:rFonts w:ascii="Arial" w:hAnsi="Arial" w:cs="Arial"/>
                <w:b/>
                <w:bCs/>
                <w:sz w:val="20"/>
              </w:rPr>
              <w:fldChar w:fldCharType="begin"/>
            </w:r>
            <w:r w:rsidRPr="00207AC0">
              <w:rPr>
                <w:rFonts w:ascii="Arial" w:hAnsi="Arial" w:cs="Arial"/>
                <w:b/>
                <w:bCs/>
                <w:sz w:val="20"/>
              </w:rPr>
              <w:instrText xml:space="preserve"> NUMPAGES  </w:instrText>
            </w:r>
            <w:r w:rsidRPr="00207AC0">
              <w:rPr>
                <w:rFonts w:ascii="Arial" w:hAnsi="Arial" w:cs="Arial"/>
                <w:b/>
                <w:bCs/>
                <w:sz w:val="20"/>
              </w:rPr>
              <w:fldChar w:fldCharType="separate"/>
            </w:r>
            <w:r w:rsidR="0026621A">
              <w:rPr>
                <w:rFonts w:ascii="Arial" w:hAnsi="Arial" w:cs="Arial"/>
                <w:b/>
                <w:bCs/>
                <w:noProof/>
                <w:sz w:val="20"/>
              </w:rPr>
              <w:t>5</w:t>
            </w:r>
            <w:r w:rsidRPr="00207AC0">
              <w:rPr>
                <w:rFonts w:ascii="Arial" w:hAnsi="Arial" w:cs="Arial"/>
                <w:b/>
                <w:bCs/>
                <w:sz w:val="20"/>
              </w:rPr>
              <w:fldChar w:fldCharType="end"/>
            </w:r>
          </w:p>
        </w:sdtContent>
      </w:sdt>
    </w:sdtContent>
  </w:sdt>
  <w:p w:rsidR="00612097" w:rsidRDefault="0061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2B" w:rsidRDefault="00B8572B">
      <w:r>
        <w:separator/>
      </w:r>
    </w:p>
  </w:footnote>
  <w:footnote w:type="continuationSeparator" w:id="0">
    <w:p w:rsidR="00B8572B" w:rsidRDefault="00B85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F57"/>
    <w:multiLevelType w:val="hybridMultilevel"/>
    <w:tmpl w:val="0D7EF9D8"/>
    <w:lvl w:ilvl="0" w:tplc="0F12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72701"/>
    <w:multiLevelType w:val="hybridMultilevel"/>
    <w:tmpl w:val="043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E28"/>
    <w:multiLevelType w:val="hybridMultilevel"/>
    <w:tmpl w:val="D210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3296"/>
    <w:multiLevelType w:val="hybridMultilevel"/>
    <w:tmpl w:val="B43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D31E4"/>
    <w:multiLevelType w:val="hybridMultilevel"/>
    <w:tmpl w:val="59E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7431"/>
    <w:multiLevelType w:val="hybridMultilevel"/>
    <w:tmpl w:val="AA96E8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615373"/>
    <w:multiLevelType w:val="hybridMultilevel"/>
    <w:tmpl w:val="62A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70"/>
    <w:rsid w:val="0002571E"/>
    <w:rsid w:val="00054D7C"/>
    <w:rsid w:val="000561F4"/>
    <w:rsid w:val="00092906"/>
    <w:rsid w:val="000B3570"/>
    <w:rsid w:val="000B3CED"/>
    <w:rsid w:val="000B59D5"/>
    <w:rsid w:val="000E22B6"/>
    <w:rsid w:val="00102A60"/>
    <w:rsid w:val="00192728"/>
    <w:rsid w:val="00193983"/>
    <w:rsid w:val="001A1DCA"/>
    <w:rsid w:val="001A43BC"/>
    <w:rsid w:val="001A5CBC"/>
    <w:rsid w:val="001A5F0D"/>
    <w:rsid w:val="001D52D1"/>
    <w:rsid w:val="001E0872"/>
    <w:rsid w:val="001F7876"/>
    <w:rsid w:val="0020086D"/>
    <w:rsid w:val="00207AC0"/>
    <w:rsid w:val="00224F5A"/>
    <w:rsid w:val="00225A6E"/>
    <w:rsid w:val="0024707C"/>
    <w:rsid w:val="002601C5"/>
    <w:rsid w:val="00263584"/>
    <w:rsid w:val="0026621A"/>
    <w:rsid w:val="00273D62"/>
    <w:rsid w:val="00287F14"/>
    <w:rsid w:val="00297E8B"/>
    <w:rsid w:val="002C27E9"/>
    <w:rsid w:val="002E4B04"/>
    <w:rsid w:val="003159A9"/>
    <w:rsid w:val="00336A2B"/>
    <w:rsid w:val="003417C1"/>
    <w:rsid w:val="00343A97"/>
    <w:rsid w:val="00345DCB"/>
    <w:rsid w:val="00346296"/>
    <w:rsid w:val="00346C0F"/>
    <w:rsid w:val="00381B01"/>
    <w:rsid w:val="003C00F2"/>
    <w:rsid w:val="003D7A18"/>
    <w:rsid w:val="00501B87"/>
    <w:rsid w:val="005141D9"/>
    <w:rsid w:val="00556B41"/>
    <w:rsid w:val="005B4045"/>
    <w:rsid w:val="005D4BDD"/>
    <w:rsid w:val="005F0CE5"/>
    <w:rsid w:val="005F4E7B"/>
    <w:rsid w:val="005F56E2"/>
    <w:rsid w:val="00612097"/>
    <w:rsid w:val="0064172B"/>
    <w:rsid w:val="00665D9B"/>
    <w:rsid w:val="0066691A"/>
    <w:rsid w:val="0068143D"/>
    <w:rsid w:val="00693EF5"/>
    <w:rsid w:val="006A4E00"/>
    <w:rsid w:val="00726B5D"/>
    <w:rsid w:val="007356E6"/>
    <w:rsid w:val="00751B7D"/>
    <w:rsid w:val="007853E8"/>
    <w:rsid w:val="007C346E"/>
    <w:rsid w:val="007D54C5"/>
    <w:rsid w:val="00824C42"/>
    <w:rsid w:val="008370F7"/>
    <w:rsid w:val="008372F0"/>
    <w:rsid w:val="00886433"/>
    <w:rsid w:val="008A30D5"/>
    <w:rsid w:val="008F0AC4"/>
    <w:rsid w:val="0095189B"/>
    <w:rsid w:val="00973DD5"/>
    <w:rsid w:val="00975C43"/>
    <w:rsid w:val="0099236E"/>
    <w:rsid w:val="009C0DFE"/>
    <w:rsid w:val="009F152E"/>
    <w:rsid w:val="00A05834"/>
    <w:rsid w:val="00A23D9A"/>
    <w:rsid w:val="00A33B34"/>
    <w:rsid w:val="00A6312E"/>
    <w:rsid w:val="00A64C7E"/>
    <w:rsid w:val="00AC25FC"/>
    <w:rsid w:val="00AD5FB1"/>
    <w:rsid w:val="00AE275E"/>
    <w:rsid w:val="00AE5EFE"/>
    <w:rsid w:val="00B047A4"/>
    <w:rsid w:val="00B35283"/>
    <w:rsid w:val="00B56377"/>
    <w:rsid w:val="00B76BEC"/>
    <w:rsid w:val="00B8572B"/>
    <w:rsid w:val="00B86973"/>
    <w:rsid w:val="00BA0C1A"/>
    <w:rsid w:val="00BB42AA"/>
    <w:rsid w:val="00BE0B65"/>
    <w:rsid w:val="00BF58D1"/>
    <w:rsid w:val="00C0412A"/>
    <w:rsid w:val="00C05CD3"/>
    <w:rsid w:val="00C26456"/>
    <w:rsid w:val="00C915F5"/>
    <w:rsid w:val="00CB15B2"/>
    <w:rsid w:val="00CE545E"/>
    <w:rsid w:val="00D01C7D"/>
    <w:rsid w:val="00D32EA5"/>
    <w:rsid w:val="00D65B3C"/>
    <w:rsid w:val="00D72B9A"/>
    <w:rsid w:val="00D82C1F"/>
    <w:rsid w:val="00D97A18"/>
    <w:rsid w:val="00DB4051"/>
    <w:rsid w:val="00DC213E"/>
    <w:rsid w:val="00DC717C"/>
    <w:rsid w:val="00DE1841"/>
    <w:rsid w:val="00E071FF"/>
    <w:rsid w:val="00E374C7"/>
    <w:rsid w:val="00E53FBF"/>
    <w:rsid w:val="00E628E3"/>
    <w:rsid w:val="00E650A4"/>
    <w:rsid w:val="00E759BF"/>
    <w:rsid w:val="00E8736D"/>
    <w:rsid w:val="00E975E0"/>
    <w:rsid w:val="00EE29F6"/>
    <w:rsid w:val="00F054C0"/>
    <w:rsid w:val="00F47005"/>
    <w:rsid w:val="00F56E9C"/>
    <w:rsid w:val="00F61508"/>
    <w:rsid w:val="00F72E7B"/>
    <w:rsid w:val="00FB4B4A"/>
    <w:rsid w:val="00FF73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9D54FF9-8595-4988-9039-C8E8E9FF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E2"/>
    <w:rPr>
      <w:sz w:val="24"/>
    </w:rPr>
  </w:style>
  <w:style w:type="paragraph" w:styleId="Heading1">
    <w:name w:val="heading 1"/>
    <w:basedOn w:val="Normal"/>
    <w:next w:val="Normal"/>
    <w:link w:val="Heading1Char"/>
    <w:qFormat/>
    <w:rsid w:val="0026621A"/>
    <w:pPr>
      <w:jc w:val="center"/>
      <w:outlineLvl w:val="0"/>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078"/>
    <w:pPr>
      <w:tabs>
        <w:tab w:val="center" w:pos="4320"/>
        <w:tab w:val="right" w:pos="8640"/>
      </w:tabs>
    </w:pPr>
    <w:rPr>
      <w:lang w:val="x-none" w:eastAsia="x-none"/>
    </w:rPr>
  </w:style>
  <w:style w:type="character" w:customStyle="1" w:styleId="HeaderChar">
    <w:name w:val="Header Char"/>
    <w:link w:val="Header"/>
    <w:rsid w:val="00B12078"/>
    <w:rPr>
      <w:sz w:val="24"/>
    </w:rPr>
  </w:style>
  <w:style w:type="paragraph" w:styleId="Footer">
    <w:name w:val="footer"/>
    <w:basedOn w:val="Normal"/>
    <w:link w:val="FooterChar"/>
    <w:uiPriority w:val="99"/>
    <w:rsid w:val="00B12078"/>
    <w:pPr>
      <w:tabs>
        <w:tab w:val="center" w:pos="4320"/>
        <w:tab w:val="right" w:pos="8640"/>
      </w:tabs>
    </w:pPr>
    <w:rPr>
      <w:lang w:val="x-none" w:eastAsia="x-none"/>
    </w:rPr>
  </w:style>
  <w:style w:type="character" w:customStyle="1" w:styleId="FooterChar">
    <w:name w:val="Footer Char"/>
    <w:link w:val="Footer"/>
    <w:uiPriority w:val="99"/>
    <w:rsid w:val="00B12078"/>
    <w:rPr>
      <w:sz w:val="24"/>
    </w:rPr>
  </w:style>
  <w:style w:type="paragraph" w:styleId="BalloonText">
    <w:name w:val="Balloon Text"/>
    <w:basedOn w:val="Normal"/>
    <w:link w:val="BalloonTextChar"/>
    <w:rsid w:val="00C8126D"/>
    <w:rPr>
      <w:rFonts w:ascii="Lucida Grande" w:hAnsi="Lucida Grande"/>
      <w:sz w:val="18"/>
      <w:szCs w:val="18"/>
      <w:lang w:val="x-none" w:eastAsia="x-none"/>
    </w:rPr>
  </w:style>
  <w:style w:type="character" w:customStyle="1" w:styleId="BalloonTextChar">
    <w:name w:val="Balloon Text Char"/>
    <w:link w:val="BalloonText"/>
    <w:rsid w:val="00C8126D"/>
    <w:rPr>
      <w:rFonts w:ascii="Lucida Grande" w:hAnsi="Lucida Grande"/>
      <w:sz w:val="18"/>
      <w:szCs w:val="18"/>
    </w:rPr>
  </w:style>
  <w:style w:type="paragraph" w:styleId="ListParagraph">
    <w:name w:val="List Paragraph"/>
    <w:basedOn w:val="Normal"/>
    <w:qFormat/>
    <w:rsid w:val="00224F5A"/>
    <w:pPr>
      <w:ind w:left="720"/>
      <w:contextualSpacing/>
    </w:pPr>
  </w:style>
  <w:style w:type="character" w:styleId="Hyperlink">
    <w:name w:val="Hyperlink"/>
    <w:basedOn w:val="DefaultParagraphFont"/>
    <w:unhideWhenUsed/>
    <w:rsid w:val="00E975E0"/>
    <w:rPr>
      <w:color w:val="0000FF" w:themeColor="hyperlink"/>
      <w:u w:val="single"/>
    </w:rPr>
  </w:style>
  <w:style w:type="character" w:styleId="FollowedHyperlink">
    <w:name w:val="FollowedHyperlink"/>
    <w:basedOn w:val="DefaultParagraphFont"/>
    <w:semiHidden/>
    <w:unhideWhenUsed/>
    <w:rsid w:val="00E975E0"/>
    <w:rPr>
      <w:color w:val="800080" w:themeColor="followedHyperlink"/>
      <w:u w:val="single"/>
    </w:rPr>
  </w:style>
  <w:style w:type="character" w:customStyle="1" w:styleId="Heading1Char">
    <w:name w:val="Heading 1 Char"/>
    <w:basedOn w:val="DefaultParagraphFont"/>
    <w:link w:val="Heading1"/>
    <w:rsid w:val="0026621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SA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E7124-A727-4E4C-8E15-2CD17DC1F998}"/>
</file>

<file path=customXml/itemProps2.xml><?xml version="1.0" encoding="utf-8"?>
<ds:datastoreItem xmlns:ds="http://schemas.openxmlformats.org/officeDocument/2006/customXml" ds:itemID="{1706610E-EE0C-4830-A5F0-57A77CACE181}"/>
</file>

<file path=customXml/itemProps3.xml><?xml version="1.0" encoding="utf-8"?>
<ds:datastoreItem xmlns:ds="http://schemas.openxmlformats.org/officeDocument/2006/customXml" ds:itemID="{343ABFC1-9B9B-4901-8E64-6F34EB8430E3}"/>
</file>

<file path=customXml/itemProps4.xml><?xml version="1.0" encoding="utf-8"?>
<ds:datastoreItem xmlns:ds="http://schemas.openxmlformats.org/officeDocument/2006/customXml" ds:itemID="{B34F5CDA-FC42-461B-B51C-0F17C5C73E53}"/>
</file>

<file path=docProps/app.xml><?xml version="1.0" encoding="utf-8"?>
<Properties xmlns="http://schemas.openxmlformats.org/officeDocument/2006/extended-properties" xmlns:vt="http://schemas.openxmlformats.org/officeDocument/2006/docPropsVTypes">
  <Template>Normal</Template>
  <TotalTime>35</TotalTime>
  <Pages>5</Pages>
  <Words>1946</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INTERLOCAL AGREEMENT</vt:lpstr>
    </vt:vector>
  </TitlesOfParts>
  <Company>Northshore School District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dc:title>
  <dc:creator>Paul Katz</dc:creator>
  <cp:lastModifiedBy>Ben King</cp:lastModifiedBy>
  <cp:revision>6</cp:revision>
  <cp:lastPrinted>2016-11-09T17:41:00Z</cp:lastPrinted>
  <dcterms:created xsi:type="dcterms:W3CDTF">2017-08-23T17:18:00Z</dcterms:created>
  <dcterms:modified xsi:type="dcterms:W3CDTF">2018-02-22T21:24:00Z</dcterms:modified>
</cp:coreProperties>
</file>