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8A8" w14:textId="099BED67" w:rsidR="00E431C9" w:rsidRPr="00B82135" w:rsidRDefault="00F4158C" w:rsidP="000B7AEF">
      <w:pPr>
        <w:jc w:val="center"/>
        <w:rPr>
          <w:rFonts w:asciiTheme="minorHAnsi" w:hAnsiTheme="minorHAnsi"/>
          <w:b/>
        </w:rPr>
      </w:pPr>
      <w:r>
        <w:rPr>
          <w:rFonts w:asciiTheme="minorHAnsi" w:hAnsiTheme="minorHAnsi" w:cs="Helvetica"/>
          <w:b/>
        </w:rPr>
        <w:fldChar w:fldCharType="begin">
          <w:ffData>
            <w:name w:val="Text1"/>
            <w:enabled/>
            <w:calcOnExit w:val="0"/>
            <w:textInput>
              <w:default w:val="Child and Adult Care Food Program (Barnaamijka Daryeelka cuntada Cunuga iyo Waayeelka)"/>
            </w:textInput>
          </w:ffData>
        </w:fldChar>
      </w:r>
      <w:bookmarkStart w:id="0" w:name="Text1"/>
      <w:r>
        <w:rPr>
          <w:rFonts w:asciiTheme="minorHAnsi" w:hAnsiTheme="minorHAnsi" w:cs="Helvetica"/>
          <w:b/>
        </w:rPr>
        <w:instrText xml:space="preserve"> FORMTEXT </w:instrText>
      </w:r>
      <w:r>
        <w:rPr>
          <w:rFonts w:asciiTheme="minorHAnsi" w:hAnsiTheme="minorHAnsi" w:cs="Helvetica"/>
          <w:b/>
        </w:rPr>
      </w:r>
      <w:r>
        <w:rPr>
          <w:rFonts w:asciiTheme="minorHAnsi" w:hAnsiTheme="minorHAnsi" w:cs="Helvetica"/>
          <w:b/>
        </w:rPr>
        <w:fldChar w:fldCharType="separate"/>
      </w:r>
      <w:r>
        <w:rPr>
          <w:rFonts w:asciiTheme="minorHAnsi" w:hAnsiTheme="minorHAnsi" w:cs="Helvetica"/>
          <w:b/>
          <w:noProof/>
        </w:rPr>
        <w:t>Child and Adult Care Food Program (Barnaamijka Daryeelka cuntada Cunuga iyo Waayeelka)</w:t>
      </w:r>
      <w:r>
        <w:rPr>
          <w:rFonts w:asciiTheme="minorHAnsi" w:hAnsiTheme="minorHAnsi" w:cs="Helvetica"/>
          <w:b/>
        </w:rPr>
        <w:fldChar w:fldCharType="end"/>
      </w:r>
      <w:bookmarkEnd w:id="0"/>
    </w:p>
    <w:p w14:paraId="0B951B59" w14:textId="77777777" w:rsidR="000B7AEF" w:rsidRPr="00B82135" w:rsidRDefault="000B7AEF" w:rsidP="000B7AEF">
      <w:pPr>
        <w:jc w:val="center"/>
        <w:rPr>
          <w:rFonts w:asciiTheme="minorHAnsi" w:hAnsiTheme="minorHAnsi"/>
          <w:b/>
        </w:rPr>
      </w:pPr>
      <w:r w:rsidRPr="00B82135">
        <w:rPr>
          <w:rFonts w:asciiTheme="minorHAnsi" w:hAnsiTheme="minorHAnsi"/>
          <w:b/>
        </w:rPr>
        <w:fldChar w:fldCharType="begin">
          <w:ffData>
            <w:name w:val="Text1"/>
            <w:enabled/>
            <w:calcOnExit w:val="0"/>
            <w:textInput>
              <w:default w:val="SUGGESTED SAMPLE LETTER TO"/>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MUUNADA LASOO JEEDIYEY EE WARQADA</w:t>
      </w:r>
      <w:r w:rsidRPr="00B82135">
        <w:rPr>
          <w:rFonts w:asciiTheme="minorHAnsi" w:hAnsiTheme="minorHAnsi"/>
          <w:b/>
        </w:rPr>
        <w:fldChar w:fldCharType="end"/>
      </w:r>
      <w:bookmarkStart w:id="1" w:name="Text2"/>
    </w:p>
    <w:p w14:paraId="7246D189" w14:textId="77777777" w:rsidR="000B7AEF" w:rsidRPr="00B82135" w:rsidRDefault="000B7AEF" w:rsidP="00237A03">
      <w:pPr>
        <w:jc w:val="center"/>
        <w:rPr>
          <w:rFonts w:asciiTheme="minorHAnsi" w:hAnsiTheme="minorHAnsi"/>
          <w:b/>
        </w:rPr>
      </w:pPr>
      <w:r w:rsidRPr="00B82135">
        <w:rPr>
          <w:rFonts w:asciiTheme="minorHAnsi" w:hAnsiTheme="minorHAnsi"/>
          <w:b/>
        </w:rPr>
        <w:fldChar w:fldCharType="begin">
          <w:ffData>
            <w:name w:val=""/>
            <w:enabled/>
            <w:calcOnExit w:val="0"/>
            <w:textInput>
              <w:default w:val="ADULT PARTICIPANT, ADULT HOUSEHOLD MEMBER, LEGAL GUARDIAN"/>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KA QEYBQAATAHA WAAYEELKA, XUBINTA WAAYEELKA QOYSKA, MASUULKA SHARCIGA AH</w:t>
      </w:r>
      <w:r w:rsidRPr="00B82135">
        <w:rPr>
          <w:rFonts w:asciiTheme="minorHAnsi" w:hAnsiTheme="minorHAnsi"/>
          <w:b/>
        </w:rPr>
        <w:fldChar w:fldCharType="end"/>
      </w:r>
    </w:p>
    <w:p w14:paraId="21E17B6B" w14:textId="77777777" w:rsidR="00237A03" w:rsidRPr="00B82135" w:rsidRDefault="00237A03" w:rsidP="000B7AEF">
      <w:pPr>
        <w:jc w:val="center"/>
        <w:rPr>
          <w:rFonts w:asciiTheme="minorHAnsi" w:hAnsiTheme="minorHAnsi"/>
          <w:b/>
        </w:rPr>
      </w:pPr>
      <w:r w:rsidRPr="00B82135">
        <w:rPr>
          <w:rFonts w:asciiTheme="minorHAnsi" w:hAnsiTheme="minorHAnsi"/>
          <w:b/>
        </w:rPr>
        <w:fldChar w:fldCharType="begin">
          <w:ffData>
            <w:name w:val="Text2"/>
            <w:enabled/>
            <w:calcOnExit w:val="0"/>
            <w:textInput>
              <w:default w:val="ADULT CARE CENTERS"/>
            </w:textInput>
          </w:ffData>
        </w:fldChar>
      </w:r>
      <w:r w:rsidRPr="00B82135">
        <w:rPr>
          <w:rFonts w:asciiTheme="minorHAnsi" w:hAnsiTheme="minorHAnsi"/>
          <w:b/>
        </w:rPr>
        <w:instrText xml:space="preserve"> FORMTEXT </w:instrText>
      </w:r>
      <w:r w:rsidRPr="00B82135">
        <w:rPr>
          <w:rFonts w:asciiTheme="minorHAnsi" w:hAnsiTheme="minorHAnsi"/>
          <w:b/>
        </w:rPr>
      </w:r>
      <w:r w:rsidRPr="00B82135">
        <w:rPr>
          <w:rFonts w:asciiTheme="minorHAnsi" w:hAnsiTheme="minorHAnsi"/>
          <w:b/>
        </w:rPr>
        <w:fldChar w:fldCharType="separate"/>
      </w:r>
      <w:r>
        <w:rPr>
          <w:rFonts w:asciiTheme="minorHAnsi" w:hAnsiTheme="minorHAnsi"/>
          <w:b/>
        </w:rPr>
        <w:t>Xarumaha Daryeelka waayeelka</w:t>
      </w:r>
      <w:r w:rsidRPr="00B82135">
        <w:rPr>
          <w:rFonts w:asciiTheme="minorHAnsi" w:hAnsiTheme="minorHAnsi"/>
          <w:b/>
        </w:rPr>
        <w:fldChar w:fldCharType="end"/>
      </w:r>
      <w:bookmarkEnd w:id="1"/>
    </w:p>
    <w:p w14:paraId="62487B14" w14:textId="332FF0DD" w:rsidR="001F1828" w:rsidRPr="00B82135" w:rsidRDefault="00327BDA">
      <w:pPr>
        <w:rPr>
          <w:rFonts w:asciiTheme="minorHAnsi" w:hAnsiTheme="minorHAnsi"/>
        </w:rPr>
      </w:pPr>
      <w:r>
        <w:rPr>
          <w:rFonts w:asciiTheme="minorHAnsi" w:hAnsiTheme="minorHAnsi"/>
        </w:rPr>
        <w:t xml:space="preserve"> </w:t>
      </w:r>
    </w:p>
    <w:p w14:paraId="11A6ABD9" w14:textId="77777777" w:rsidR="009231C2" w:rsidRPr="00F4158C" w:rsidRDefault="009231C2">
      <w:pPr>
        <w:rPr>
          <w:rFonts w:asciiTheme="minorHAnsi" w:hAnsiTheme="minorHAnsi"/>
          <w:sz w:val="12"/>
          <w:szCs w:val="12"/>
        </w:rPr>
      </w:pPr>
    </w:p>
    <w:p w14:paraId="421B67CB" w14:textId="49D83FA3" w:rsidR="00DD31C1" w:rsidRPr="009E4664" w:rsidRDefault="001F1828" w:rsidP="00042E98">
      <w:pPr>
        <w:rPr>
          <w:rFonts w:asciiTheme="minorHAnsi" w:hAnsiTheme="minorHAnsi"/>
          <w:sz w:val="22"/>
          <w:szCs w:val="22"/>
        </w:rPr>
      </w:pPr>
      <w:r>
        <w:rPr>
          <w:rFonts w:asciiTheme="minorHAnsi" w:hAnsiTheme="minorHAnsi"/>
          <w:sz w:val="22"/>
        </w:rPr>
        <w:t>Waalidka Ka qeybqaatayaasha:</w:t>
      </w:r>
      <w:r w:rsidR="009E4664" w:rsidRPr="009E4664">
        <w:rPr>
          <w:rFonts w:asciiTheme="minorHAnsi" w:hAnsiTheme="minorHAnsi"/>
          <w:sz w:val="22"/>
        </w:rPr>
        <w:t xml:space="preserve"> </w:t>
      </w:r>
    </w:p>
    <w:p w14:paraId="3069A6EC" w14:textId="77777777" w:rsidR="001F1828" w:rsidRPr="00B82135" w:rsidRDefault="001F1828" w:rsidP="00042E98">
      <w:pPr>
        <w:rPr>
          <w:rFonts w:asciiTheme="minorHAnsi" w:hAnsiTheme="minorHAnsi"/>
          <w:sz w:val="22"/>
          <w:szCs w:val="22"/>
        </w:rPr>
      </w:pPr>
    </w:p>
    <w:p w14:paraId="60356CD8" w14:textId="1DB74D1B" w:rsidR="00E76F18" w:rsidRPr="00B82135" w:rsidRDefault="00E76F18" w:rsidP="00042E98">
      <w:pPr>
        <w:rPr>
          <w:rFonts w:asciiTheme="minorHAnsi" w:hAnsiTheme="minorHAnsi" w:cs="Arial"/>
          <w:sz w:val="22"/>
          <w:szCs w:val="22"/>
        </w:rPr>
      </w:pPr>
      <w:r>
        <w:rPr>
          <w:rFonts w:asciiTheme="minorHAnsi" w:hAnsiTheme="minorHAnsi"/>
          <w:sz w:val="22"/>
        </w:rPr>
        <w:t xml:space="preserve">Xaruntayadu kama qaado lacag gaara cuntooyinka waay wuxuu ka qeybqaatahaa Barnaamijka U.S. Department of Agriculture (USDA) </w:t>
      </w:r>
      <w:r w:rsidRPr="008B6E24">
        <w:rPr>
          <w:rFonts w:asciiTheme="minorHAnsi" w:hAnsiTheme="minorHAnsi" w:cstheme="minorHAnsi"/>
          <w:sz w:val="22"/>
          <w:szCs w:val="22"/>
        </w:rPr>
        <w:t>Daryeelka Cunuga iyo Dadka Waaweyn</w:t>
      </w:r>
      <w:r w:rsidR="008B6E24" w:rsidRPr="008B6E24">
        <w:rPr>
          <w:rFonts w:asciiTheme="minorHAnsi" w:hAnsiTheme="minorHAnsi" w:cstheme="minorHAnsi"/>
          <w:sz w:val="22"/>
          <w:szCs w:val="22"/>
        </w:rPr>
        <w:t xml:space="preserve"> </w:t>
      </w:r>
      <w:r w:rsidR="008B6E24" w:rsidRPr="008B6E24">
        <w:rPr>
          <w:rFonts w:asciiTheme="minorHAnsi" w:hAnsiTheme="minorHAnsi" w:cstheme="minorHAnsi"/>
          <w:color w:val="000000"/>
          <w:sz w:val="22"/>
          <w:szCs w:val="22"/>
          <w:lang w:val="en-IN"/>
        </w:rPr>
        <w:t>(Child and Adult Care Food Program)</w:t>
      </w:r>
      <w:r w:rsidRPr="008B6E24">
        <w:rPr>
          <w:rFonts w:asciiTheme="minorHAnsi" w:hAnsiTheme="minorHAnsi" w:cstheme="minorHAnsi"/>
          <w:sz w:val="22"/>
          <w:szCs w:val="22"/>
        </w:rPr>
        <w:t xml:space="preserve"> (CACFP). CACFP waa barnaamij siiya</w:t>
      </w:r>
      <w:r>
        <w:rPr>
          <w:rFonts w:asciiTheme="minorHAnsi" w:hAnsiTheme="minorHAnsi"/>
          <w:sz w:val="22"/>
        </w:rPr>
        <w:t xml:space="preserve"> lacagta xarumaha cuntooyinka nafaqada leh la siiyo ka qeybqaatayaasha ku haboon. </w:t>
      </w:r>
    </w:p>
    <w:p w14:paraId="7C9D94C0" w14:textId="77777777" w:rsidR="00E76F18" w:rsidRPr="00B82135" w:rsidRDefault="00E76F18" w:rsidP="00042E98">
      <w:pPr>
        <w:rPr>
          <w:rFonts w:asciiTheme="minorHAnsi" w:hAnsiTheme="minorHAnsi" w:cs="Arial"/>
          <w:sz w:val="22"/>
          <w:szCs w:val="22"/>
        </w:rPr>
      </w:pPr>
    </w:p>
    <w:p w14:paraId="4460745F" w14:textId="77777777" w:rsidR="00E76F18" w:rsidRPr="00B82135" w:rsidRDefault="00E76F18" w:rsidP="009231C2">
      <w:pPr>
        <w:spacing w:after="60"/>
        <w:rPr>
          <w:rFonts w:asciiTheme="minorHAnsi" w:hAnsiTheme="minorHAnsi" w:cs="Arial"/>
          <w:b/>
          <w:sz w:val="22"/>
          <w:szCs w:val="22"/>
        </w:rPr>
      </w:pPr>
      <w:r>
        <w:rPr>
          <w:rFonts w:asciiTheme="minorHAnsi" w:hAnsiTheme="minorHAnsi"/>
          <w:b/>
          <w:sz w:val="22"/>
        </w:rPr>
        <w:t>Intee inleeg ayaa xaruntu bixisaa lacagaha cuntooyinka la siiyo ka qeybqaatayaasha?</w:t>
      </w:r>
    </w:p>
    <w:p w14:paraId="435D4CA2" w14:textId="77777777" w:rsidR="00E76F18" w:rsidRPr="00B82135" w:rsidRDefault="00E76F18" w:rsidP="00042E98">
      <w:pPr>
        <w:rPr>
          <w:rFonts w:asciiTheme="minorHAnsi" w:hAnsiTheme="minorHAnsi" w:cs="Arial"/>
          <w:sz w:val="22"/>
          <w:szCs w:val="22"/>
        </w:rPr>
      </w:pPr>
      <w:r>
        <w:rPr>
          <w:rFonts w:asciiTheme="minorHAnsi" w:hAnsiTheme="minorHAnsi"/>
          <w:sz w:val="22"/>
        </w:rPr>
        <w:t>Xadiga lacagta la helo wuxuu ku xiran yahay xaalada dakhliga ka qeybqaatayaasha xarunteena. Waxaan u helnaa lacag badan ka qeybqaatayasha/qoysaska dakhligoodu hooseeyo.</w:t>
      </w:r>
    </w:p>
    <w:p w14:paraId="6D51C0CF" w14:textId="77777777" w:rsidR="00E76F18" w:rsidRPr="00B82135" w:rsidRDefault="00E76F18" w:rsidP="00042E98">
      <w:pPr>
        <w:rPr>
          <w:rFonts w:asciiTheme="minorHAnsi" w:hAnsiTheme="minorHAnsi" w:cs="Arial"/>
          <w:sz w:val="22"/>
          <w:szCs w:val="22"/>
        </w:rPr>
      </w:pPr>
    </w:p>
    <w:p w14:paraId="745EBCDB" w14:textId="77777777" w:rsidR="00E76F18" w:rsidRPr="00B82135" w:rsidRDefault="00E76F18" w:rsidP="009231C2">
      <w:pPr>
        <w:spacing w:after="60"/>
        <w:rPr>
          <w:rFonts w:asciiTheme="minorHAnsi" w:hAnsiTheme="minorHAnsi" w:cs="Arial"/>
          <w:b/>
          <w:sz w:val="22"/>
          <w:szCs w:val="22"/>
        </w:rPr>
      </w:pPr>
      <w:r>
        <w:rPr>
          <w:rFonts w:asciiTheme="minorHAnsi" w:hAnsiTheme="minorHAnsi"/>
          <w:b/>
          <w:sz w:val="22"/>
        </w:rPr>
        <w:t>Sidee ayaa xaruntu u go'aamisaa xaalada dakhliga qoyskayga?</w:t>
      </w:r>
    </w:p>
    <w:p w14:paraId="718020E8" w14:textId="77777777" w:rsidR="00E76F18" w:rsidRPr="00B82135" w:rsidRDefault="00E76F18" w:rsidP="00042E98">
      <w:pPr>
        <w:rPr>
          <w:rFonts w:asciiTheme="minorHAnsi" w:hAnsiTheme="minorHAnsi" w:cs="Arial"/>
          <w:sz w:val="22"/>
          <w:szCs w:val="22"/>
        </w:rPr>
      </w:pPr>
      <w:r>
        <w:rPr>
          <w:rFonts w:asciiTheme="minorHAnsi" w:hAnsiTheme="minorHAnsi"/>
          <w:sz w:val="22"/>
        </w:rPr>
        <w:t>Macluumaadka aad ku sheegtid ku haboonaanshaha dakhliga ayaa go'aamiya xaalada dakhliga iyo heerka lacag bixinta xarunta.</w:t>
      </w:r>
    </w:p>
    <w:p w14:paraId="5B7B4E27" w14:textId="77777777" w:rsidR="00E76F18" w:rsidRPr="00B82135" w:rsidRDefault="00E76F18" w:rsidP="00042E98">
      <w:pPr>
        <w:rPr>
          <w:rFonts w:asciiTheme="minorHAnsi" w:hAnsiTheme="minorHAnsi" w:cs="Arial"/>
          <w:sz w:val="22"/>
          <w:szCs w:val="22"/>
        </w:rPr>
      </w:pPr>
    </w:p>
    <w:p w14:paraId="24722156" w14:textId="77777777" w:rsidR="00C135AD" w:rsidRPr="00B82135" w:rsidRDefault="00C135AD" w:rsidP="009231C2">
      <w:pPr>
        <w:spacing w:after="60"/>
        <w:rPr>
          <w:rFonts w:asciiTheme="minorHAnsi" w:hAnsiTheme="minorHAnsi" w:cs="Arial"/>
          <w:b/>
          <w:sz w:val="22"/>
          <w:szCs w:val="22"/>
        </w:rPr>
      </w:pPr>
      <w:r>
        <w:rPr>
          <w:rFonts w:asciiTheme="minorHAnsi" w:hAnsiTheme="minorHAnsi"/>
          <w:b/>
          <w:sz w:val="22"/>
        </w:rPr>
        <w:t>Ma hubo inaan ku haboonahay. Sideen u go'aamiyaa?</w:t>
      </w:r>
    </w:p>
    <w:p w14:paraId="49759AB0" w14:textId="77777777" w:rsidR="00C135AD" w:rsidRPr="00B82135" w:rsidRDefault="00C135AD" w:rsidP="00042E98">
      <w:pPr>
        <w:rPr>
          <w:rFonts w:asciiTheme="minorHAnsi" w:hAnsiTheme="minorHAnsi" w:cs="Arial"/>
          <w:sz w:val="22"/>
          <w:szCs w:val="22"/>
        </w:rPr>
      </w:pPr>
      <w:r>
        <w:rPr>
          <w:rFonts w:asciiTheme="minorHAnsi" w:hAnsiTheme="minorHAnsi"/>
          <w:sz w:val="22"/>
        </w:rPr>
        <w:t xml:space="preserve">Haddii dakhligaaga guud (ka hor intaan wax laga jarin) la mid yahay ama ka yar yahay xadiga khadka xajmiga qoyska ee tilmaamaha jaantuska hoose ee dakhliga, xaruntu waxay ku haboon lacag bixin badan oo cunugaaga. Marka aad shaqeynaysid, dakhligaaga guud ayaa lasoo sheegayaa. </w:t>
      </w:r>
      <w:r>
        <w:rPr>
          <w:rFonts w:asciiTheme="minorHAnsi" w:hAnsiTheme="minorHAnsi"/>
          <w:b/>
          <w:sz w:val="22"/>
        </w:rPr>
        <w:t>Fadlan dhameystir kunasoo celi xafiiskeena Codsiga Kuhaboonaanshaha Dakhliga sida dhakhso ah.</w:t>
      </w:r>
    </w:p>
    <w:p w14:paraId="3FBC1F7D" w14:textId="77777777" w:rsidR="00C135AD" w:rsidRPr="00B82135" w:rsidRDefault="00C135AD" w:rsidP="00ED7230">
      <w:pPr>
        <w:spacing w:after="120"/>
        <w:rPr>
          <w:rFonts w:asciiTheme="minorHAnsi" w:hAnsiTheme="minorHAnsi"/>
          <w:sz w:val="22"/>
          <w:szCs w:val="22"/>
        </w:rPr>
      </w:pPr>
    </w:p>
    <w:p w14:paraId="2F10D82D" w14:textId="77777777" w:rsidR="00C135AD" w:rsidRPr="00B82135" w:rsidRDefault="00C135AD" w:rsidP="00042E98">
      <w:pPr>
        <w:jc w:val="center"/>
        <w:rPr>
          <w:rFonts w:asciiTheme="minorHAnsi" w:hAnsiTheme="minorHAnsi" w:cs="Helvetica"/>
          <w:b/>
          <w:sz w:val="22"/>
          <w:szCs w:val="22"/>
        </w:rPr>
      </w:pPr>
      <w:r>
        <w:rPr>
          <w:rFonts w:asciiTheme="minorHAnsi" w:hAnsiTheme="minorHAnsi"/>
          <w:b/>
          <w:sz w:val="22"/>
        </w:rPr>
        <w:t>TILMAAMAHA DAKHLIGA</w:t>
      </w:r>
    </w:p>
    <w:p w14:paraId="3442010D" w14:textId="77777777" w:rsidR="00C135AD" w:rsidRPr="00B82135" w:rsidRDefault="00C135AD" w:rsidP="00042E98">
      <w:pPr>
        <w:jc w:val="center"/>
        <w:rPr>
          <w:rFonts w:asciiTheme="minorHAnsi" w:hAnsiTheme="minorHAnsi" w:cs="Helvetica"/>
          <w:b/>
          <w:sz w:val="22"/>
          <w:szCs w:val="22"/>
        </w:rPr>
      </w:pPr>
      <w:r>
        <w:rPr>
          <w:rFonts w:asciiTheme="minorHAnsi" w:hAnsiTheme="minorHAnsi"/>
          <w:b/>
          <w:sz w:val="22"/>
        </w:rPr>
        <w:t>Cuntooyinka qiimaha jaban</w:t>
      </w:r>
    </w:p>
    <w:p w14:paraId="632F2D3B" w14:textId="09CF40FD" w:rsidR="00C135AD" w:rsidRPr="00ED0E43" w:rsidRDefault="007E1307" w:rsidP="00042E98">
      <w:pPr>
        <w:jc w:val="center"/>
        <w:rPr>
          <w:rFonts w:asciiTheme="minorHAnsi" w:hAnsiTheme="minorHAnsi" w:cs="Helvetica"/>
          <w:sz w:val="22"/>
          <w:szCs w:val="22"/>
          <w:lang w:val="en-US"/>
        </w:rPr>
      </w:pPr>
      <w:r>
        <w:rPr>
          <w:rFonts w:asciiTheme="minorHAnsi" w:hAnsiTheme="minorHAnsi"/>
          <w:sz w:val="22"/>
        </w:rPr>
        <w:t>Dhaqangalinta Julaay 1, 202</w:t>
      </w:r>
      <w:r w:rsidR="00570A2E">
        <w:rPr>
          <w:rFonts w:asciiTheme="minorHAnsi" w:hAnsiTheme="minorHAnsi"/>
          <w:sz w:val="22"/>
          <w:lang w:val="en-US"/>
        </w:rPr>
        <w:t>3</w:t>
      </w:r>
      <w:r>
        <w:rPr>
          <w:rFonts w:asciiTheme="minorHAnsi" w:hAnsiTheme="minorHAnsi"/>
          <w:sz w:val="22"/>
        </w:rPr>
        <w:t>–Junun 30, 202</w:t>
      </w:r>
      <w:r w:rsidR="00570A2E">
        <w:rPr>
          <w:rFonts w:asciiTheme="minorHAnsi" w:hAnsiTheme="minorHAnsi"/>
          <w:sz w:val="22"/>
          <w:lang w:val="en-US"/>
        </w:rPr>
        <w:t>4</w:t>
      </w:r>
    </w:p>
    <w:p w14:paraId="23E724A6" w14:textId="77777777" w:rsidR="00E324E0" w:rsidRPr="00B82135" w:rsidRDefault="00E324E0" w:rsidP="00E324E0">
      <w:pPr>
        <w:rPr>
          <w:rFonts w:asciiTheme="minorHAnsi" w:hAnsiTheme="minorHAnsi" w:cs="Helvetica"/>
          <w:sz w:val="22"/>
          <w:szCs w:val="22"/>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86"/>
        <w:gridCol w:w="1422"/>
        <w:gridCol w:w="1461"/>
        <w:gridCol w:w="1461"/>
        <w:gridCol w:w="1461"/>
        <w:gridCol w:w="1461"/>
      </w:tblGrid>
      <w:tr w:rsidR="00C96A2C" w:rsidRPr="00D410B9" w14:paraId="2D411B53" w14:textId="77777777" w:rsidTr="00B82135">
        <w:trPr>
          <w:trHeight w:val="422"/>
          <w:jc w:val="center"/>
        </w:trPr>
        <w:tc>
          <w:tcPr>
            <w:tcW w:w="2586" w:type="dxa"/>
          </w:tcPr>
          <w:p w14:paraId="7575C393" w14:textId="77777777" w:rsidR="00C96A2C" w:rsidRPr="00D410B9" w:rsidRDefault="00C96A2C" w:rsidP="00B82135">
            <w:pPr>
              <w:spacing w:after="120"/>
              <w:jc w:val="center"/>
              <w:rPr>
                <w:rFonts w:ascii="Segoe UI" w:hAnsi="Segoe UI" w:cs="Segoe UI"/>
                <w:b/>
                <w:sz w:val="20"/>
                <w:szCs w:val="20"/>
              </w:rPr>
            </w:pPr>
            <w:r w:rsidRPr="00D410B9">
              <w:rPr>
                <w:rFonts w:ascii="Segoe UI" w:hAnsi="Segoe UI" w:cs="Segoe UI"/>
                <w:b/>
                <w:sz w:val="20"/>
                <w:szCs w:val="20"/>
              </w:rPr>
              <w:t>Cabirka Qoyska</w:t>
            </w:r>
          </w:p>
        </w:tc>
        <w:tc>
          <w:tcPr>
            <w:tcW w:w="1422" w:type="dxa"/>
          </w:tcPr>
          <w:p w14:paraId="41DCE559" w14:textId="77777777" w:rsidR="00C96A2C" w:rsidRPr="00D410B9" w:rsidRDefault="00C96A2C" w:rsidP="00B82135">
            <w:pPr>
              <w:spacing w:after="120"/>
              <w:jc w:val="center"/>
              <w:rPr>
                <w:rFonts w:ascii="Segoe UI" w:hAnsi="Segoe UI" w:cs="Segoe UI"/>
                <w:b/>
                <w:sz w:val="20"/>
                <w:szCs w:val="20"/>
              </w:rPr>
            </w:pPr>
            <w:r w:rsidRPr="00D410B9">
              <w:rPr>
                <w:rFonts w:ascii="Segoe UI" w:hAnsi="Segoe UI" w:cs="Segoe UI"/>
                <w:b/>
                <w:sz w:val="20"/>
                <w:szCs w:val="20"/>
              </w:rPr>
              <w:t>Sanadle ah</w:t>
            </w:r>
          </w:p>
        </w:tc>
        <w:tc>
          <w:tcPr>
            <w:tcW w:w="1461" w:type="dxa"/>
          </w:tcPr>
          <w:p w14:paraId="5257666A" w14:textId="77777777" w:rsidR="00C96A2C" w:rsidRPr="00D410B9" w:rsidRDefault="00C96A2C" w:rsidP="00B82135">
            <w:pPr>
              <w:spacing w:after="120"/>
              <w:jc w:val="center"/>
              <w:rPr>
                <w:rFonts w:ascii="Segoe UI" w:hAnsi="Segoe UI" w:cs="Segoe UI"/>
                <w:b/>
                <w:sz w:val="20"/>
                <w:szCs w:val="20"/>
              </w:rPr>
            </w:pPr>
            <w:r w:rsidRPr="00D410B9">
              <w:rPr>
                <w:rFonts w:ascii="Segoe UI" w:hAnsi="Segoe UI" w:cs="Segoe UI"/>
                <w:b/>
                <w:sz w:val="20"/>
                <w:szCs w:val="20"/>
              </w:rPr>
              <w:t>Bishiiba</w:t>
            </w:r>
          </w:p>
        </w:tc>
        <w:tc>
          <w:tcPr>
            <w:tcW w:w="1461" w:type="dxa"/>
          </w:tcPr>
          <w:p w14:paraId="7E00DD9A" w14:textId="77777777" w:rsidR="00C96A2C" w:rsidRPr="00D410B9" w:rsidRDefault="00C96A2C" w:rsidP="00B82135">
            <w:pPr>
              <w:spacing w:after="120"/>
              <w:jc w:val="center"/>
              <w:rPr>
                <w:rFonts w:ascii="Segoe UI" w:hAnsi="Segoe UI" w:cs="Segoe UI"/>
                <w:b/>
                <w:sz w:val="20"/>
                <w:szCs w:val="20"/>
              </w:rPr>
            </w:pPr>
            <w:r w:rsidRPr="00D410B9">
              <w:rPr>
                <w:rFonts w:ascii="Segoe UI" w:hAnsi="Segoe UI" w:cs="Segoe UI"/>
                <w:b/>
                <w:sz w:val="20"/>
                <w:szCs w:val="20"/>
              </w:rPr>
              <w:t>Laba jeer bishiiba</w:t>
            </w:r>
          </w:p>
        </w:tc>
        <w:tc>
          <w:tcPr>
            <w:tcW w:w="1461" w:type="dxa"/>
          </w:tcPr>
          <w:p w14:paraId="024248C5" w14:textId="77777777" w:rsidR="00C96A2C" w:rsidRPr="00D410B9" w:rsidRDefault="00C96A2C" w:rsidP="00B82135">
            <w:pPr>
              <w:spacing w:after="120"/>
              <w:jc w:val="center"/>
              <w:rPr>
                <w:rFonts w:ascii="Segoe UI" w:hAnsi="Segoe UI" w:cs="Segoe UI"/>
                <w:b/>
                <w:sz w:val="20"/>
                <w:szCs w:val="20"/>
              </w:rPr>
            </w:pPr>
            <w:r w:rsidRPr="00D410B9">
              <w:rPr>
                <w:rFonts w:ascii="Segoe UI" w:hAnsi="Segoe UI" w:cs="Segoe UI"/>
                <w:b/>
                <w:sz w:val="20"/>
                <w:szCs w:val="20"/>
              </w:rPr>
              <w:t>Labo todobaad oo Kasta</w:t>
            </w:r>
          </w:p>
        </w:tc>
        <w:tc>
          <w:tcPr>
            <w:tcW w:w="1461" w:type="dxa"/>
          </w:tcPr>
          <w:p w14:paraId="43EE6FBA" w14:textId="77777777" w:rsidR="00C96A2C" w:rsidRPr="00D410B9" w:rsidRDefault="00C96A2C" w:rsidP="00B82135">
            <w:pPr>
              <w:spacing w:after="120"/>
              <w:jc w:val="center"/>
              <w:rPr>
                <w:rFonts w:ascii="Segoe UI" w:hAnsi="Segoe UI" w:cs="Segoe UI"/>
                <w:b/>
                <w:sz w:val="20"/>
                <w:szCs w:val="20"/>
              </w:rPr>
            </w:pPr>
            <w:r w:rsidRPr="00D410B9">
              <w:rPr>
                <w:rFonts w:ascii="Segoe UI" w:hAnsi="Segoe UI" w:cs="Segoe UI"/>
                <w:b/>
                <w:sz w:val="20"/>
                <w:szCs w:val="20"/>
              </w:rPr>
              <w:t>Todobaadle</w:t>
            </w:r>
          </w:p>
        </w:tc>
      </w:tr>
      <w:tr w:rsidR="00570A2E" w:rsidRPr="00D410B9" w14:paraId="108E5E4E" w14:textId="77777777" w:rsidTr="005013E4">
        <w:trPr>
          <w:trHeight w:val="204"/>
          <w:jc w:val="center"/>
        </w:trPr>
        <w:tc>
          <w:tcPr>
            <w:tcW w:w="2586" w:type="dxa"/>
            <w:vAlign w:val="center"/>
          </w:tcPr>
          <w:p w14:paraId="35C20716"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1</w:t>
            </w:r>
          </w:p>
        </w:tc>
        <w:tc>
          <w:tcPr>
            <w:tcW w:w="1422" w:type="dxa"/>
          </w:tcPr>
          <w:p w14:paraId="6F9698DA" w14:textId="7FEC5B02"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$26,973</w:t>
            </w:r>
          </w:p>
        </w:tc>
        <w:tc>
          <w:tcPr>
            <w:tcW w:w="1461" w:type="dxa"/>
          </w:tcPr>
          <w:p w14:paraId="7F72D66E" w14:textId="3ADC248E"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$2,248</w:t>
            </w:r>
          </w:p>
        </w:tc>
        <w:tc>
          <w:tcPr>
            <w:tcW w:w="1461" w:type="dxa"/>
          </w:tcPr>
          <w:p w14:paraId="7399483F" w14:textId="221FF966"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$1,124</w:t>
            </w:r>
          </w:p>
        </w:tc>
        <w:tc>
          <w:tcPr>
            <w:tcW w:w="1461" w:type="dxa"/>
          </w:tcPr>
          <w:p w14:paraId="5A7596B1" w14:textId="4C49760C"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$1,038</w:t>
            </w:r>
          </w:p>
        </w:tc>
        <w:tc>
          <w:tcPr>
            <w:tcW w:w="1461" w:type="dxa"/>
          </w:tcPr>
          <w:p w14:paraId="6C22DD3D" w14:textId="48468528"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$519</w:t>
            </w:r>
          </w:p>
        </w:tc>
      </w:tr>
      <w:tr w:rsidR="00570A2E" w:rsidRPr="00D410B9" w14:paraId="43B993F3" w14:textId="77777777" w:rsidTr="005013E4">
        <w:trPr>
          <w:trHeight w:val="204"/>
          <w:jc w:val="center"/>
        </w:trPr>
        <w:tc>
          <w:tcPr>
            <w:tcW w:w="2586" w:type="dxa"/>
            <w:vAlign w:val="center"/>
          </w:tcPr>
          <w:p w14:paraId="40C4949A"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2</w:t>
            </w:r>
          </w:p>
        </w:tc>
        <w:tc>
          <w:tcPr>
            <w:tcW w:w="1422" w:type="dxa"/>
          </w:tcPr>
          <w:p w14:paraId="5085AF9C" w14:textId="466AE081"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$36,482</w:t>
            </w:r>
          </w:p>
        </w:tc>
        <w:tc>
          <w:tcPr>
            <w:tcW w:w="1461" w:type="dxa"/>
          </w:tcPr>
          <w:p w14:paraId="33AEE171" w14:textId="0E43FD93"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$3,041</w:t>
            </w:r>
          </w:p>
        </w:tc>
        <w:tc>
          <w:tcPr>
            <w:tcW w:w="1461" w:type="dxa"/>
          </w:tcPr>
          <w:p w14:paraId="570B89DC" w14:textId="47141A97"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$1,521</w:t>
            </w:r>
          </w:p>
        </w:tc>
        <w:tc>
          <w:tcPr>
            <w:tcW w:w="1461" w:type="dxa"/>
          </w:tcPr>
          <w:p w14:paraId="70B4A6A5" w14:textId="4804501E"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$1,404</w:t>
            </w:r>
          </w:p>
        </w:tc>
        <w:tc>
          <w:tcPr>
            <w:tcW w:w="1461" w:type="dxa"/>
          </w:tcPr>
          <w:p w14:paraId="5D69ED18" w14:textId="70DBAB18"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$702</w:t>
            </w:r>
          </w:p>
        </w:tc>
      </w:tr>
      <w:tr w:rsidR="00570A2E" w:rsidRPr="00D410B9" w14:paraId="2F956886" w14:textId="77777777" w:rsidTr="005013E4">
        <w:trPr>
          <w:trHeight w:val="204"/>
          <w:jc w:val="center"/>
        </w:trPr>
        <w:tc>
          <w:tcPr>
            <w:tcW w:w="2586" w:type="dxa"/>
            <w:vAlign w:val="center"/>
          </w:tcPr>
          <w:p w14:paraId="416DB023"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3</w:t>
            </w:r>
          </w:p>
        </w:tc>
        <w:tc>
          <w:tcPr>
            <w:tcW w:w="1422" w:type="dxa"/>
          </w:tcPr>
          <w:p w14:paraId="280B06E8" w14:textId="41F0738D"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$45,991</w:t>
            </w:r>
          </w:p>
        </w:tc>
        <w:tc>
          <w:tcPr>
            <w:tcW w:w="1461" w:type="dxa"/>
          </w:tcPr>
          <w:p w14:paraId="4A14C41A" w14:textId="1BADB6B7"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$3,833</w:t>
            </w:r>
          </w:p>
        </w:tc>
        <w:tc>
          <w:tcPr>
            <w:tcW w:w="1461" w:type="dxa"/>
          </w:tcPr>
          <w:p w14:paraId="19B400C6" w14:textId="36735FE3"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$1,917</w:t>
            </w:r>
          </w:p>
        </w:tc>
        <w:tc>
          <w:tcPr>
            <w:tcW w:w="1461" w:type="dxa"/>
          </w:tcPr>
          <w:p w14:paraId="298E71EA" w14:textId="3CAF5752"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$1,769</w:t>
            </w:r>
          </w:p>
        </w:tc>
        <w:tc>
          <w:tcPr>
            <w:tcW w:w="1461" w:type="dxa"/>
          </w:tcPr>
          <w:p w14:paraId="58B4EA82" w14:textId="316D4302"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$885</w:t>
            </w:r>
          </w:p>
        </w:tc>
      </w:tr>
      <w:tr w:rsidR="00570A2E" w:rsidRPr="00D410B9" w14:paraId="69D2F408" w14:textId="77777777" w:rsidTr="005013E4">
        <w:trPr>
          <w:trHeight w:val="204"/>
          <w:jc w:val="center"/>
        </w:trPr>
        <w:tc>
          <w:tcPr>
            <w:tcW w:w="2586" w:type="dxa"/>
            <w:vAlign w:val="center"/>
          </w:tcPr>
          <w:p w14:paraId="11D7BAB8"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4</w:t>
            </w:r>
          </w:p>
        </w:tc>
        <w:tc>
          <w:tcPr>
            <w:tcW w:w="1422" w:type="dxa"/>
          </w:tcPr>
          <w:p w14:paraId="1C22D6C0" w14:textId="56D12C3D"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$55,500</w:t>
            </w:r>
          </w:p>
        </w:tc>
        <w:tc>
          <w:tcPr>
            <w:tcW w:w="1461" w:type="dxa"/>
          </w:tcPr>
          <w:p w14:paraId="7F95362C" w14:textId="2178838B"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$4,625</w:t>
            </w:r>
          </w:p>
        </w:tc>
        <w:tc>
          <w:tcPr>
            <w:tcW w:w="1461" w:type="dxa"/>
          </w:tcPr>
          <w:p w14:paraId="1A4C3F8E" w14:textId="72D06DCD"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$2,313</w:t>
            </w:r>
          </w:p>
        </w:tc>
        <w:tc>
          <w:tcPr>
            <w:tcW w:w="1461" w:type="dxa"/>
          </w:tcPr>
          <w:p w14:paraId="7A2EF0F1" w14:textId="4DD3A9E9"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$2,135</w:t>
            </w:r>
          </w:p>
        </w:tc>
        <w:tc>
          <w:tcPr>
            <w:tcW w:w="1461" w:type="dxa"/>
          </w:tcPr>
          <w:p w14:paraId="75DE3CE4" w14:textId="09DC5C55"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$1,068</w:t>
            </w:r>
          </w:p>
        </w:tc>
      </w:tr>
      <w:tr w:rsidR="00570A2E" w:rsidRPr="00D410B9" w14:paraId="2F1BA44B" w14:textId="77777777" w:rsidTr="005013E4">
        <w:trPr>
          <w:trHeight w:val="204"/>
          <w:jc w:val="center"/>
        </w:trPr>
        <w:tc>
          <w:tcPr>
            <w:tcW w:w="2586" w:type="dxa"/>
            <w:vAlign w:val="center"/>
          </w:tcPr>
          <w:p w14:paraId="5CE8C4D3"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5</w:t>
            </w:r>
          </w:p>
        </w:tc>
        <w:tc>
          <w:tcPr>
            <w:tcW w:w="1422" w:type="dxa"/>
          </w:tcPr>
          <w:p w14:paraId="68D3BE66" w14:textId="4D163327"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$65,009</w:t>
            </w:r>
          </w:p>
        </w:tc>
        <w:tc>
          <w:tcPr>
            <w:tcW w:w="1461" w:type="dxa"/>
          </w:tcPr>
          <w:p w14:paraId="1E3C308A" w14:textId="2CAC86AB"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$5,418</w:t>
            </w:r>
          </w:p>
        </w:tc>
        <w:tc>
          <w:tcPr>
            <w:tcW w:w="1461" w:type="dxa"/>
          </w:tcPr>
          <w:p w14:paraId="061EDDAD" w14:textId="1A7C3A6E"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$2,709</w:t>
            </w:r>
          </w:p>
        </w:tc>
        <w:tc>
          <w:tcPr>
            <w:tcW w:w="1461" w:type="dxa"/>
          </w:tcPr>
          <w:p w14:paraId="692AEA85" w14:textId="13D922AC"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$2,501</w:t>
            </w:r>
          </w:p>
        </w:tc>
        <w:tc>
          <w:tcPr>
            <w:tcW w:w="1461" w:type="dxa"/>
          </w:tcPr>
          <w:p w14:paraId="2E73E4C2" w14:textId="6E92233A"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$1,251</w:t>
            </w:r>
          </w:p>
        </w:tc>
      </w:tr>
      <w:tr w:rsidR="00570A2E" w:rsidRPr="00D410B9" w14:paraId="2E6FBBB4" w14:textId="77777777" w:rsidTr="005013E4">
        <w:trPr>
          <w:trHeight w:val="204"/>
          <w:jc w:val="center"/>
        </w:trPr>
        <w:tc>
          <w:tcPr>
            <w:tcW w:w="2586" w:type="dxa"/>
            <w:vAlign w:val="center"/>
          </w:tcPr>
          <w:p w14:paraId="527AA577"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6</w:t>
            </w:r>
          </w:p>
        </w:tc>
        <w:tc>
          <w:tcPr>
            <w:tcW w:w="1422" w:type="dxa"/>
          </w:tcPr>
          <w:p w14:paraId="462AA65D" w14:textId="7B829ACB"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$74,518</w:t>
            </w:r>
          </w:p>
        </w:tc>
        <w:tc>
          <w:tcPr>
            <w:tcW w:w="1461" w:type="dxa"/>
          </w:tcPr>
          <w:p w14:paraId="6D3D1958" w14:textId="381E7920"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$6,210</w:t>
            </w:r>
          </w:p>
        </w:tc>
        <w:tc>
          <w:tcPr>
            <w:tcW w:w="1461" w:type="dxa"/>
          </w:tcPr>
          <w:p w14:paraId="5C0243D2" w14:textId="66EE25E4"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$3,105</w:t>
            </w:r>
          </w:p>
        </w:tc>
        <w:tc>
          <w:tcPr>
            <w:tcW w:w="1461" w:type="dxa"/>
          </w:tcPr>
          <w:p w14:paraId="5DF0BD0F" w14:textId="344145BB"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$2,867</w:t>
            </w:r>
          </w:p>
        </w:tc>
        <w:tc>
          <w:tcPr>
            <w:tcW w:w="1461" w:type="dxa"/>
          </w:tcPr>
          <w:p w14:paraId="7791C642" w14:textId="3D19C46B"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$1,434</w:t>
            </w:r>
          </w:p>
        </w:tc>
      </w:tr>
      <w:tr w:rsidR="00570A2E" w:rsidRPr="00D410B9" w14:paraId="24B19847" w14:textId="77777777" w:rsidTr="005013E4">
        <w:trPr>
          <w:trHeight w:val="204"/>
          <w:jc w:val="center"/>
        </w:trPr>
        <w:tc>
          <w:tcPr>
            <w:tcW w:w="2586" w:type="dxa"/>
            <w:vAlign w:val="center"/>
          </w:tcPr>
          <w:p w14:paraId="0F80A742"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7</w:t>
            </w:r>
          </w:p>
        </w:tc>
        <w:tc>
          <w:tcPr>
            <w:tcW w:w="1422" w:type="dxa"/>
          </w:tcPr>
          <w:p w14:paraId="559D51A9" w14:textId="7B34DDDC"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$84,027</w:t>
            </w:r>
          </w:p>
        </w:tc>
        <w:tc>
          <w:tcPr>
            <w:tcW w:w="1461" w:type="dxa"/>
          </w:tcPr>
          <w:p w14:paraId="0F52B390" w14:textId="74E8D2D0"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$7,003</w:t>
            </w:r>
          </w:p>
        </w:tc>
        <w:tc>
          <w:tcPr>
            <w:tcW w:w="1461" w:type="dxa"/>
          </w:tcPr>
          <w:p w14:paraId="72BF55C1" w14:textId="6482D11E"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$3,502</w:t>
            </w:r>
          </w:p>
        </w:tc>
        <w:tc>
          <w:tcPr>
            <w:tcW w:w="1461" w:type="dxa"/>
          </w:tcPr>
          <w:p w14:paraId="3149C107" w14:textId="74FBADA0"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$3,232</w:t>
            </w:r>
          </w:p>
        </w:tc>
        <w:tc>
          <w:tcPr>
            <w:tcW w:w="1461" w:type="dxa"/>
          </w:tcPr>
          <w:p w14:paraId="757F0361" w14:textId="30066E8B"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$1,616</w:t>
            </w:r>
          </w:p>
        </w:tc>
      </w:tr>
      <w:tr w:rsidR="00570A2E" w:rsidRPr="00D410B9" w14:paraId="7F02155D" w14:textId="77777777" w:rsidTr="005013E4">
        <w:trPr>
          <w:trHeight w:val="204"/>
          <w:jc w:val="center"/>
        </w:trPr>
        <w:tc>
          <w:tcPr>
            <w:tcW w:w="2586" w:type="dxa"/>
            <w:vAlign w:val="center"/>
          </w:tcPr>
          <w:p w14:paraId="4C2B8EF8" w14:textId="77777777" w:rsidR="00570A2E" w:rsidRPr="00D410B9" w:rsidRDefault="00570A2E" w:rsidP="00570A2E">
            <w:pPr>
              <w:spacing w:after="120"/>
              <w:jc w:val="center"/>
              <w:rPr>
                <w:rFonts w:ascii="Segoe UI" w:hAnsi="Segoe UI" w:cs="Segoe UI"/>
                <w:sz w:val="20"/>
                <w:szCs w:val="20"/>
              </w:rPr>
            </w:pPr>
            <w:r w:rsidRPr="00D410B9">
              <w:rPr>
                <w:rFonts w:ascii="Segoe UI" w:hAnsi="Segoe UI" w:cs="Segoe UI"/>
                <w:sz w:val="20"/>
                <w:szCs w:val="20"/>
              </w:rPr>
              <w:t>8</w:t>
            </w:r>
          </w:p>
        </w:tc>
        <w:tc>
          <w:tcPr>
            <w:tcW w:w="1422" w:type="dxa"/>
          </w:tcPr>
          <w:p w14:paraId="3E189C42" w14:textId="79476D1F"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$93,536</w:t>
            </w:r>
          </w:p>
        </w:tc>
        <w:tc>
          <w:tcPr>
            <w:tcW w:w="1461" w:type="dxa"/>
          </w:tcPr>
          <w:p w14:paraId="512F537C" w14:textId="56F4FF82"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$7,795</w:t>
            </w:r>
          </w:p>
        </w:tc>
        <w:tc>
          <w:tcPr>
            <w:tcW w:w="1461" w:type="dxa"/>
          </w:tcPr>
          <w:p w14:paraId="1FA2AF24" w14:textId="2A9E0F41"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$3,898</w:t>
            </w:r>
          </w:p>
        </w:tc>
        <w:tc>
          <w:tcPr>
            <w:tcW w:w="1461" w:type="dxa"/>
          </w:tcPr>
          <w:p w14:paraId="3F25AB8E" w14:textId="22185647" w:rsidR="00570A2E" w:rsidRPr="00D410B9" w:rsidRDefault="00570A2E" w:rsidP="00570A2E">
            <w:pPr>
              <w:jc w:val="center"/>
              <w:rPr>
                <w:rFonts w:ascii="Segoe UI" w:hAnsi="Segoe UI" w:cs="Segoe UI"/>
                <w:sz w:val="20"/>
                <w:szCs w:val="20"/>
                <w:lang w:val="en-US"/>
              </w:rPr>
            </w:pPr>
            <w:r w:rsidRPr="00D410B9">
              <w:rPr>
                <w:rFonts w:ascii="Segoe UI" w:hAnsi="Segoe UI" w:cs="Segoe UI"/>
                <w:w w:val="95"/>
                <w:sz w:val="20"/>
                <w:szCs w:val="20"/>
              </w:rPr>
              <w:t>$3,598</w:t>
            </w:r>
          </w:p>
        </w:tc>
        <w:tc>
          <w:tcPr>
            <w:tcW w:w="1461" w:type="dxa"/>
          </w:tcPr>
          <w:p w14:paraId="23333843" w14:textId="4FCD6CF9" w:rsidR="00570A2E" w:rsidRPr="00D410B9" w:rsidRDefault="00570A2E" w:rsidP="00570A2E">
            <w:pPr>
              <w:jc w:val="center"/>
              <w:rPr>
                <w:rFonts w:ascii="Segoe UI" w:hAnsi="Segoe UI" w:cs="Segoe UI"/>
                <w:sz w:val="20"/>
                <w:szCs w:val="20"/>
                <w:lang w:val="en-US"/>
              </w:rPr>
            </w:pPr>
            <w:r w:rsidRPr="00D410B9">
              <w:rPr>
                <w:rFonts w:ascii="Segoe UI" w:hAnsi="Segoe UI" w:cs="Segoe UI"/>
                <w:sz w:val="20"/>
                <w:szCs w:val="20"/>
              </w:rPr>
              <w:t>$1,799</w:t>
            </w:r>
          </w:p>
        </w:tc>
      </w:tr>
      <w:tr w:rsidR="00570A2E" w:rsidRPr="00D410B9" w14:paraId="633E7214" w14:textId="77777777" w:rsidTr="005013E4">
        <w:trPr>
          <w:trHeight w:val="584"/>
          <w:jc w:val="center"/>
        </w:trPr>
        <w:tc>
          <w:tcPr>
            <w:tcW w:w="2586" w:type="dxa"/>
          </w:tcPr>
          <w:p w14:paraId="5EDB7FA0" w14:textId="2D5981C4" w:rsidR="00570A2E" w:rsidRPr="00D410B9" w:rsidRDefault="00570A2E" w:rsidP="00570A2E">
            <w:pPr>
              <w:rPr>
                <w:rFonts w:ascii="Segoe UI" w:hAnsi="Segoe UI" w:cs="Segoe UI"/>
                <w:sz w:val="20"/>
                <w:szCs w:val="20"/>
              </w:rPr>
            </w:pPr>
            <w:r w:rsidRPr="00D410B9">
              <w:rPr>
                <w:rFonts w:ascii="Segoe UI" w:hAnsi="Segoe UI" w:cs="Segoe UI"/>
                <w:b/>
                <w:sz w:val="20"/>
                <w:szCs w:val="20"/>
              </w:rPr>
              <w:t>Xubinkastoo qoyskaoo dheeriya ah ku dar:</w:t>
            </w:r>
          </w:p>
        </w:tc>
        <w:tc>
          <w:tcPr>
            <w:tcW w:w="1422" w:type="dxa"/>
          </w:tcPr>
          <w:p w14:paraId="51B338E1" w14:textId="77777777" w:rsidR="00570A2E" w:rsidRPr="00D410B9" w:rsidRDefault="00570A2E" w:rsidP="00570A2E">
            <w:pPr>
              <w:pStyle w:val="TableParagraph"/>
              <w:spacing w:before="6"/>
              <w:jc w:val="left"/>
              <w:rPr>
                <w:rFonts w:ascii="Segoe UI" w:hAnsi="Segoe UI" w:cs="Segoe UI"/>
                <w:sz w:val="20"/>
                <w:szCs w:val="20"/>
              </w:rPr>
            </w:pPr>
          </w:p>
          <w:p w14:paraId="25BC0F78" w14:textId="6399E6CE" w:rsidR="00570A2E" w:rsidRPr="00D410B9" w:rsidRDefault="00570A2E" w:rsidP="00570A2E">
            <w:pPr>
              <w:spacing w:before="240"/>
              <w:jc w:val="center"/>
              <w:rPr>
                <w:rFonts w:ascii="Segoe UI" w:hAnsi="Segoe UI" w:cs="Segoe UI"/>
                <w:sz w:val="20"/>
                <w:szCs w:val="20"/>
                <w:lang w:val="en-US"/>
              </w:rPr>
            </w:pPr>
            <w:r w:rsidRPr="00D410B9">
              <w:rPr>
                <w:rFonts w:ascii="Segoe UI" w:hAnsi="Segoe UI" w:cs="Segoe UI"/>
                <w:sz w:val="20"/>
                <w:szCs w:val="20"/>
              </w:rPr>
              <w:t>$9,509</w:t>
            </w:r>
          </w:p>
        </w:tc>
        <w:tc>
          <w:tcPr>
            <w:tcW w:w="1461" w:type="dxa"/>
          </w:tcPr>
          <w:p w14:paraId="645DE81F" w14:textId="77777777" w:rsidR="00570A2E" w:rsidRPr="00D410B9" w:rsidRDefault="00570A2E" w:rsidP="00570A2E">
            <w:pPr>
              <w:pStyle w:val="TableParagraph"/>
              <w:spacing w:before="6"/>
              <w:jc w:val="left"/>
              <w:rPr>
                <w:rFonts w:ascii="Segoe UI" w:hAnsi="Segoe UI" w:cs="Segoe UI"/>
                <w:sz w:val="20"/>
                <w:szCs w:val="20"/>
              </w:rPr>
            </w:pPr>
          </w:p>
          <w:p w14:paraId="3AAA291D" w14:textId="019ED3FE" w:rsidR="00570A2E" w:rsidRPr="00D410B9" w:rsidRDefault="00570A2E" w:rsidP="00570A2E">
            <w:pPr>
              <w:spacing w:before="240"/>
              <w:jc w:val="center"/>
              <w:rPr>
                <w:rFonts w:ascii="Segoe UI" w:hAnsi="Segoe UI" w:cs="Segoe UI"/>
                <w:sz w:val="20"/>
                <w:szCs w:val="20"/>
                <w:lang w:val="en-US"/>
              </w:rPr>
            </w:pPr>
            <w:r w:rsidRPr="00D410B9">
              <w:rPr>
                <w:rFonts w:ascii="Segoe UI" w:hAnsi="Segoe UI" w:cs="Segoe UI"/>
                <w:sz w:val="20"/>
                <w:szCs w:val="20"/>
              </w:rPr>
              <w:t>$793</w:t>
            </w:r>
          </w:p>
        </w:tc>
        <w:tc>
          <w:tcPr>
            <w:tcW w:w="1461" w:type="dxa"/>
          </w:tcPr>
          <w:p w14:paraId="7A32377B" w14:textId="77777777" w:rsidR="00570A2E" w:rsidRPr="00D410B9" w:rsidRDefault="00570A2E" w:rsidP="00570A2E">
            <w:pPr>
              <w:pStyle w:val="TableParagraph"/>
              <w:spacing w:before="6"/>
              <w:jc w:val="left"/>
              <w:rPr>
                <w:rFonts w:ascii="Segoe UI" w:hAnsi="Segoe UI" w:cs="Segoe UI"/>
                <w:sz w:val="20"/>
                <w:szCs w:val="20"/>
              </w:rPr>
            </w:pPr>
          </w:p>
          <w:p w14:paraId="2CF8120E" w14:textId="73875D72" w:rsidR="00570A2E" w:rsidRPr="00D410B9" w:rsidRDefault="00570A2E" w:rsidP="00570A2E">
            <w:pPr>
              <w:spacing w:before="240"/>
              <w:jc w:val="center"/>
              <w:rPr>
                <w:rFonts w:ascii="Segoe UI" w:hAnsi="Segoe UI" w:cs="Segoe UI"/>
                <w:sz w:val="20"/>
                <w:szCs w:val="20"/>
                <w:lang w:val="en-US"/>
              </w:rPr>
            </w:pPr>
            <w:r w:rsidRPr="00D410B9">
              <w:rPr>
                <w:rFonts w:ascii="Segoe UI" w:hAnsi="Segoe UI" w:cs="Segoe UI"/>
                <w:sz w:val="20"/>
                <w:szCs w:val="20"/>
              </w:rPr>
              <w:t>$397</w:t>
            </w:r>
          </w:p>
        </w:tc>
        <w:tc>
          <w:tcPr>
            <w:tcW w:w="1461" w:type="dxa"/>
          </w:tcPr>
          <w:p w14:paraId="720A7D32" w14:textId="77777777" w:rsidR="00570A2E" w:rsidRPr="00D410B9" w:rsidRDefault="00570A2E" w:rsidP="00570A2E">
            <w:pPr>
              <w:pStyle w:val="TableParagraph"/>
              <w:spacing w:before="6"/>
              <w:jc w:val="left"/>
              <w:rPr>
                <w:rFonts w:ascii="Segoe UI" w:hAnsi="Segoe UI" w:cs="Segoe UI"/>
                <w:sz w:val="20"/>
                <w:szCs w:val="20"/>
              </w:rPr>
            </w:pPr>
          </w:p>
          <w:p w14:paraId="43D978BB" w14:textId="1771ED23" w:rsidR="00570A2E" w:rsidRPr="00D410B9" w:rsidRDefault="00570A2E" w:rsidP="00570A2E">
            <w:pPr>
              <w:spacing w:before="240"/>
              <w:jc w:val="center"/>
              <w:rPr>
                <w:rFonts w:ascii="Segoe UI" w:hAnsi="Segoe UI" w:cs="Segoe UI"/>
                <w:sz w:val="20"/>
                <w:szCs w:val="20"/>
                <w:lang w:val="en-US"/>
              </w:rPr>
            </w:pPr>
            <w:r w:rsidRPr="00D410B9">
              <w:rPr>
                <w:rFonts w:ascii="Segoe UI" w:hAnsi="Segoe UI" w:cs="Segoe UI"/>
                <w:w w:val="95"/>
                <w:sz w:val="20"/>
                <w:szCs w:val="20"/>
              </w:rPr>
              <w:t>$366</w:t>
            </w:r>
          </w:p>
        </w:tc>
        <w:tc>
          <w:tcPr>
            <w:tcW w:w="1461" w:type="dxa"/>
          </w:tcPr>
          <w:p w14:paraId="76637542" w14:textId="77777777" w:rsidR="00570A2E" w:rsidRPr="00D410B9" w:rsidRDefault="00570A2E" w:rsidP="00570A2E">
            <w:pPr>
              <w:pStyle w:val="TableParagraph"/>
              <w:spacing w:before="6"/>
              <w:jc w:val="left"/>
              <w:rPr>
                <w:rFonts w:ascii="Segoe UI" w:hAnsi="Segoe UI" w:cs="Segoe UI"/>
                <w:sz w:val="20"/>
                <w:szCs w:val="20"/>
              </w:rPr>
            </w:pPr>
          </w:p>
          <w:p w14:paraId="08F96904" w14:textId="6096500C" w:rsidR="00570A2E" w:rsidRPr="00D410B9" w:rsidRDefault="00570A2E" w:rsidP="00570A2E">
            <w:pPr>
              <w:spacing w:before="240"/>
              <w:jc w:val="center"/>
              <w:rPr>
                <w:rFonts w:ascii="Segoe UI" w:hAnsi="Segoe UI" w:cs="Segoe UI"/>
                <w:sz w:val="20"/>
                <w:szCs w:val="20"/>
                <w:lang w:val="en-US"/>
              </w:rPr>
            </w:pPr>
            <w:r w:rsidRPr="00D410B9">
              <w:rPr>
                <w:rFonts w:ascii="Segoe UI" w:hAnsi="Segoe UI" w:cs="Segoe UI"/>
                <w:sz w:val="20"/>
                <w:szCs w:val="20"/>
              </w:rPr>
              <w:t>$183</w:t>
            </w:r>
          </w:p>
        </w:tc>
      </w:tr>
    </w:tbl>
    <w:p w14:paraId="525EB3C4" w14:textId="53FBCC0E" w:rsidR="001B3F0D" w:rsidRDefault="001B3F0D">
      <w:pPr>
        <w:rPr>
          <w:rFonts w:asciiTheme="minorHAnsi" w:hAnsiTheme="minorHAnsi" w:cs="Helvetica"/>
          <w:b/>
          <w:sz w:val="22"/>
          <w:szCs w:val="22"/>
        </w:rPr>
      </w:pPr>
    </w:p>
    <w:p w14:paraId="5F178A85" w14:textId="77777777" w:rsidR="004C6DB1" w:rsidRPr="00B82135" w:rsidRDefault="004C6DB1" w:rsidP="009231C2">
      <w:pPr>
        <w:spacing w:after="60"/>
        <w:rPr>
          <w:rFonts w:asciiTheme="minorHAnsi" w:hAnsiTheme="minorHAnsi" w:cs="Arial"/>
          <w:b/>
          <w:sz w:val="22"/>
          <w:szCs w:val="22"/>
        </w:rPr>
      </w:pPr>
      <w:r>
        <w:rPr>
          <w:rFonts w:asciiTheme="minorHAnsi" w:hAnsiTheme="minorHAnsi"/>
          <w:b/>
          <w:sz w:val="22"/>
        </w:rPr>
        <w:t>Haddii dakhligayga qoysku ka badan yahay dakhliga tilmaamaha cuntooyinka qiimaha jaban, ama aan doorto inaanan sheegin dakhligayga, maxaan sameeyaa?</w:t>
      </w:r>
    </w:p>
    <w:p w14:paraId="252A05BB" w14:textId="77777777" w:rsidR="004C6DB1" w:rsidRPr="00B82135" w:rsidRDefault="00AA05B3" w:rsidP="00042E98">
      <w:pPr>
        <w:rPr>
          <w:rFonts w:asciiTheme="minorHAnsi" w:hAnsiTheme="minorHAnsi" w:cs="Arial"/>
          <w:sz w:val="22"/>
          <w:szCs w:val="22"/>
        </w:rPr>
      </w:pPr>
      <w:r>
        <w:rPr>
          <w:rFonts w:asciiTheme="minorHAnsi" w:hAnsiTheme="minorHAnsi"/>
          <w:sz w:val="22"/>
        </w:rPr>
        <w:t xml:space="preserve">Waa inaad dhameystirtaa Qeybta 4 ood ku qortaa "cabir sare" Qeybta 3. </w:t>
      </w:r>
    </w:p>
    <w:p w14:paraId="582AA29C" w14:textId="77777777" w:rsidR="00042E98" w:rsidRPr="0078379F" w:rsidRDefault="00042E98" w:rsidP="00042E98">
      <w:pPr>
        <w:rPr>
          <w:rFonts w:asciiTheme="minorHAnsi" w:hAnsiTheme="minorHAnsi" w:cs="Arial"/>
          <w:b/>
          <w:sz w:val="21"/>
          <w:szCs w:val="21"/>
        </w:rPr>
      </w:pPr>
    </w:p>
    <w:p w14:paraId="76AD260B" w14:textId="77777777" w:rsidR="00B167F3" w:rsidRPr="00B82135" w:rsidRDefault="00B167F3" w:rsidP="000F6D7D">
      <w:pPr>
        <w:spacing w:after="40"/>
        <w:rPr>
          <w:rFonts w:asciiTheme="minorHAnsi" w:hAnsiTheme="minorHAnsi" w:cs="Arial"/>
          <w:b/>
          <w:sz w:val="22"/>
          <w:szCs w:val="22"/>
        </w:rPr>
      </w:pPr>
      <w:r>
        <w:rPr>
          <w:rFonts w:asciiTheme="minorHAnsi" w:hAnsiTheme="minorHAnsi"/>
          <w:b/>
          <w:sz w:val="22"/>
        </w:rPr>
        <w:t>Miyuu jiraa hab kale oo xaruntu ku heli karto lacag ka badan tandakhliga qoyskaygu isticmaalayo?</w:t>
      </w:r>
    </w:p>
    <w:p w14:paraId="6B9958FF" w14:textId="77777777" w:rsidR="00555886" w:rsidRPr="00B82135" w:rsidRDefault="00B167F3" w:rsidP="00B167F3">
      <w:pPr>
        <w:rPr>
          <w:rFonts w:asciiTheme="minorHAnsi" w:hAnsiTheme="minorHAnsi" w:cs="Arial"/>
          <w:sz w:val="22"/>
          <w:szCs w:val="22"/>
        </w:rPr>
      </w:pPr>
      <w:r>
        <w:rPr>
          <w:rFonts w:asciiTheme="minorHAnsi" w:hAnsiTheme="minorHAnsi"/>
          <w:sz w:val="22"/>
        </w:rPr>
        <w:t>Haa. Kaqeybqaatuhu waxay ugu haboonaan karaan lacag badan mid ka mida sababan soo socda:</w:t>
      </w:r>
    </w:p>
    <w:p w14:paraId="74F82924" w14:textId="3144F21A" w:rsidR="00BF3B33" w:rsidRPr="002E0061" w:rsidRDefault="00555886" w:rsidP="002E0061">
      <w:pPr>
        <w:pStyle w:val="ListParagraph"/>
        <w:numPr>
          <w:ilvl w:val="0"/>
          <w:numId w:val="3"/>
        </w:numPr>
        <w:autoSpaceDE w:val="0"/>
        <w:autoSpaceDN w:val="0"/>
        <w:adjustRightInd w:val="0"/>
        <w:rPr>
          <w:rFonts w:asciiTheme="minorHAnsi" w:hAnsiTheme="minorHAnsi" w:cstheme="minorHAnsi"/>
          <w:b/>
          <w:sz w:val="22"/>
          <w:szCs w:val="22"/>
        </w:rPr>
      </w:pPr>
      <w:r w:rsidRPr="002E0061">
        <w:rPr>
          <w:rFonts w:asciiTheme="minorHAnsi" w:hAnsiTheme="minorHAnsi" w:cstheme="minorHAnsi"/>
          <w:sz w:val="22"/>
          <w:szCs w:val="22"/>
        </w:rPr>
        <w:t xml:space="preserve">Xubinkasta oo qoyska ah oo hesha Cuntada Asaasiga ama Barnaamijka Qeybtinta Cuntada ee Kaydka Hindida </w:t>
      </w:r>
      <w:r w:rsidR="002E0061" w:rsidRPr="002E0061">
        <w:rPr>
          <w:rFonts w:asciiTheme="minorHAnsi" w:hAnsiTheme="minorHAnsi" w:cstheme="minorHAnsi"/>
          <w:color w:val="000000"/>
          <w:sz w:val="22"/>
          <w:szCs w:val="22"/>
          <w:lang w:val="en-IN"/>
        </w:rPr>
        <w:t xml:space="preserve">(Food Distribution Program on Indian Reservations) </w:t>
      </w:r>
      <w:r w:rsidRPr="002E0061">
        <w:rPr>
          <w:rFonts w:asciiTheme="minorHAnsi" w:hAnsiTheme="minorHAnsi" w:cstheme="minorHAnsi"/>
          <w:sz w:val="22"/>
          <w:szCs w:val="22"/>
        </w:rPr>
        <w:t>(FDPIR).</w:t>
      </w:r>
    </w:p>
    <w:p w14:paraId="6F4F49AE" w14:textId="77777777" w:rsidR="00555886" w:rsidRPr="00B82135" w:rsidRDefault="00555886" w:rsidP="00555886">
      <w:pPr>
        <w:numPr>
          <w:ilvl w:val="0"/>
          <w:numId w:val="3"/>
        </w:numPr>
        <w:rPr>
          <w:rFonts w:asciiTheme="minorHAnsi" w:hAnsiTheme="minorHAnsi" w:cs="Arial"/>
          <w:b/>
          <w:sz w:val="22"/>
          <w:szCs w:val="22"/>
        </w:rPr>
      </w:pPr>
      <w:r>
        <w:rPr>
          <w:rFonts w:asciiTheme="minorHAnsi" w:hAnsiTheme="minorHAnsi"/>
          <w:sz w:val="22"/>
        </w:rPr>
        <w:t>Ka qeybqaatayaasha helaaya Dakhliga dheeriga ah (SSI) ama Medicaid.</w:t>
      </w:r>
    </w:p>
    <w:p w14:paraId="4FCA7EF0" w14:textId="77777777" w:rsidR="00BF3B33" w:rsidRPr="0078379F" w:rsidRDefault="00BF3B33" w:rsidP="00B167F3">
      <w:pPr>
        <w:rPr>
          <w:rFonts w:asciiTheme="minorHAnsi" w:hAnsiTheme="minorHAnsi" w:cs="Arial"/>
          <w:b/>
          <w:sz w:val="21"/>
          <w:szCs w:val="21"/>
        </w:rPr>
      </w:pPr>
    </w:p>
    <w:p w14:paraId="2674983A" w14:textId="77777777" w:rsidR="00BF3B33" w:rsidRPr="00B82135" w:rsidRDefault="00BF3B33" w:rsidP="000F6D7D">
      <w:pPr>
        <w:spacing w:after="40"/>
        <w:rPr>
          <w:rFonts w:asciiTheme="minorHAnsi" w:hAnsiTheme="minorHAnsi" w:cs="Arial"/>
          <w:b/>
          <w:sz w:val="22"/>
          <w:szCs w:val="22"/>
        </w:rPr>
      </w:pPr>
      <w:r>
        <w:rPr>
          <w:rFonts w:asciiTheme="minorHAnsi" w:hAnsiTheme="minorHAnsi"/>
          <w:b/>
          <w:sz w:val="22"/>
        </w:rPr>
        <w:t>Haddii xubin qoyska ah helayso Cunto Asaasiya ama FDPIR, ama hadii ka qeybqaatuhu helaayo SSI ama Medicaid, maxaan sameeyaa?</w:t>
      </w:r>
    </w:p>
    <w:p w14:paraId="6200B725" w14:textId="77777777" w:rsidR="00BF3B33" w:rsidRPr="00B82135" w:rsidRDefault="00BF3B33" w:rsidP="00BF3B33">
      <w:pPr>
        <w:rPr>
          <w:rFonts w:asciiTheme="minorHAnsi" w:hAnsiTheme="minorHAnsi" w:cs="Arial"/>
          <w:b/>
          <w:sz w:val="22"/>
          <w:szCs w:val="22"/>
        </w:rPr>
      </w:pPr>
      <w:r>
        <w:rPr>
          <w:rFonts w:asciiTheme="minorHAnsi" w:hAnsiTheme="minorHAnsi"/>
          <w:sz w:val="22"/>
        </w:rPr>
        <w:t>Dhameystir Codsiga ku Haboonaanshaha Dakhliga ku lifaaqan, dhameystirka Qeybta 2 iyo Qeybta 4.</w:t>
      </w:r>
    </w:p>
    <w:p w14:paraId="507EEA9F" w14:textId="77777777" w:rsidR="00BF3B33" w:rsidRPr="0078379F" w:rsidRDefault="00BF3B33" w:rsidP="00BF3B33">
      <w:pPr>
        <w:rPr>
          <w:rFonts w:asciiTheme="minorHAnsi" w:hAnsiTheme="minorHAnsi" w:cs="Arial"/>
          <w:b/>
          <w:sz w:val="21"/>
          <w:szCs w:val="21"/>
        </w:rPr>
      </w:pPr>
    </w:p>
    <w:p w14:paraId="2FFBA9FC" w14:textId="77777777" w:rsidR="00C74E2B" w:rsidRPr="00B82135" w:rsidRDefault="00C74E2B" w:rsidP="000F6D7D">
      <w:pPr>
        <w:spacing w:after="40"/>
        <w:rPr>
          <w:rFonts w:asciiTheme="minorHAnsi" w:hAnsiTheme="minorHAnsi" w:cs="Arial"/>
          <w:b/>
          <w:sz w:val="22"/>
          <w:szCs w:val="22"/>
        </w:rPr>
      </w:pPr>
      <w:r>
        <w:rPr>
          <w:rFonts w:asciiTheme="minorHAnsi" w:hAnsiTheme="minorHAnsi"/>
          <w:b/>
          <w:sz w:val="22"/>
        </w:rPr>
        <w:t>Kasoo saxeexiisa ay tahay in laga helo Codsiga Ku Haboonaanshaha Dakhliga?</w:t>
      </w:r>
    </w:p>
    <w:p w14:paraId="64B4E251" w14:textId="77777777" w:rsidR="00834BBB" w:rsidRPr="00B82135" w:rsidRDefault="00834BBB" w:rsidP="00042E98">
      <w:pPr>
        <w:rPr>
          <w:rFonts w:asciiTheme="minorHAnsi" w:hAnsiTheme="minorHAnsi" w:cs="Arial"/>
          <w:sz w:val="22"/>
          <w:szCs w:val="22"/>
        </w:rPr>
      </w:pPr>
      <w:r>
        <w:rPr>
          <w:rFonts w:asciiTheme="minorHAnsi" w:hAnsiTheme="minorHAnsi"/>
          <w:sz w:val="22"/>
        </w:rPr>
        <w:t>Dhamaan foomamka u baahan saxeexa ka qeybqaataha wayeelka ah ama xubinta qoyska wayeelka ah, ama masuulka sharciga ee Qeybta 4 ee Codsiga Ku Haboonaanshaha Dakhliga.</w:t>
      </w:r>
    </w:p>
    <w:p w14:paraId="0A5B18FE" w14:textId="77777777" w:rsidR="00834BBB" w:rsidRPr="0078379F" w:rsidRDefault="00834BBB" w:rsidP="00042E98">
      <w:pPr>
        <w:rPr>
          <w:rFonts w:asciiTheme="minorHAnsi" w:hAnsiTheme="minorHAnsi" w:cs="Arial"/>
          <w:sz w:val="21"/>
          <w:szCs w:val="21"/>
        </w:rPr>
      </w:pPr>
    </w:p>
    <w:p w14:paraId="63DA7A66" w14:textId="77777777" w:rsidR="00ED3BE5" w:rsidRPr="00B82135" w:rsidRDefault="00ED3BE5" w:rsidP="000F6D7D">
      <w:pPr>
        <w:spacing w:after="40"/>
        <w:rPr>
          <w:rFonts w:asciiTheme="minorHAnsi" w:hAnsiTheme="minorHAnsi" w:cs="Arial"/>
          <w:b/>
          <w:sz w:val="22"/>
          <w:szCs w:val="22"/>
        </w:rPr>
      </w:pPr>
      <w:r>
        <w:rPr>
          <w:rFonts w:asciiTheme="minorHAnsi" w:hAnsiTheme="minorHAnsi"/>
          <w:b/>
          <w:sz w:val="22"/>
        </w:rPr>
        <w:t>Yaan la xiriiraa haddii aan qabo su'aalo?</w:t>
      </w:r>
    </w:p>
    <w:p w14:paraId="4F9688C0" w14:textId="77777777" w:rsidR="00160FBB" w:rsidRPr="00B82135" w:rsidRDefault="00ED3BE5" w:rsidP="00E324E0">
      <w:pPr>
        <w:tabs>
          <w:tab w:val="left" w:pos="3960"/>
        </w:tabs>
        <w:rPr>
          <w:rFonts w:asciiTheme="minorHAnsi" w:hAnsiTheme="minorHAnsi"/>
          <w:sz w:val="22"/>
          <w:szCs w:val="22"/>
        </w:rPr>
      </w:pPr>
      <w:r>
        <w:rPr>
          <w:rFonts w:asciiTheme="minorHAnsi" w:hAnsiTheme="minorHAnsi"/>
          <w:sz w:val="22"/>
        </w:rPr>
        <w:t xml:space="preserve">Kala xiriir xafiiskeena </w:t>
      </w:r>
      <w:bookmarkStart w:id="2" w:name="Text4"/>
      <w:r w:rsidR="004529E2" w:rsidRPr="00B82135">
        <w:rPr>
          <w:rFonts w:asciiTheme="minorHAnsi" w:hAnsiTheme="minorHAnsi" w:cs="Helvetica"/>
          <w:sz w:val="22"/>
          <w:szCs w:val="22"/>
          <w:u w:val="single"/>
        </w:rPr>
        <w:fldChar w:fldCharType="begin">
          <w:ffData>
            <w:name w:val="Text4"/>
            <w:enabled/>
            <w:calcOnExit w:val="0"/>
            <w:textInput>
              <w:default w:val="Phone Number"/>
            </w:textInput>
          </w:ffData>
        </w:fldChar>
      </w:r>
      <w:r w:rsidR="004529E2" w:rsidRPr="00B82135">
        <w:rPr>
          <w:rFonts w:asciiTheme="minorHAnsi" w:hAnsiTheme="minorHAnsi" w:cs="Helvetica"/>
          <w:sz w:val="22"/>
          <w:szCs w:val="22"/>
          <w:u w:val="single"/>
        </w:rPr>
        <w:instrText xml:space="preserve"> FORMTEXT </w:instrText>
      </w:r>
      <w:r w:rsidR="004529E2" w:rsidRPr="00B82135">
        <w:rPr>
          <w:rFonts w:asciiTheme="minorHAnsi" w:hAnsiTheme="minorHAnsi" w:cs="Helvetica"/>
          <w:sz w:val="22"/>
          <w:szCs w:val="22"/>
          <w:u w:val="single"/>
        </w:rPr>
      </w:r>
      <w:r w:rsidR="004529E2" w:rsidRPr="00B82135">
        <w:rPr>
          <w:rFonts w:asciiTheme="minorHAnsi" w:hAnsiTheme="minorHAnsi" w:cs="Helvetica"/>
          <w:sz w:val="22"/>
          <w:szCs w:val="22"/>
          <w:u w:val="single"/>
        </w:rPr>
        <w:fldChar w:fldCharType="separate"/>
      </w:r>
      <w:r>
        <w:rPr>
          <w:rFonts w:asciiTheme="minorHAnsi" w:hAnsiTheme="minorHAnsi"/>
          <w:sz w:val="22"/>
          <w:u w:val="single"/>
        </w:rPr>
        <w:t>Lambarka Tilifoonka</w:t>
      </w:r>
      <w:r w:rsidR="004529E2" w:rsidRPr="00B82135">
        <w:rPr>
          <w:rFonts w:asciiTheme="minorHAnsi" w:hAnsiTheme="minorHAnsi" w:cs="Helvetica"/>
          <w:sz w:val="22"/>
          <w:szCs w:val="22"/>
          <w:u w:val="single"/>
        </w:rPr>
        <w:fldChar w:fldCharType="end"/>
      </w:r>
      <w:bookmarkEnd w:id="2"/>
      <w:r>
        <w:rPr>
          <w:rFonts w:asciiTheme="minorHAnsi" w:hAnsiTheme="minorHAnsi"/>
          <w:sz w:val="22"/>
        </w:rPr>
        <w:t>.</w:t>
      </w:r>
    </w:p>
    <w:p w14:paraId="5D090497" w14:textId="77777777" w:rsidR="00834BBB" w:rsidRPr="0078379F" w:rsidRDefault="00834BBB" w:rsidP="00042E98">
      <w:pPr>
        <w:rPr>
          <w:rFonts w:asciiTheme="minorHAnsi" w:hAnsiTheme="minorHAnsi" w:cs="Arial"/>
          <w:sz w:val="21"/>
          <w:szCs w:val="21"/>
        </w:rPr>
      </w:pPr>
    </w:p>
    <w:p w14:paraId="3E0202B3" w14:textId="77777777" w:rsidR="00834BBB" w:rsidRPr="00B82135" w:rsidRDefault="00834BBB" w:rsidP="00042E98">
      <w:pPr>
        <w:rPr>
          <w:rFonts w:asciiTheme="minorHAnsi" w:hAnsiTheme="minorHAnsi" w:cs="Arial"/>
          <w:sz w:val="22"/>
          <w:szCs w:val="22"/>
        </w:rPr>
      </w:pPr>
      <w:r>
        <w:rPr>
          <w:rFonts w:asciiTheme="minorHAnsi" w:hAnsiTheme="minorHAnsi"/>
          <w:sz w:val="22"/>
        </w:rPr>
        <w:t xml:space="preserve">Waad ku mahadsan tahay caawintaada inaan siino cunto caafimaad qabta. </w:t>
      </w:r>
    </w:p>
    <w:p w14:paraId="6E2E71CE" w14:textId="77777777" w:rsidR="00D87ED5" w:rsidRPr="0078379F" w:rsidRDefault="00D87ED5" w:rsidP="00042E98">
      <w:pPr>
        <w:rPr>
          <w:rFonts w:asciiTheme="minorHAnsi" w:hAnsiTheme="minorHAnsi"/>
          <w:sz w:val="21"/>
          <w:szCs w:val="21"/>
        </w:rPr>
      </w:pPr>
    </w:p>
    <w:p w14:paraId="06D0D171" w14:textId="77777777" w:rsidR="00160FBB" w:rsidRPr="00B82135" w:rsidRDefault="00ED3BE5" w:rsidP="00EA0860">
      <w:pPr>
        <w:spacing w:after="720"/>
        <w:rPr>
          <w:rFonts w:asciiTheme="minorHAnsi" w:hAnsiTheme="minorHAnsi"/>
          <w:sz w:val="22"/>
          <w:szCs w:val="22"/>
        </w:rPr>
      </w:pPr>
      <w:r>
        <w:rPr>
          <w:rFonts w:asciiTheme="minorHAnsi" w:hAnsiTheme="minorHAnsi"/>
          <w:sz w:val="22"/>
        </w:rPr>
        <w:t xml:space="preserve">Mahadsanid, </w:t>
      </w:r>
    </w:p>
    <w:bookmarkStart w:id="3" w:name="Text3"/>
    <w:p w14:paraId="13FF9B38" w14:textId="77777777" w:rsidR="009A5604" w:rsidRPr="00B82135" w:rsidRDefault="00E324E0" w:rsidP="00E324E0">
      <w:pPr>
        <w:tabs>
          <w:tab w:val="left" w:pos="4320"/>
        </w:tabs>
        <w:rPr>
          <w:rFonts w:asciiTheme="minorHAnsi" w:hAnsiTheme="minorHAnsi"/>
          <w:sz w:val="22"/>
          <w:szCs w:val="22"/>
        </w:rPr>
      </w:pPr>
      <w:r w:rsidRPr="00B82135">
        <w:rPr>
          <w:rFonts w:asciiTheme="minorHAnsi" w:hAnsiTheme="minorHAnsi"/>
          <w:sz w:val="22"/>
          <w:szCs w:val="22"/>
          <w:u w:val="single"/>
        </w:rPr>
        <w:fldChar w:fldCharType="begin">
          <w:ffData>
            <w:name w:val="Text3"/>
            <w:enabled/>
            <w:calcOnExit w:val="0"/>
            <w:textInput/>
          </w:ffData>
        </w:fldChar>
      </w:r>
      <w:r w:rsidRPr="00B82135">
        <w:rPr>
          <w:rFonts w:asciiTheme="minorHAnsi" w:hAnsiTheme="minorHAnsi"/>
          <w:sz w:val="22"/>
          <w:szCs w:val="22"/>
          <w:u w:val="single"/>
        </w:rPr>
        <w:instrText xml:space="preserve"> FORMTEXT </w:instrText>
      </w:r>
      <w:r w:rsidRPr="00B82135">
        <w:rPr>
          <w:rFonts w:asciiTheme="minorHAnsi" w:hAnsiTheme="minorHAnsi"/>
          <w:sz w:val="22"/>
          <w:szCs w:val="22"/>
          <w:u w:val="single"/>
        </w:rPr>
      </w:r>
      <w:r w:rsidRPr="00B82135">
        <w:rPr>
          <w:rFonts w:asciiTheme="minorHAnsi" w:hAnsiTheme="minorHAnsi"/>
          <w:sz w:val="22"/>
          <w:szCs w:val="22"/>
          <w:u w:val="single"/>
        </w:rPr>
        <w:fldChar w:fldCharType="separate"/>
      </w:r>
      <w:r>
        <w:rPr>
          <w:rFonts w:asciiTheme="minorHAnsi" w:hAnsiTheme="minorHAnsi"/>
          <w:sz w:val="22"/>
          <w:u w:val="single"/>
        </w:rPr>
        <w:t>     </w:t>
      </w:r>
      <w:r w:rsidRPr="00B82135">
        <w:rPr>
          <w:rFonts w:asciiTheme="minorHAnsi" w:hAnsiTheme="minorHAnsi"/>
          <w:sz w:val="22"/>
          <w:szCs w:val="22"/>
          <w:u w:val="single"/>
        </w:rPr>
        <w:fldChar w:fldCharType="end"/>
      </w:r>
      <w:bookmarkEnd w:id="3"/>
      <w:r w:rsidRPr="00B82135">
        <w:rPr>
          <w:rFonts w:asciiTheme="minorHAnsi" w:hAnsiTheme="minorHAnsi"/>
          <w:sz w:val="22"/>
          <w:szCs w:val="22"/>
          <w:u w:val="single"/>
        </w:rPr>
        <w:tab/>
      </w:r>
    </w:p>
    <w:p w14:paraId="4FF26B8A" w14:textId="77777777" w:rsidR="00D87ED5" w:rsidRPr="00B82135" w:rsidRDefault="00D87ED5" w:rsidP="00042E98">
      <w:pPr>
        <w:rPr>
          <w:rFonts w:asciiTheme="minorHAnsi" w:hAnsiTheme="minorHAnsi"/>
          <w:sz w:val="22"/>
          <w:szCs w:val="22"/>
        </w:rPr>
      </w:pPr>
      <w:r>
        <w:rPr>
          <w:rFonts w:asciiTheme="minorHAnsi" w:hAnsiTheme="minorHAnsi"/>
          <w:sz w:val="22"/>
        </w:rPr>
        <w:t>Saxeexa Agaasimaha Xarunta</w:t>
      </w:r>
    </w:p>
    <w:p w14:paraId="051260DF" w14:textId="77777777" w:rsidR="00160FBB" w:rsidRPr="0078379F" w:rsidRDefault="00160FBB" w:rsidP="00042E98">
      <w:pPr>
        <w:rPr>
          <w:rFonts w:asciiTheme="minorHAnsi" w:hAnsiTheme="minorHAnsi"/>
          <w:sz w:val="18"/>
          <w:szCs w:val="18"/>
        </w:rPr>
      </w:pPr>
    </w:p>
    <w:p w14:paraId="2D1B0A7A" w14:textId="77777777" w:rsidR="00C96A2C" w:rsidRPr="00B82135" w:rsidRDefault="00C96A2C" w:rsidP="00C96A2C">
      <w:pPr>
        <w:rPr>
          <w:rFonts w:asciiTheme="minorHAnsi" w:hAnsiTheme="minorHAnsi" w:cs="Arial"/>
          <w:sz w:val="20"/>
          <w:szCs w:val="20"/>
        </w:rPr>
      </w:pPr>
      <w:r>
        <w:rPr>
          <w:rFonts w:asciiTheme="minorHAnsi" w:hAnsiTheme="minorHAnsi"/>
          <w:sz w:val="20"/>
        </w:rPr>
        <w:t xml:space="preserve">Iyadoo la raacayo sharciga xuquuqda madaniga ee Federaalka iyo U.S. Department of Agriculture(USDA) xeerarka iyo siyaasadaha xuquuqda madaniga ah, USDA, Wakaaladaheeda, xafiisyada, iyo shaqaalaha, iyo hay'adaha ka qaybgalaya ama maamula barnaamijyada USDA waxaa laga mamnuucay takoor ku saleysan isirka, midabka, asal ahaan qaranka uu kasoo jeedo, jinsi, naafonimo, da'a, ama axmaqnimo ama aargoosi ku aaddan hawlihii hore ee xuquuqda madaniga ee barnaamij kasta ama hawl kasta oo ay qabatay ama maalgelisay USDA. </w:t>
      </w:r>
    </w:p>
    <w:p w14:paraId="016DBE65" w14:textId="77777777" w:rsidR="00C96A2C" w:rsidRPr="0078379F" w:rsidRDefault="00C96A2C" w:rsidP="00C96A2C">
      <w:pPr>
        <w:rPr>
          <w:rFonts w:asciiTheme="minorHAnsi" w:hAnsiTheme="minorHAnsi" w:cs="Arial"/>
          <w:sz w:val="18"/>
          <w:szCs w:val="18"/>
        </w:rPr>
      </w:pPr>
    </w:p>
    <w:p w14:paraId="6A2DD486" w14:textId="77777777" w:rsidR="00C96A2C" w:rsidRDefault="00C96A2C" w:rsidP="00C96A2C">
      <w:pPr>
        <w:rPr>
          <w:rFonts w:asciiTheme="minorHAnsi" w:hAnsiTheme="minorHAnsi" w:cs="Arial"/>
          <w:sz w:val="20"/>
          <w:szCs w:val="20"/>
        </w:rPr>
      </w:pPr>
      <w:r>
        <w:rPr>
          <w:rFonts w:asciiTheme="minorHAnsi" w:hAnsiTheme="minorHAnsi"/>
          <w:sz w:val="20"/>
        </w:rPr>
        <w:t>Dadka naafada ah ee u baahan hab kale oo isgaadhsiineed oo loogu talagalay macluumaadka barnaamijka (tusaale ahaan farta indhoolaha, far waaweyn, cajalad maqal, Luqadda Calaamadaha ee Maraykanka, iwm.), Waa inay la xidhiidhaan Wakaaladda (Gobolka ama degaanka) halkaas oo ay ka codsadeen kabka. Shakhsiyaadka dhagoolaha ah, maqalku ku adag yahay ama qaba naafonimada hadalka waxay la xidhiidhi karaan USDA iyagoo u maraya Adeegga Gudbinta Federaalka ee (800) 877-8339. Intaa waxaa dheer, macluumaadka barnaamijka waxaa laga yaabaa in lagu diyaariyo luqado aan Ingiriisi ahayn.</w:t>
      </w:r>
    </w:p>
    <w:p w14:paraId="7B3EFC7B" w14:textId="77777777" w:rsidR="00EA0860" w:rsidRPr="0078379F" w:rsidRDefault="00EA0860" w:rsidP="00C96A2C">
      <w:pPr>
        <w:rPr>
          <w:rFonts w:asciiTheme="minorHAnsi" w:hAnsiTheme="minorHAnsi" w:cs="Arial"/>
          <w:sz w:val="18"/>
          <w:szCs w:val="18"/>
        </w:rPr>
      </w:pPr>
    </w:p>
    <w:p w14:paraId="3A690441" w14:textId="77777777" w:rsidR="00C96A2C" w:rsidRPr="00B82135" w:rsidRDefault="00C96A2C" w:rsidP="00C96A2C">
      <w:pPr>
        <w:rPr>
          <w:rFonts w:asciiTheme="minorHAnsi" w:hAnsiTheme="minorHAnsi" w:cs="Arial"/>
          <w:sz w:val="20"/>
          <w:szCs w:val="20"/>
        </w:rPr>
      </w:pPr>
      <w:r>
        <w:rPr>
          <w:rFonts w:asciiTheme="minorHAnsi" w:hAnsiTheme="minorHAnsi"/>
          <w:sz w:val="20"/>
        </w:rPr>
        <w:t xml:space="preserve">Si aad u gudbiso cabashada barnaamijka ee takoorka, buuxi Foomka Cabashada Takoorka Barnaamijka USDA, (AD-3027) oo laga helay internetka websaytka: </w:t>
      </w:r>
      <w:hyperlink r:id="rId7" w:history="1">
        <w:r>
          <w:rPr>
            <w:rStyle w:val="Hyperlink"/>
            <w:rFonts w:asciiTheme="minorHAnsi" w:hAnsiTheme="minorHAnsi"/>
            <w:sz w:val="20"/>
          </w:rPr>
          <w:t>http://www.ascr.usda.gov/complaint_filing_cust.html</w:t>
        </w:r>
      </w:hyperlink>
      <w:r>
        <w:rPr>
          <w:rFonts w:asciiTheme="minorHAnsi" w:hAnsiTheme="minorHAnsi"/>
          <w:sz w:val="20"/>
        </w:rPr>
        <w:t xml:space="preserve">, iyo xafiis kasta oo USDA ah, ama qor warqad ku socota xafiiska USDA oo ku xus warqadda dhammaan macluumaadka lagu codsaday foomka. Si aad u codsato koobiga foomka cabashada, wac (866) 632-9992. U gudbi foomkaaga dhameyska tiran ama warqad iimayl ahaan USDA: U.S. Department of Agriculture, Office of the Assistant Secretary for Civil Rights, 1400 Independence Avenue, SW, Washington, D.C. 20250-9410; fax: (202) 690-7442; ama iimayl: </w:t>
      </w:r>
      <w:hyperlink r:id="rId8" w:history="1">
        <w:r>
          <w:rPr>
            <w:rStyle w:val="Hyperlink"/>
            <w:rFonts w:asciiTheme="minorHAnsi" w:hAnsiTheme="minorHAnsi"/>
            <w:sz w:val="20"/>
          </w:rPr>
          <w:t>program.intake@usda.gov</w:t>
        </w:r>
      </w:hyperlink>
      <w:r>
        <w:rPr>
          <w:rFonts w:asciiTheme="minorHAnsi" w:hAnsiTheme="minorHAnsi"/>
          <w:sz w:val="20"/>
        </w:rPr>
        <w:t xml:space="preserve">. </w:t>
      </w:r>
    </w:p>
    <w:p w14:paraId="69D4F7F8" w14:textId="77777777" w:rsidR="00C96A2C" w:rsidRPr="0078379F" w:rsidRDefault="00C96A2C" w:rsidP="00C96A2C">
      <w:pPr>
        <w:rPr>
          <w:rFonts w:asciiTheme="minorHAnsi" w:hAnsiTheme="minorHAnsi" w:cs="Arial"/>
          <w:sz w:val="18"/>
          <w:szCs w:val="18"/>
        </w:rPr>
      </w:pPr>
    </w:p>
    <w:p w14:paraId="2A39D470" w14:textId="0C4AB2F7" w:rsidR="00A3541C" w:rsidRPr="00EA0860" w:rsidRDefault="00C96A2C" w:rsidP="00C96A2C">
      <w:pPr>
        <w:rPr>
          <w:rFonts w:asciiTheme="minorHAnsi" w:hAnsiTheme="minorHAnsi" w:cs="Arial"/>
          <w:sz w:val="20"/>
          <w:szCs w:val="20"/>
        </w:rPr>
      </w:pPr>
      <w:r>
        <w:rPr>
          <w:rFonts w:asciiTheme="minorHAnsi" w:hAnsiTheme="minorHAnsi"/>
          <w:sz w:val="20"/>
        </w:rPr>
        <w:t xml:space="preserve">Hay'adani waa bixiye fursad loo siman yahay. </w:t>
      </w:r>
    </w:p>
    <w:sectPr w:rsidR="00A3541C" w:rsidRPr="00EA0860" w:rsidSect="00D410B9">
      <w:headerReference w:type="default" r:id="rId9"/>
      <w:footerReference w:type="default" r:id="rId10"/>
      <w:pgSz w:w="12240" w:h="15840" w:code="1"/>
      <w:pgMar w:top="630" w:right="1440" w:bottom="90" w:left="1440" w:header="720" w:footer="720" w:gutter="0"/>
      <w:paperSrc w:first="7" w:other="7"/>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A319" w14:textId="77777777" w:rsidR="0077422F" w:rsidRDefault="0077422F">
      <w:r>
        <w:separator/>
      </w:r>
    </w:p>
  </w:endnote>
  <w:endnote w:type="continuationSeparator" w:id="0">
    <w:p w14:paraId="23778CF1" w14:textId="77777777" w:rsidR="0077422F" w:rsidRDefault="0077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E221" w14:textId="40BFC41C" w:rsidR="00B82135" w:rsidRDefault="008B6E24" w:rsidP="00B82135">
    <w:pPr>
      <w:pStyle w:val="Footer"/>
      <w:tabs>
        <w:tab w:val="clear" w:pos="4320"/>
        <w:tab w:val="clear" w:pos="8640"/>
        <w:tab w:val="center" w:pos="5130"/>
        <w:tab w:val="right" w:pos="9360"/>
      </w:tabs>
      <w:rPr>
        <w:rStyle w:val="PageNumber"/>
        <w:rFonts w:ascii="Calibri" w:hAnsi="Calibri" w:cs="Helvetica"/>
        <w:sz w:val="18"/>
        <w:szCs w:val="18"/>
      </w:rPr>
    </w:pPr>
    <w:r>
      <w:rPr>
        <w:rFonts w:ascii="Calibri" w:hAnsi="Calibri"/>
        <w:sz w:val="18"/>
        <w:lang w:val="en-IN"/>
      </w:rPr>
      <w:t>Sample Letter</w:t>
    </w:r>
    <w:r w:rsidR="00C96A2C">
      <w:rPr>
        <w:rFonts w:ascii="Calibri" w:hAnsi="Calibri"/>
        <w:sz w:val="18"/>
      </w:rPr>
      <w:t xml:space="preserve"> </w:t>
    </w:r>
    <w:r w:rsidR="001B3F0D" w:rsidRPr="001B3F0D">
      <w:rPr>
        <w:rFonts w:ascii="Calibri" w:hAnsi="Calibri"/>
        <w:sz w:val="18"/>
      </w:rPr>
      <w:t xml:space="preserve">SM </w:t>
    </w:r>
    <w:r w:rsidR="00C96A2C">
      <w:rPr>
        <w:rFonts w:ascii="Calibri" w:hAnsi="Calibri"/>
        <w:sz w:val="18"/>
      </w:rPr>
      <w:t xml:space="preserve">(Rev. </w:t>
    </w:r>
    <w:r w:rsidR="00570A2E">
      <w:rPr>
        <w:rFonts w:ascii="Calibri" w:hAnsi="Calibri"/>
        <w:sz w:val="18"/>
        <w:lang w:val="en-US"/>
      </w:rPr>
      <w:t>6/23</w:t>
    </w:r>
    <w:r w:rsidR="00C96A2C">
      <w:rPr>
        <w:rFonts w:ascii="Calibri" w:hAnsi="Calibri"/>
        <w:sz w:val="18"/>
      </w:rPr>
      <w:t>)</w:t>
    </w:r>
    <w:r w:rsidR="001B3F0D" w:rsidRPr="001B3F0D">
      <w:rPr>
        <w:rFonts w:ascii="Calibri" w:hAnsi="Calibri"/>
        <w:sz w:val="18"/>
      </w:rPr>
      <w:t xml:space="preserve"> </w:t>
    </w:r>
    <w:r w:rsidR="001B3F0D" w:rsidRPr="00302467">
      <w:rPr>
        <w:rFonts w:ascii="Calibri" w:hAnsi="Calibri"/>
        <w:sz w:val="18"/>
      </w:rPr>
      <w:t>Somali</w:t>
    </w:r>
    <w:r w:rsidR="00B82135">
      <w:rPr>
        <w:rFonts w:ascii="Calibri" w:hAnsi="Calibri"/>
        <w:sz w:val="18"/>
        <w:szCs w:val="18"/>
      </w:rPr>
      <w:ptab w:relativeTo="margin" w:alignment="center" w:leader="none"/>
    </w:r>
    <w:r w:rsidR="00C96A2C">
      <w:rPr>
        <w:rFonts w:ascii="Calibri" w:hAnsi="Calibri"/>
        <w:sz w:val="18"/>
      </w:rPr>
      <w:t xml:space="preserve">Boga </w:t>
    </w:r>
    <w:r w:rsidR="00E431C9" w:rsidRPr="006E07C5">
      <w:rPr>
        <w:rStyle w:val="PageNumber"/>
        <w:rFonts w:ascii="Calibri" w:hAnsi="Calibri" w:cs="Helvetica"/>
        <w:sz w:val="18"/>
        <w:szCs w:val="18"/>
      </w:rPr>
      <w:fldChar w:fldCharType="begin"/>
    </w:r>
    <w:r w:rsidR="00E431C9" w:rsidRPr="006E07C5">
      <w:rPr>
        <w:rStyle w:val="PageNumber"/>
        <w:rFonts w:ascii="Calibri" w:hAnsi="Calibri" w:cs="Helvetica"/>
        <w:sz w:val="18"/>
        <w:szCs w:val="18"/>
      </w:rPr>
      <w:instrText xml:space="preserve"> PAGE </w:instrText>
    </w:r>
    <w:r w:rsidR="00E431C9" w:rsidRPr="006E07C5">
      <w:rPr>
        <w:rStyle w:val="PageNumber"/>
        <w:rFonts w:ascii="Calibri" w:hAnsi="Calibri" w:cs="Helvetica"/>
        <w:sz w:val="18"/>
        <w:szCs w:val="18"/>
      </w:rPr>
      <w:fldChar w:fldCharType="separate"/>
    </w:r>
    <w:r w:rsidR="00FD71F9">
      <w:rPr>
        <w:rStyle w:val="PageNumber"/>
        <w:rFonts w:ascii="Calibri" w:hAnsi="Calibri" w:cs="Helvetica"/>
        <w:noProof/>
        <w:sz w:val="18"/>
        <w:szCs w:val="18"/>
      </w:rPr>
      <w:t>1</w:t>
    </w:r>
    <w:r w:rsidR="00E431C9" w:rsidRPr="006E07C5">
      <w:rPr>
        <w:rStyle w:val="PageNumber"/>
        <w:rFonts w:ascii="Calibri" w:hAnsi="Calibri" w:cs="Helvetica"/>
        <w:sz w:val="18"/>
        <w:szCs w:val="18"/>
      </w:rPr>
      <w:fldChar w:fldCharType="end"/>
    </w:r>
    <w:r w:rsidR="00E431C9" w:rsidRPr="006E07C5">
      <w:rPr>
        <w:rStyle w:val="PageNumber"/>
        <w:rFonts w:ascii="Calibri" w:hAnsi="Calibri"/>
        <w:sz w:val="18"/>
        <w:szCs w:val="18"/>
      </w:rPr>
      <w:tab/>
    </w:r>
    <w:r w:rsidR="00B82135">
      <w:rPr>
        <w:rStyle w:val="PageNumber"/>
        <w:rFonts w:ascii="Calibri" w:hAnsi="Calibri"/>
        <w:sz w:val="18"/>
        <w:szCs w:val="18"/>
      </w:rPr>
      <w:ptab w:relativeTo="margin" w:alignment="right" w:leader="none"/>
    </w:r>
    <w:r w:rsidR="00B82135">
      <w:rPr>
        <w:rStyle w:val="PageNumber"/>
        <w:rFonts w:ascii="Calibri" w:hAnsi="Calibri"/>
        <w:sz w:val="18"/>
        <w:szCs w:val="18"/>
      </w:rPr>
      <w:t>OSPI/</w:t>
    </w:r>
    <w:r w:rsidRPr="008B6E24">
      <w:rPr>
        <w:rFonts w:ascii="Calibri" w:hAnsi="Calibri" w:cs="Calibri"/>
        <w:color w:val="000000"/>
        <w:sz w:val="18"/>
        <w:szCs w:val="18"/>
        <w:lang w:val="en-IN"/>
      </w:rPr>
      <w:t>Child Nutrition Services</w:t>
    </w:r>
    <w:r w:rsidR="00B82135">
      <w:rPr>
        <w:rStyle w:val="PageNumber"/>
        <w:rFonts w:ascii="Calibri" w:hAnsi="Calibri"/>
        <w:sz w:val="18"/>
        <w:szCs w:val="18"/>
      </w:rPr>
      <w:t xml:space="preserve"> </w:t>
    </w:r>
  </w:p>
  <w:p w14:paraId="7A2CE6B9" w14:textId="77777777" w:rsidR="00B167F3" w:rsidRPr="006E07C5" w:rsidRDefault="00B167F3" w:rsidP="00B82135">
    <w:pPr>
      <w:pStyle w:val="Footer"/>
      <w:tabs>
        <w:tab w:val="clear" w:pos="4320"/>
        <w:tab w:val="clear" w:pos="8640"/>
        <w:tab w:val="center" w:pos="5130"/>
        <w:tab w:val="right" w:pos="9360"/>
      </w:tabs>
      <w:rPr>
        <w:rFonts w:ascii="Calibri" w:hAnsi="Calibri" w:cs="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33AF" w14:textId="77777777" w:rsidR="0077422F" w:rsidRDefault="0077422F">
      <w:r>
        <w:separator/>
      </w:r>
    </w:p>
  </w:footnote>
  <w:footnote w:type="continuationSeparator" w:id="0">
    <w:p w14:paraId="092D6E34" w14:textId="77777777" w:rsidR="0077422F" w:rsidRDefault="0077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66FB" w14:textId="77777777" w:rsidR="00B167F3" w:rsidRPr="005A5820" w:rsidRDefault="00B167F3" w:rsidP="0039763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61"/>
    <w:multiLevelType w:val="hybridMultilevel"/>
    <w:tmpl w:val="A40284AA"/>
    <w:lvl w:ilvl="0" w:tplc="5E8ED670">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29C474A6"/>
    <w:multiLevelType w:val="hybridMultilevel"/>
    <w:tmpl w:val="98EE5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627B9"/>
    <w:multiLevelType w:val="hybridMultilevel"/>
    <w:tmpl w:val="52B6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2351905">
    <w:abstractNumId w:val="1"/>
  </w:num>
  <w:num w:numId="2" w16cid:durableId="1720782902">
    <w:abstractNumId w:val="2"/>
  </w:num>
  <w:num w:numId="3" w16cid:durableId="53759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28"/>
    <w:rsid w:val="0000366D"/>
    <w:rsid w:val="000036AE"/>
    <w:rsid w:val="00004718"/>
    <w:rsid w:val="000057E3"/>
    <w:rsid w:val="0000763A"/>
    <w:rsid w:val="00011E19"/>
    <w:rsid w:val="00011E1F"/>
    <w:rsid w:val="00011E5C"/>
    <w:rsid w:val="0002003B"/>
    <w:rsid w:val="00020637"/>
    <w:rsid w:val="00020AC8"/>
    <w:rsid w:val="0002315D"/>
    <w:rsid w:val="00027BE1"/>
    <w:rsid w:val="00030411"/>
    <w:rsid w:val="00030713"/>
    <w:rsid w:val="0004077B"/>
    <w:rsid w:val="00042E98"/>
    <w:rsid w:val="000437DB"/>
    <w:rsid w:val="00044709"/>
    <w:rsid w:val="000471B3"/>
    <w:rsid w:val="0005337C"/>
    <w:rsid w:val="000622A1"/>
    <w:rsid w:val="000662F8"/>
    <w:rsid w:val="000759B7"/>
    <w:rsid w:val="00076162"/>
    <w:rsid w:val="000773B7"/>
    <w:rsid w:val="000774D6"/>
    <w:rsid w:val="00077598"/>
    <w:rsid w:val="00080BA9"/>
    <w:rsid w:val="00083121"/>
    <w:rsid w:val="000844F0"/>
    <w:rsid w:val="00086ED2"/>
    <w:rsid w:val="000904F0"/>
    <w:rsid w:val="000914AC"/>
    <w:rsid w:val="000B2109"/>
    <w:rsid w:val="000B3031"/>
    <w:rsid w:val="000B65A1"/>
    <w:rsid w:val="000B681C"/>
    <w:rsid w:val="000B774D"/>
    <w:rsid w:val="000B7AEF"/>
    <w:rsid w:val="000C22C7"/>
    <w:rsid w:val="000C40B1"/>
    <w:rsid w:val="000D6D32"/>
    <w:rsid w:val="000E0226"/>
    <w:rsid w:val="000E235F"/>
    <w:rsid w:val="000E5AD8"/>
    <w:rsid w:val="000E6672"/>
    <w:rsid w:val="000F02C5"/>
    <w:rsid w:val="000F3800"/>
    <w:rsid w:val="000F6D7D"/>
    <w:rsid w:val="00102878"/>
    <w:rsid w:val="00103F38"/>
    <w:rsid w:val="001103EB"/>
    <w:rsid w:val="00112F01"/>
    <w:rsid w:val="00113C1D"/>
    <w:rsid w:val="00113FE7"/>
    <w:rsid w:val="0011678B"/>
    <w:rsid w:val="00123066"/>
    <w:rsid w:val="00127EBF"/>
    <w:rsid w:val="001426E6"/>
    <w:rsid w:val="00146083"/>
    <w:rsid w:val="00152EBA"/>
    <w:rsid w:val="00160DCA"/>
    <w:rsid w:val="00160FBB"/>
    <w:rsid w:val="0016574E"/>
    <w:rsid w:val="0017282C"/>
    <w:rsid w:val="00174357"/>
    <w:rsid w:val="0017548F"/>
    <w:rsid w:val="0017682C"/>
    <w:rsid w:val="00177300"/>
    <w:rsid w:val="00182BBF"/>
    <w:rsid w:val="0019393C"/>
    <w:rsid w:val="00193CDD"/>
    <w:rsid w:val="0019548B"/>
    <w:rsid w:val="001A0AD9"/>
    <w:rsid w:val="001A35EB"/>
    <w:rsid w:val="001A3BF4"/>
    <w:rsid w:val="001A4826"/>
    <w:rsid w:val="001A4EED"/>
    <w:rsid w:val="001A5D20"/>
    <w:rsid w:val="001A787F"/>
    <w:rsid w:val="001B3F0D"/>
    <w:rsid w:val="001B65A0"/>
    <w:rsid w:val="001B685D"/>
    <w:rsid w:val="001B71BE"/>
    <w:rsid w:val="001C173D"/>
    <w:rsid w:val="001C22C9"/>
    <w:rsid w:val="001C6BD5"/>
    <w:rsid w:val="001D1BAB"/>
    <w:rsid w:val="001D730C"/>
    <w:rsid w:val="001E036E"/>
    <w:rsid w:val="001E35EB"/>
    <w:rsid w:val="001E5C92"/>
    <w:rsid w:val="001F0B72"/>
    <w:rsid w:val="001F1828"/>
    <w:rsid w:val="001F1F0D"/>
    <w:rsid w:val="001F3E4F"/>
    <w:rsid w:val="001F4D56"/>
    <w:rsid w:val="001F6EC9"/>
    <w:rsid w:val="001F7B0E"/>
    <w:rsid w:val="00205273"/>
    <w:rsid w:val="0020632D"/>
    <w:rsid w:val="00210180"/>
    <w:rsid w:val="002105EC"/>
    <w:rsid w:val="0021064B"/>
    <w:rsid w:val="00213275"/>
    <w:rsid w:val="002149F6"/>
    <w:rsid w:val="00215B1D"/>
    <w:rsid w:val="00216070"/>
    <w:rsid w:val="00222BFD"/>
    <w:rsid w:val="00223E62"/>
    <w:rsid w:val="00224E2F"/>
    <w:rsid w:val="002259F4"/>
    <w:rsid w:val="00226342"/>
    <w:rsid w:val="00235CEC"/>
    <w:rsid w:val="00237A03"/>
    <w:rsid w:val="00237B16"/>
    <w:rsid w:val="002445DC"/>
    <w:rsid w:val="00245055"/>
    <w:rsid w:val="00247361"/>
    <w:rsid w:val="00247774"/>
    <w:rsid w:val="00252CE1"/>
    <w:rsid w:val="00256426"/>
    <w:rsid w:val="0025645E"/>
    <w:rsid w:val="00256EEF"/>
    <w:rsid w:val="0025743C"/>
    <w:rsid w:val="00272C21"/>
    <w:rsid w:val="0027507E"/>
    <w:rsid w:val="00275D8A"/>
    <w:rsid w:val="00276458"/>
    <w:rsid w:val="00277897"/>
    <w:rsid w:val="00277D9A"/>
    <w:rsid w:val="00280973"/>
    <w:rsid w:val="00285B1A"/>
    <w:rsid w:val="00291A9D"/>
    <w:rsid w:val="002940EE"/>
    <w:rsid w:val="002B105E"/>
    <w:rsid w:val="002B3D67"/>
    <w:rsid w:val="002B4FDE"/>
    <w:rsid w:val="002B765A"/>
    <w:rsid w:val="002C3885"/>
    <w:rsid w:val="002C51BE"/>
    <w:rsid w:val="002C6745"/>
    <w:rsid w:val="002C72D7"/>
    <w:rsid w:val="002C7406"/>
    <w:rsid w:val="002D3135"/>
    <w:rsid w:val="002D3DFA"/>
    <w:rsid w:val="002E0061"/>
    <w:rsid w:val="002E01E6"/>
    <w:rsid w:val="002E200D"/>
    <w:rsid w:val="002F0490"/>
    <w:rsid w:val="002F1DEA"/>
    <w:rsid w:val="002F6AE3"/>
    <w:rsid w:val="00300372"/>
    <w:rsid w:val="003006A4"/>
    <w:rsid w:val="00302467"/>
    <w:rsid w:val="00302D4E"/>
    <w:rsid w:val="0030415D"/>
    <w:rsid w:val="00311757"/>
    <w:rsid w:val="00312F0A"/>
    <w:rsid w:val="00315436"/>
    <w:rsid w:val="00315E19"/>
    <w:rsid w:val="003210F8"/>
    <w:rsid w:val="00322B1A"/>
    <w:rsid w:val="00325BA5"/>
    <w:rsid w:val="003265D1"/>
    <w:rsid w:val="00326CAB"/>
    <w:rsid w:val="00326E2D"/>
    <w:rsid w:val="00327BDA"/>
    <w:rsid w:val="003343DC"/>
    <w:rsid w:val="003369D7"/>
    <w:rsid w:val="00341CBD"/>
    <w:rsid w:val="00342A42"/>
    <w:rsid w:val="00343521"/>
    <w:rsid w:val="00345AED"/>
    <w:rsid w:val="00350FC1"/>
    <w:rsid w:val="003516E4"/>
    <w:rsid w:val="00352887"/>
    <w:rsid w:val="00352D4A"/>
    <w:rsid w:val="0035313F"/>
    <w:rsid w:val="003544D1"/>
    <w:rsid w:val="00355E99"/>
    <w:rsid w:val="00362BE8"/>
    <w:rsid w:val="00366A52"/>
    <w:rsid w:val="00382214"/>
    <w:rsid w:val="003827CF"/>
    <w:rsid w:val="00383A83"/>
    <w:rsid w:val="0038656E"/>
    <w:rsid w:val="00386F81"/>
    <w:rsid w:val="00387FCF"/>
    <w:rsid w:val="00390D70"/>
    <w:rsid w:val="003939A0"/>
    <w:rsid w:val="003948E0"/>
    <w:rsid w:val="0039763F"/>
    <w:rsid w:val="003A2BDB"/>
    <w:rsid w:val="003A46F5"/>
    <w:rsid w:val="003A6CA3"/>
    <w:rsid w:val="003A735A"/>
    <w:rsid w:val="003B16F1"/>
    <w:rsid w:val="003B20CC"/>
    <w:rsid w:val="003B2F42"/>
    <w:rsid w:val="003B4018"/>
    <w:rsid w:val="003C6C34"/>
    <w:rsid w:val="003D00A3"/>
    <w:rsid w:val="003D4C7D"/>
    <w:rsid w:val="003E3EB6"/>
    <w:rsid w:val="003F339E"/>
    <w:rsid w:val="003F42E5"/>
    <w:rsid w:val="003F7451"/>
    <w:rsid w:val="00410E51"/>
    <w:rsid w:val="004158FF"/>
    <w:rsid w:val="00415A7A"/>
    <w:rsid w:val="004269DB"/>
    <w:rsid w:val="00427F0D"/>
    <w:rsid w:val="0043064F"/>
    <w:rsid w:val="00432039"/>
    <w:rsid w:val="00432863"/>
    <w:rsid w:val="004346B1"/>
    <w:rsid w:val="00435901"/>
    <w:rsid w:val="004467E7"/>
    <w:rsid w:val="00447CB3"/>
    <w:rsid w:val="0045020E"/>
    <w:rsid w:val="00451104"/>
    <w:rsid w:val="004529E2"/>
    <w:rsid w:val="004556A8"/>
    <w:rsid w:val="00461A0F"/>
    <w:rsid w:val="0046289E"/>
    <w:rsid w:val="004641BA"/>
    <w:rsid w:val="004652EE"/>
    <w:rsid w:val="00465F35"/>
    <w:rsid w:val="00466166"/>
    <w:rsid w:val="004678F0"/>
    <w:rsid w:val="0047155A"/>
    <w:rsid w:val="0047383C"/>
    <w:rsid w:val="004749F4"/>
    <w:rsid w:val="0048405A"/>
    <w:rsid w:val="0048458C"/>
    <w:rsid w:val="0049108A"/>
    <w:rsid w:val="00492DA3"/>
    <w:rsid w:val="00496847"/>
    <w:rsid w:val="004A1B46"/>
    <w:rsid w:val="004A2923"/>
    <w:rsid w:val="004B0C46"/>
    <w:rsid w:val="004B3940"/>
    <w:rsid w:val="004B72B4"/>
    <w:rsid w:val="004B7FE1"/>
    <w:rsid w:val="004C081D"/>
    <w:rsid w:val="004C6DB1"/>
    <w:rsid w:val="004D1D24"/>
    <w:rsid w:val="004D408F"/>
    <w:rsid w:val="004D4411"/>
    <w:rsid w:val="004D5324"/>
    <w:rsid w:val="004D6DF8"/>
    <w:rsid w:val="004D7C2A"/>
    <w:rsid w:val="004E410D"/>
    <w:rsid w:val="004F146F"/>
    <w:rsid w:val="004F16F3"/>
    <w:rsid w:val="004F3FE1"/>
    <w:rsid w:val="004F408B"/>
    <w:rsid w:val="004F7EF8"/>
    <w:rsid w:val="00500301"/>
    <w:rsid w:val="0050205A"/>
    <w:rsid w:val="00504945"/>
    <w:rsid w:val="005100E4"/>
    <w:rsid w:val="0051444A"/>
    <w:rsid w:val="00515513"/>
    <w:rsid w:val="00515D99"/>
    <w:rsid w:val="005168F5"/>
    <w:rsid w:val="005171EE"/>
    <w:rsid w:val="00517612"/>
    <w:rsid w:val="00517F76"/>
    <w:rsid w:val="00520518"/>
    <w:rsid w:val="005250BC"/>
    <w:rsid w:val="00525548"/>
    <w:rsid w:val="00535F43"/>
    <w:rsid w:val="005376F6"/>
    <w:rsid w:val="00544252"/>
    <w:rsid w:val="00552532"/>
    <w:rsid w:val="005525A7"/>
    <w:rsid w:val="005525FF"/>
    <w:rsid w:val="005533BD"/>
    <w:rsid w:val="00555886"/>
    <w:rsid w:val="00557BF8"/>
    <w:rsid w:val="00560703"/>
    <w:rsid w:val="0056096D"/>
    <w:rsid w:val="00561C0E"/>
    <w:rsid w:val="005668C6"/>
    <w:rsid w:val="00570A2E"/>
    <w:rsid w:val="0057410D"/>
    <w:rsid w:val="00574C1E"/>
    <w:rsid w:val="00582E76"/>
    <w:rsid w:val="00584EB7"/>
    <w:rsid w:val="00585B83"/>
    <w:rsid w:val="00587508"/>
    <w:rsid w:val="00587AEB"/>
    <w:rsid w:val="00590A90"/>
    <w:rsid w:val="00591514"/>
    <w:rsid w:val="00592274"/>
    <w:rsid w:val="00595113"/>
    <w:rsid w:val="005A283F"/>
    <w:rsid w:val="005A5820"/>
    <w:rsid w:val="005A71A8"/>
    <w:rsid w:val="005A7F3A"/>
    <w:rsid w:val="005B0485"/>
    <w:rsid w:val="005B36DE"/>
    <w:rsid w:val="005B58F8"/>
    <w:rsid w:val="005B75AE"/>
    <w:rsid w:val="005C02AB"/>
    <w:rsid w:val="005C0CCF"/>
    <w:rsid w:val="005C2ADC"/>
    <w:rsid w:val="005D1218"/>
    <w:rsid w:val="005D271E"/>
    <w:rsid w:val="005D3F80"/>
    <w:rsid w:val="005D4213"/>
    <w:rsid w:val="005E03A0"/>
    <w:rsid w:val="005E0C1F"/>
    <w:rsid w:val="005E30DA"/>
    <w:rsid w:val="005E36A1"/>
    <w:rsid w:val="005E6A38"/>
    <w:rsid w:val="005E7BA5"/>
    <w:rsid w:val="005F2B30"/>
    <w:rsid w:val="005F3E1B"/>
    <w:rsid w:val="00600474"/>
    <w:rsid w:val="0060428E"/>
    <w:rsid w:val="00611452"/>
    <w:rsid w:val="00611D55"/>
    <w:rsid w:val="006132EB"/>
    <w:rsid w:val="00613F2E"/>
    <w:rsid w:val="006259E9"/>
    <w:rsid w:val="006306E7"/>
    <w:rsid w:val="00630FD1"/>
    <w:rsid w:val="00632517"/>
    <w:rsid w:val="006348D7"/>
    <w:rsid w:val="006373DD"/>
    <w:rsid w:val="0064030F"/>
    <w:rsid w:val="006431A1"/>
    <w:rsid w:val="0065098A"/>
    <w:rsid w:val="00654F5F"/>
    <w:rsid w:val="006550A0"/>
    <w:rsid w:val="00665296"/>
    <w:rsid w:val="00672198"/>
    <w:rsid w:val="0067340F"/>
    <w:rsid w:val="00674C8D"/>
    <w:rsid w:val="00690711"/>
    <w:rsid w:val="00691178"/>
    <w:rsid w:val="00695E6E"/>
    <w:rsid w:val="006A1EB4"/>
    <w:rsid w:val="006A3F3A"/>
    <w:rsid w:val="006A5D42"/>
    <w:rsid w:val="006A7AF9"/>
    <w:rsid w:val="006B12A1"/>
    <w:rsid w:val="006B6D0E"/>
    <w:rsid w:val="006B7680"/>
    <w:rsid w:val="006C0396"/>
    <w:rsid w:val="006C2F84"/>
    <w:rsid w:val="006C4F93"/>
    <w:rsid w:val="006C5586"/>
    <w:rsid w:val="006C6DCE"/>
    <w:rsid w:val="006C77F4"/>
    <w:rsid w:val="006C7872"/>
    <w:rsid w:val="006D0304"/>
    <w:rsid w:val="006D1515"/>
    <w:rsid w:val="006D363D"/>
    <w:rsid w:val="006E07C5"/>
    <w:rsid w:val="006E0AB9"/>
    <w:rsid w:val="006E0EE7"/>
    <w:rsid w:val="006E44C2"/>
    <w:rsid w:val="006E7CAF"/>
    <w:rsid w:val="006F116E"/>
    <w:rsid w:val="006F2BA2"/>
    <w:rsid w:val="006F2EEE"/>
    <w:rsid w:val="006F403F"/>
    <w:rsid w:val="006F43F5"/>
    <w:rsid w:val="006F7365"/>
    <w:rsid w:val="006F7634"/>
    <w:rsid w:val="006F7F21"/>
    <w:rsid w:val="007012B8"/>
    <w:rsid w:val="00701C91"/>
    <w:rsid w:val="00704BB8"/>
    <w:rsid w:val="00710B8C"/>
    <w:rsid w:val="0071696C"/>
    <w:rsid w:val="007238AA"/>
    <w:rsid w:val="00727ABB"/>
    <w:rsid w:val="0073074D"/>
    <w:rsid w:val="00737E5F"/>
    <w:rsid w:val="007413A7"/>
    <w:rsid w:val="00741AC2"/>
    <w:rsid w:val="00742218"/>
    <w:rsid w:val="007441FC"/>
    <w:rsid w:val="0075075F"/>
    <w:rsid w:val="007543BE"/>
    <w:rsid w:val="00764005"/>
    <w:rsid w:val="00765050"/>
    <w:rsid w:val="00767E7C"/>
    <w:rsid w:val="00770BF7"/>
    <w:rsid w:val="007734FD"/>
    <w:rsid w:val="0077357C"/>
    <w:rsid w:val="00774068"/>
    <w:rsid w:val="0077422F"/>
    <w:rsid w:val="00775611"/>
    <w:rsid w:val="007817AA"/>
    <w:rsid w:val="00781A3D"/>
    <w:rsid w:val="00781F71"/>
    <w:rsid w:val="00782673"/>
    <w:rsid w:val="0078379F"/>
    <w:rsid w:val="0078543F"/>
    <w:rsid w:val="00785446"/>
    <w:rsid w:val="00790135"/>
    <w:rsid w:val="007979C2"/>
    <w:rsid w:val="007A25B5"/>
    <w:rsid w:val="007A4A9B"/>
    <w:rsid w:val="007A5266"/>
    <w:rsid w:val="007B17A2"/>
    <w:rsid w:val="007B3CA0"/>
    <w:rsid w:val="007B4FF7"/>
    <w:rsid w:val="007B57C1"/>
    <w:rsid w:val="007C165D"/>
    <w:rsid w:val="007C3B20"/>
    <w:rsid w:val="007C497A"/>
    <w:rsid w:val="007D00DE"/>
    <w:rsid w:val="007D326B"/>
    <w:rsid w:val="007D365B"/>
    <w:rsid w:val="007E1307"/>
    <w:rsid w:val="007E1AE1"/>
    <w:rsid w:val="007E622B"/>
    <w:rsid w:val="007E64E1"/>
    <w:rsid w:val="007E7A0A"/>
    <w:rsid w:val="007F6BF7"/>
    <w:rsid w:val="008033D1"/>
    <w:rsid w:val="008041E5"/>
    <w:rsid w:val="008055B8"/>
    <w:rsid w:val="0080640B"/>
    <w:rsid w:val="008116AF"/>
    <w:rsid w:val="00821A6C"/>
    <w:rsid w:val="00825E16"/>
    <w:rsid w:val="008263DA"/>
    <w:rsid w:val="00832E18"/>
    <w:rsid w:val="00834BBB"/>
    <w:rsid w:val="0083639A"/>
    <w:rsid w:val="00836637"/>
    <w:rsid w:val="00840205"/>
    <w:rsid w:val="008405A3"/>
    <w:rsid w:val="0084449A"/>
    <w:rsid w:val="0084646F"/>
    <w:rsid w:val="00847030"/>
    <w:rsid w:val="00850FE6"/>
    <w:rsid w:val="008565BA"/>
    <w:rsid w:val="00866582"/>
    <w:rsid w:val="00866797"/>
    <w:rsid w:val="00870012"/>
    <w:rsid w:val="008714F5"/>
    <w:rsid w:val="008734B8"/>
    <w:rsid w:val="008760D9"/>
    <w:rsid w:val="00890C49"/>
    <w:rsid w:val="0089208B"/>
    <w:rsid w:val="00893392"/>
    <w:rsid w:val="00897027"/>
    <w:rsid w:val="008A358A"/>
    <w:rsid w:val="008B399C"/>
    <w:rsid w:val="008B4C1D"/>
    <w:rsid w:val="008B6E24"/>
    <w:rsid w:val="008B73D1"/>
    <w:rsid w:val="008C3F47"/>
    <w:rsid w:val="008C603D"/>
    <w:rsid w:val="008D275A"/>
    <w:rsid w:val="008D562B"/>
    <w:rsid w:val="008D7116"/>
    <w:rsid w:val="008E00B9"/>
    <w:rsid w:val="008F2CF8"/>
    <w:rsid w:val="008F4FE7"/>
    <w:rsid w:val="008F504B"/>
    <w:rsid w:val="00903FDB"/>
    <w:rsid w:val="009040B5"/>
    <w:rsid w:val="00904C66"/>
    <w:rsid w:val="00906198"/>
    <w:rsid w:val="00911F21"/>
    <w:rsid w:val="00912C02"/>
    <w:rsid w:val="00913E3B"/>
    <w:rsid w:val="00914E4F"/>
    <w:rsid w:val="00915C27"/>
    <w:rsid w:val="00921DF9"/>
    <w:rsid w:val="009231C2"/>
    <w:rsid w:val="00927588"/>
    <w:rsid w:val="00930F5F"/>
    <w:rsid w:val="009328D9"/>
    <w:rsid w:val="00934316"/>
    <w:rsid w:val="00935545"/>
    <w:rsid w:val="00935C75"/>
    <w:rsid w:val="009363B2"/>
    <w:rsid w:val="009371EC"/>
    <w:rsid w:val="00944160"/>
    <w:rsid w:val="009456F7"/>
    <w:rsid w:val="009504E8"/>
    <w:rsid w:val="00950814"/>
    <w:rsid w:val="00950939"/>
    <w:rsid w:val="009571E9"/>
    <w:rsid w:val="009629CB"/>
    <w:rsid w:val="00963D9B"/>
    <w:rsid w:val="00965941"/>
    <w:rsid w:val="009664F2"/>
    <w:rsid w:val="00972C12"/>
    <w:rsid w:val="0097685F"/>
    <w:rsid w:val="00977624"/>
    <w:rsid w:val="00982CCA"/>
    <w:rsid w:val="00983AD0"/>
    <w:rsid w:val="00985844"/>
    <w:rsid w:val="0098658E"/>
    <w:rsid w:val="00986723"/>
    <w:rsid w:val="009A2147"/>
    <w:rsid w:val="009A3629"/>
    <w:rsid w:val="009A5604"/>
    <w:rsid w:val="009B5FB9"/>
    <w:rsid w:val="009C2E2E"/>
    <w:rsid w:val="009C5DFC"/>
    <w:rsid w:val="009C7FC0"/>
    <w:rsid w:val="009D0A6D"/>
    <w:rsid w:val="009D59D5"/>
    <w:rsid w:val="009D5C57"/>
    <w:rsid w:val="009E1A06"/>
    <w:rsid w:val="009E1B8C"/>
    <w:rsid w:val="009E28FE"/>
    <w:rsid w:val="009E339D"/>
    <w:rsid w:val="009E37C1"/>
    <w:rsid w:val="009E4664"/>
    <w:rsid w:val="009F195C"/>
    <w:rsid w:val="009F55EC"/>
    <w:rsid w:val="00A029DD"/>
    <w:rsid w:val="00A07B53"/>
    <w:rsid w:val="00A14066"/>
    <w:rsid w:val="00A16A6F"/>
    <w:rsid w:val="00A17405"/>
    <w:rsid w:val="00A17611"/>
    <w:rsid w:val="00A17F92"/>
    <w:rsid w:val="00A22ECB"/>
    <w:rsid w:val="00A31E0A"/>
    <w:rsid w:val="00A3541C"/>
    <w:rsid w:val="00A35BBA"/>
    <w:rsid w:val="00A412E4"/>
    <w:rsid w:val="00A41F52"/>
    <w:rsid w:val="00A43DBC"/>
    <w:rsid w:val="00A45FEC"/>
    <w:rsid w:val="00A53604"/>
    <w:rsid w:val="00A5577D"/>
    <w:rsid w:val="00A5677E"/>
    <w:rsid w:val="00A61785"/>
    <w:rsid w:val="00A62015"/>
    <w:rsid w:val="00A62DD7"/>
    <w:rsid w:val="00A63DBB"/>
    <w:rsid w:val="00A64F50"/>
    <w:rsid w:val="00A66BAD"/>
    <w:rsid w:val="00A705DA"/>
    <w:rsid w:val="00A758FE"/>
    <w:rsid w:val="00A77DEC"/>
    <w:rsid w:val="00A81F72"/>
    <w:rsid w:val="00A8380F"/>
    <w:rsid w:val="00A838C3"/>
    <w:rsid w:val="00A851BA"/>
    <w:rsid w:val="00A87021"/>
    <w:rsid w:val="00A900C0"/>
    <w:rsid w:val="00A90E40"/>
    <w:rsid w:val="00A90F89"/>
    <w:rsid w:val="00A96036"/>
    <w:rsid w:val="00AA05B3"/>
    <w:rsid w:val="00AA05CC"/>
    <w:rsid w:val="00AA2CC4"/>
    <w:rsid w:val="00AA308C"/>
    <w:rsid w:val="00AA5BBB"/>
    <w:rsid w:val="00AA70A6"/>
    <w:rsid w:val="00AB199E"/>
    <w:rsid w:val="00AB1B8A"/>
    <w:rsid w:val="00AB2187"/>
    <w:rsid w:val="00AB7708"/>
    <w:rsid w:val="00AC4C35"/>
    <w:rsid w:val="00AC668B"/>
    <w:rsid w:val="00AD2183"/>
    <w:rsid w:val="00AD2C90"/>
    <w:rsid w:val="00AD4E8D"/>
    <w:rsid w:val="00AE28C8"/>
    <w:rsid w:val="00AE4E26"/>
    <w:rsid w:val="00AE6CC5"/>
    <w:rsid w:val="00AF136C"/>
    <w:rsid w:val="00AF5C73"/>
    <w:rsid w:val="00AF7DB6"/>
    <w:rsid w:val="00B01091"/>
    <w:rsid w:val="00B01D53"/>
    <w:rsid w:val="00B02708"/>
    <w:rsid w:val="00B02F6F"/>
    <w:rsid w:val="00B0486C"/>
    <w:rsid w:val="00B05F6F"/>
    <w:rsid w:val="00B114FB"/>
    <w:rsid w:val="00B12516"/>
    <w:rsid w:val="00B138B4"/>
    <w:rsid w:val="00B13DD8"/>
    <w:rsid w:val="00B167F3"/>
    <w:rsid w:val="00B17896"/>
    <w:rsid w:val="00B20DDE"/>
    <w:rsid w:val="00B20FB9"/>
    <w:rsid w:val="00B23322"/>
    <w:rsid w:val="00B23DA6"/>
    <w:rsid w:val="00B26D24"/>
    <w:rsid w:val="00B31893"/>
    <w:rsid w:val="00B3410A"/>
    <w:rsid w:val="00B363DA"/>
    <w:rsid w:val="00B40AAB"/>
    <w:rsid w:val="00B42C97"/>
    <w:rsid w:val="00B43762"/>
    <w:rsid w:val="00B445CC"/>
    <w:rsid w:val="00B50F04"/>
    <w:rsid w:val="00B53E03"/>
    <w:rsid w:val="00B564F0"/>
    <w:rsid w:val="00B606E6"/>
    <w:rsid w:val="00B63628"/>
    <w:rsid w:val="00B6428F"/>
    <w:rsid w:val="00B64681"/>
    <w:rsid w:val="00B673DE"/>
    <w:rsid w:val="00B700F8"/>
    <w:rsid w:val="00B707F8"/>
    <w:rsid w:val="00B72328"/>
    <w:rsid w:val="00B734EA"/>
    <w:rsid w:val="00B735E9"/>
    <w:rsid w:val="00B753E6"/>
    <w:rsid w:val="00B77B57"/>
    <w:rsid w:val="00B803F7"/>
    <w:rsid w:val="00B8186C"/>
    <w:rsid w:val="00B81C63"/>
    <w:rsid w:val="00B82135"/>
    <w:rsid w:val="00B86751"/>
    <w:rsid w:val="00B908CE"/>
    <w:rsid w:val="00B94D2B"/>
    <w:rsid w:val="00B957EB"/>
    <w:rsid w:val="00B976BE"/>
    <w:rsid w:val="00BA1BA6"/>
    <w:rsid w:val="00BA29FA"/>
    <w:rsid w:val="00BA2CE1"/>
    <w:rsid w:val="00BA4337"/>
    <w:rsid w:val="00BA7497"/>
    <w:rsid w:val="00BA7FBB"/>
    <w:rsid w:val="00BB18CF"/>
    <w:rsid w:val="00BB3197"/>
    <w:rsid w:val="00BC3259"/>
    <w:rsid w:val="00BC38AC"/>
    <w:rsid w:val="00BC62B6"/>
    <w:rsid w:val="00BC6384"/>
    <w:rsid w:val="00BC6628"/>
    <w:rsid w:val="00BD1898"/>
    <w:rsid w:val="00BD32C2"/>
    <w:rsid w:val="00BD4DA6"/>
    <w:rsid w:val="00BE1343"/>
    <w:rsid w:val="00BE1BA4"/>
    <w:rsid w:val="00BE5DA0"/>
    <w:rsid w:val="00BF0382"/>
    <w:rsid w:val="00BF0848"/>
    <w:rsid w:val="00BF3152"/>
    <w:rsid w:val="00BF3B33"/>
    <w:rsid w:val="00C07D54"/>
    <w:rsid w:val="00C135AD"/>
    <w:rsid w:val="00C140D5"/>
    <w:rsid w:val="00C149E0"/>
    <w:rsid w:val="00C2309E"/>
    <w:rsid w:val="00C24895"/>
    <w:rsid w:val="00C2576A"/>
    <w:rsid w:val="00C2704D"/>
    <w:rsid w:val="00C30840"/>
    <w:rsid w:val="00C41417"/>
    <w:rsid w:val="00C44B7E"/>
    <w:rsid w:val="00C46952"/>
    <w:rsid w:val="00C46D92"/>
    <w:rsid w:val="00C476FA"/>
    <w:rsid w:val="00C51B7E"/>
    <w:rsid w:val="00C541A0"/>
    <w:rsid w:val="00C5766E"/>
    <w:rsid w:val="00C57DBB"/>
    <w:rsid w:val="00C6324A"/>
    <w:rsid w:val="00C6375C"/>
    <w:rsid w:val="00C645DC"/>
    <w:rsid w:val="00C736A6"/>
    <w:rsid w:val="00C74E2B"/>
    <w:rsid w:val="00C76D7B"/>
    <w:rsid w:val="00C76F06"/>
    <w:rsid w:val="00C8116D"/>
    <w:rsid w:val="00C82C73"/>
    <w:rsid w:val="00C855CC"/>
    <w:rsid w:val="00C9179E"/>
    <w:rsid w:val="00C91A82"/>
    <w:rsid w:val="00C94A45"/>
    <w:rsid w:val="00C96A2C"/>
    <w:rsid w:val="00CA206C"/>
    <w:rsid w:val="00CA28A7"/>
    <w:rsid w:val="00CA3EE9"/>
    <w:rsid w:val="00CA4EB2"/>
    <w:rsid w:val="00CA4FFF"/>
    <w:rsid w:val="00CA5864"/>
    <w:rsid w:val="00CA6D55"/>
    <w:rsid w:val="00CB1E50"/>
    <w:rsid w:val="00CB599D"/>
    <w:rsid w:val="00CB6588"/>
    <w:rsid w:val="00CB73A0"/>
    <w:rsid w:val="00CC48E2"/>
    <w:rsid w:val="00CC7772"/>
    <w:rsid w:val="00CD029A"/>
    <w:rsid w:val="00CD3E00"/>
    <w:rsid w:val="00CD46F4"/>
    <w:rsid w:val="00CE27DE"/>
    <w:rsid w:val="00CF2825"/>
    <w:rsid w:val="00CF7962"/>
    <w:rsid w:val="00D04257"/>
    <w:rsid w:val="00D10DF4"/>
    <w:rsid w:val="00D15B6B"/>
    <w:rsid w:val="00D15CEC"/>
    <w:rsid w:val="00D16085"/>
    <w:rsid w:val="00D16B9E"/>
    <w:rsid w:val="00D16F8F"/>
    <w:rsid w:val="00D202C9"/>
    <w:rsid w:val="00D21A1F"/>
    <w:rsid w:val="00D21C11"/>
    <w:rsid w:val="00D265C4"/>
    <w:rsid w:val="00D315DC"/>
    <w:rsid w:val="00D369AE"/>
    <w:rsid w:val="00D407E4"/>
    <w:rsid w:val="00D410B9"/>
    <w:rsid w:val="00D549D5"/>
    <w:rsid w:val="00D60D02"/>
    <w:rsid w:val="00D624B9"/>
    <w:rsid w:val="00D62599"/>
    <w:rsid w:val="00D62B56"/>
    <w:rsid w:val="00D6356D"/>
    <w:rsid w:val="00D650EA"/>
    <w:rsid w:val="00D731CA"/>
    <w:rsid w:val="00D731F5"/>
    <w:rsid w:val="00D734B6"/>
    <w:rsid w:val="00D747B1"/>
    <w:rsid w:val="00D84572"/>
    <w:rsid w:val="00D87ED5"/>
    <w:rsid w:val="00D9092B"/>
    <w:rsid w:val="00D9093A"/>
    <w:rsid w:val="00D92080"/>
    <w:rsid w:val="00D94905"/>
    <w:rsid w:val="00DA0C90"/>
    <w:rsid w:val="00DA18EC"/>
    <w:rsid w:val="00DB7A6F"/>
    <w:rsid w:val="00DC34F5"/>
    <w:rsid w:val="00DC42DB"/>
    <w:rsid w:val="00DC529D"/>
    <w:rsid w:val="00DD1443"/>
    <w:rsid w:val="00DD2B3A"/>
    <w:rsid w:val="00DD31C1"/>
    <w:rsid w:val="00DD47FD"/>
    <w:rsid w:val="00DD54B0"/>
    <w:rsid w:val="00DD5F24"/>
    <w:rsid w:val="00DE051C"/>
    <w:rsid w:val="00DE113D"/>
    <w:rsid w:val="00DE378F"/>
    <w:rsid w:val="00DE41F9"/>
    <w:rsid w:val="00DE5301"/>
    <w:rsid w:val="00DE5FE9"/>
    <w:rsid w:val="00DE6705"/>
    <w:rsid w:val="00DE6B58"/>
    <w:rsid w:val="00DF01DC"/>
    <w:rsid w:val="00DF32C0"/>
    <w:rsid w:val="00DF40C4"/>
    <w:rsid w:val="00DF6C7A"/>
    <w:rsid w:val="00DF6FE1"/>
    <w:rsid w:val="00E055D0"/>
    <w:rsid w:val="00E05D43"/>
    <w:rsid w:val="00E07B23"/>
    <w:rsid w:val="00E11048"/>
    <w:rsid w:val="00E14B93"/>
    <w:rsid w:val="00E154D5"/>
    <w:rsid w:val="00E155DC"/>
    <w:rsid w:val="00E20CAC"/>
    <w:rsid w:val="00E22B42"/>
    <w:rsid w:val="00E24863"/>
    <w:rsid w:val="00E324E0"/>
    <w:rsid w:val="00E330DF"/>
    <w:rsid w:val="00E343B7"/>
    <w:rsid w:val="00E3751F"/>
    <w:rsid w:val="00E42BCA"/>
    <w:rsid w:val="00E431C9"/>
    <w:rsid w:val="00E43C00"/>
    <w:rsid w:val="00E458EC"/>
    <w:rsid w:val="00E45C35"/>
    <w:rsid w:val="00E47A2E"/>
    <w:rsid w:val="00E47B2D"/>
    <w:rsid w:val="00E615F9"/>
    <w:rsid w:val="00E63B25"/>
    <w:rsid w:val="00E67F66"/>
    <w:rsid w:val="00E734A7"/>
    <w:rsid w:val="00E75186"/>
    <w:rsid w:val="00E75ACA"/>
    <w:rsid w:val="00E76F18"/>
    <w:rsid w:val="00E77AF5"/>
    <w:rsid w:val="00E800B0"/>
    <w:rsid w:val="00E80A82"/>
    <w:rsid w:val="00E81334"/>
    <w:rsid w:val="00E84340"/>
    <w:rsid w:val="00E85C79"/>
    <w:rsid w:val="00E92CDF"/>
    <w:rsid w:val="00E967BF"/>
    <w:rsid w:val="00EA04B4"/>
    <w:rsid w:val="00EA0860"/>
    <w:rsid w:val="00EA1133"/>
    <w:rsid w:val="00EA4560"/>
    <w:rsid w:val="00EB22E5"/>
    <w:rsid w:val="00EB4C5A"/>
    <w:rsid w:val="00EB4FA0"/>
    <w:rsid w:val="00EC157A"/>
    <w:rsid w:val="00EC2240"/>
    <w:rsid w:val="00EC297E"/>
    <w:rsid w:val="00EC4E35"/>
    <w:rsid w:val="00EC51A2"/>
    <w:rsid w:val="00EC5F42"/>
    <w:rsid w:val="00ED0E43"/>
    <w:rsid w:val="00ED1D47"/>
    <w:rsid w:val="00ED3880"/>
    <w:rsid w:val="00ED3BE5"/>
    <w:rsid w:val="00ED457D"/>
    <w:rsid w:val="00ED7230"/>
    <w:rsid w:val="00EE2962"/>
    <w:rsid w:val="00EE6772"/>
    <w:rsid w:val="00EE76F5"/>
    <w:rsid w:val="00EF16AD"/>
    <w:rsid w:val="00EF2E27"/>
    <w:rsid w:val="00EF58CF"/>
    <w:rsid w:val="00EF5B67"/>
    <w:rsid w:val="00EF6181"/>
    <w:rsid w:val="00F02FCE"/>
    <w:rsid w:val="00F0512C"/>
    <w:rsid w:val="00F0741A"/>
    <w:rsid w:val="00F1025A"/>
    <w:rsid w:val="00F158C6"/>
    <w:rsid w:val="00F1661D"/>
    <w:rsid w:val="00F16FC0"/>
    <w:rsid w:val="00F17688"/>
    <w:rsid w:val="00F202B8"/>
    <w:rsid w:val="00F30F59"/>
    <w:rsid w:val="00F34EE9"/>
    <w:rsid w:val="00F40232"/>
    <w:rsid w:val="00F40BA1"/>
    <w:rsid w:val="00F4158C"/>
    <w:rsid w:val="00F45CC0"/>
    <w:rsid w:val="00F5318A"/>
    <w:rsid w:val="00F535CF"/>
    <w:rsid w:val="00F61B19"/>
    <w:rsid w:val="00F635C3"/>
    <w:rsid w:val="00F66B6C"/>
    <w:rsid w:val="00F7216F"/>
    <w:rsid w:val="00F7456E"/>
    <w:rsid w:val="00F749A3"/>
    <w:rsid w:val="00F74AE8"/>
    <w:rsid w:val="00F76862"/>
    <w:rsid w:val="00F77346"/>
    <w:rsid w:val="00F82CF4"/>
    <w:rsid w:val="00F8651D"/>
    <w:rsid w:val="00F86D3F"/>
    <w:rsid w:val="00F90586"/>
    <w:rsid w:val="00F9307D"/>
    <w:rsid w:val="00F93716"/>
    <w:rsid w:val="00F94187"/>
    <w:rsid w:val="00FA5534"/>
    <w:rsid w:val="00FB04E0"/>
    <w:rsid w:val="00FB4F1D"/>
    <w:rsid w:val="00FC398B"/>
    <w:rsid w:val="00FD65AD"/>
    <w:rsid w:val="00FD6977"/>
    <w:rsid w:val="00FD70E4"/>
    <w:rsid w:val="00FD71F9"/>
    <w:rsid w:val="00FE2436"/>
    <w:rsid w:val="00FF0085"/>
    <w:rsid w:val="00FF2C07"/>
    <w:rsid w:val="00FF30F6"/>
    <w:rsid w:val="00FF3A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0B28FD"/>
  <w15:chartTrackingRefBased/>
  <w15:docId w15:val="{378FD406-5DA7-48AD-948A-394955CA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43C00"/>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C00"/>
    <w:pPr>
      <w:tabs>
        <w:tab w:val="center" w:pos="4320"/>
        <w:tab w:val="right" w:pos="8640"/>
      </w:tabs>
    </w:pPr>
  </w:style>
  <w:style w:type="paragraph" w:styleId="Footer">
    <w:name w:val="footer"/>
    <w:basedOn w:val="Normal"/>
    <w:rsid w:val="00E43C00"/>
    <w:pPr>
      <w:tabs>
        <w:tab w:val="center" w:pos="4320"/>
        <w:tab w:val="right" w:pos="8640"/>
      </w:tabs>
    </w:pPr>
  </w:style>
  <w:style w:type="character" w:styleId="PageNumber">
    <w:name w:val="page number"/>
    <w:basedOn w:val="DefaultParagraphFont"/>
    <w:rsid w:val="00E43C00"/>
  </w:style>
  <w:style w:type="table" w:styleId="TableGrid">
    <w:name w:val="Table Grid"/>
    <w:basedOn w:val="TableNormal"/>
    <w:rsid w:val="004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324E0"/>
    <w:rPr>
      <w:rFonts w:ascii="New Century Schlbk" w:hAnsi="New Century Schlbk"/>
      <w:b/>
      <w:sz w:val="24"/>
    </w:rPr>
  </w:style>
  <w:style w:type="character" w:styleId="Hyperlink">
    <w:name w:val="Hyperlink"/>
    <w:rsid w:val="006E7CAF"/>
    <w:rPr>
      <w:color w:val="0000FF"/>
      <w:u w:val="single"/>
    </w:rPr>
  </w:style>
  <w:style w:type="paragraph" w:styleId="ListParagraph">
    <w:name w:val="List Paragraph"/>
    <w:basedOn w:val="Normal"/>
    <w:uiPriority w:val="34"/>
    <w:qFormat/>
    <w:rsid w:val="002E0061"/>
    <w:pPr>
      <w:ind w:left="720"/>
      <w:contextualSpacing/>
    </w:pPr>
  </w:style>
  <w:style w:type="paragraph" w:customStyle="1" w:styleId="TableParagraph">
    <w:name w:val="Table Paragraph"/>
    <w:basedOn w:val="Normal"/>
    <w:uiPriority w:val="1"/>
    <w:qFormat/>
    <w:rsid w:val="00570A2E"/>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dir: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715</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Income Eligibility Letter</vt:lpstr>
    </vt:vector>
  </TitlesOfParts>
  <Company>OSPI</Company>
  <LinksUpToDate>false</LinksUpToDate>
  <CharactersWithSpaces>5285</CharactersWithSpaces>
  <SharedDoc>false</SharedDoc>
  <HLinks>
    <vt:vector size="12" baseType="variant">
      <vt:variant>
        <vt:i4>6291523</vt:i4>
      </vt:variant>
      <vt:variant>
        <vt:i4>21</vt:i4>
      </vt:variant>
      <vt:variant>
        <vt:i4>0</vt:i4>
      </vt:variant>
      <vt:variant>
        <vt:i4>5</vt:i4>
      </vt:variant>
      <vt:variant>
        <vt:lpwstr>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Income Eligibility Letter</dc:title>
  <dc:subject>Sample Income Eligibility Letter for Adult Care Participants</dc:subject>
  <dc:creator>OSPI Child Nutrition</dc:creator>
  <cp:keywords/>
  <cp:lastModifiedBy>Laura Neal</cp:lastModifiedBy>
  <cp:revision>19</cp:revision>
  <cp:lastPrinted>2007-06-11T19:04:00Z</cp:lastPrinted>
  <dcterms:created xsi:type="dcterms:W3CDTF">2020-07-17T22:20:00Z</dcterms:created>
  <dcterms:modified xsi:type="dcterms:W3CDTF">2023-06-07T22:16:00Z</dcterms:modified>
</cp:coreProperties>
</file>