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D3D7F" w14:textId="77777777" w:rsidR="000819FF" w:rsidRDefault="000819FF" w:rsidP="00D06B05">
      <w:pPr>
        <w:spacing w:after="0"/>
        <w:contextualSpacing/>
        <w:jc w:val="center"/>
        <w:rPr>
          <w:rFonts w:cstheme="minorHAnsi"/>
          <w:sz w:val="60"/>
          <w:szCs w:val="60"/>
          <w14:textOutline w14:w="9525" w14:cap="rnd" w14:cmpd="sng" w14:algn="ctr">
            <w14:solidFill>
              <w14:schemeClr w14:val="accent1">
                <w14:lumMod w14:val="50000"/>
              </w14:schemeClr>
            </w14:solidFill>
            <w14:prstDash w14:val="solid"/>
            <w14:bevel/>
          </w14:textOutline>
        </w:rPr>
      </w:pPr>
      <w:bookmarkStart w:id="0" w:name="_GoBack"/>
      <w:bookmarkEnd w:id="0"/>
    </w:p>
    <w:p w14:paraId="5C0E9B14" w14:textId="2436DE5C" w:rsidR="00D06B05" w:rsidRPr="00DE3A4C" w:rsidRDefault="007740F8" w:rsidP="00D06B05">
      <w:pPr>
        <w:spacing w:after="0"/>
        <w:contextualSpacing/>
        <w:jc w:val="center"/>
        <w:rPr>
          <w:rFonts w:cstheme="minorHAnsi"/>
          <w:sz w:val="60"/>
          <w:szCs w:val="60"/>
          <w14:textOutline w14:w="9525" w14:cap="rnd" w14:cmpd="sng" w14:algn="ctr">
            <w14:solidFill>
              <w14:schemeClr w14:val="accent1">
                <w14:lumMod w14:val="50000"/>
              </w14:schemeClr>
            </w14:solidFill>
            <w14:prstDash w14:val="solid"/>
            <w14:bevel/>
          </w14:textOutline>
        </w:rPr>
      </w:pPr>
      <w:r w:rsidRPr="00DE3A4C">
        <w:rPr>
          <w:rFonts w:cstheme="minorHAnsi"/>
          <w:sz w:val="60"/>
          <w:szCs w:val="60"/>
          <w14:textOutline w14:w="9525" w14:cap="rnd" w14:cmpd="sng" w14:algn="ctr">
            <w14:solidFill>
              <w14:schemeClr w14:val="accent1">
                <w14:lumMod w14:val="50000"/>
              </w14:schemeClr>
            </w14:solidFill>
            <w14:prstDash w14:val="solid"/>
            <w14:bevel/>
          </w14:textOutline>
        </w:rPr>
        <w:t>Enrollment Reporting</w:t>
      </w:r>
      <w:r w:rsidR="006941C5" w:rsidRPr="00DE3A4C">
        <w:rPr>
          <w:rFonts w:cstheme="minorHAnsi"/>
          <w:sz w:val="60"/>
          <w:szCs w:val="60"/>
          <w14:textOutline w14:w="9525" w14:cap="rnd" w14:cmpd="sng" w14:algn="ctr">
            <w14:solidFill>
              <w14:schemeClr w14:val="accent1">
                <w14:lumMod w14:val="50000"/>
              </w14:schemeClr>
            </w14:solidFill>
            <w14:prstDash w14:val="solid"/>
            <w14:bevel/>
          </w14:textOutline>
        </w:rPr>
        <w:t xml:space="preserve"> Applications</w:t>
      </w:r>
    </w:p>
    <w:p w14:paraId="3FF3D657" w14:textId="2C5E47E4" w:rsidR="00D93BBF" w:rsidRPr="00DE3A4C" w:rsidRDefault="00C230DA" w:rsidP="00C230DA">
      <w:pPr>
        <w:spacing w:after="0"/>
        <w:contextualSpacing/>
        <w:jc w:val="center"/>
        <w:rPr>
          <w:rFonts w:cstheme="minorHAnsi"/>
        </w:rPr>
      </w:pPr>
      <w:r w:rsidRPr="00DE3A4C">
        <w:rPr>
          <w:rFonts w:cstheme="minorHAnsi"/>
          <w:sz w:val="60"/>
          <w:szCs w:val="60"/>
          <w14:textOutline w14:w="9525" w14:cap="rnd" w14:cmpd="sng" w14:algn="ctr">
            <w14:solidFill>
              <w14:schemeClr w14:val="accent1">
                <w14:lumMod w14:val="50000"/>
              </w14:schemeClr>
            </w14:solidFill>
            <w14:prstDash w14:val="solid"/>
            <w14:bevel/>
          </w14:textOutline>
        </w:rPr>
        <w:t>User Guide</w:t>
      </w:r>
    </w:p>
    <w:p w14:paraId="08728C2B" w14:textId="77777777" w:rsidR="00D93BBF" w:rsidRPr="00936DAB" w:rsidRDefault="00D93BBF"/>
    <w:p w14:paraId="2D7808D1" w14:textId="49E8D35B" w:rsidR="00D93BBF" w:rsidRPr="00086036" w:rsidRDefault="00086036" w:rsidP="009774E3">
      <w:pPr>
        <w:pStyle w:val="ListParagraph"/>
        <w:numPr>
          <w:ilvl w:val="0"/>
          <w:numId w:val="49"/>
        </w:numPr>
        <w:ind w:left="1260" w:hanging="450"/>
        <w:rPr>
          <w:sz w:val="40"/>
          <w:szCs w:val="40"/>
        </w:rPr>
      </w:pPr>
      <w:r w:rsidRPr="00086036">
        <w:rPr>
          <w:sz w:val="40"/>
          <w:szCs w:val="40"/>
        </w:rPr>
        <w:t>NEW Enrollment Application</w:t>
      </w:r>
    </w:p>
    <w:p w14:paraId="04012C5E" w14:textId="1F4FDAD8" w:rsidR="00086036" w:rsidRPr="00086036" w:rsidRDefault="00086036" w:rsidP="009774E3">
      <w:pPr>
        <w:pStyle w:val="ListParagraph"/>
        <w:numPr>
          <w:ilvl w:val="0"/>
          <w:numId w:val="49"/>
        </w:numPr>
        <w:ind w:left="1260" w:hanging="450"/>
        <w:rPr>
          <w:sz w:val="40"/>
          <w:szCs w:val="40"/>
        </w:rPr>
      </w:pPr>
      <w:r w:rsidRPr="00086036">
        <w:rPr>
          <w:sz w:val="40"/>
          <w:szCs w:val="40"/>
        </w:rPr>
        <w:t>K–3 Class Size Application</w:t>
      </w:r>
      <w:r w:rsidR="009774E3">
        <w:rPr>
          <w:sz w:val="40"/>
          <w:szCs w:val="40"/>
        </w:rPr>
        <w:t xml:space="preserve"> (</w:t>
      </w:r>
      <w:r w:rsidR="009774E3" w:rsidRPr="009774E3">
        <w:rPr>
          <w:color w:val="C00000"/>
          <w:sz w:val="40"/>
          <w:szCs w:val="40"/>
        </w:rPr>
        <w:t>suspended for the 2020-21 school year</w:t>
      </w:r>
      <w:r w:rsidR="009774E3">
        <w:rPr>
          <w:sz w:val="40"/>
          <w:szCs w:val="40"/>
        </w:rPr>
        <w:t>)</w:t>
      </w:r>
    </w:p>
    <w:p w14:paraId="523FF7A8" w14:textId="4EE484B7" w:rsidR="00086036" w:rsidRPr="00086036" w:rsidRDefault="00086036" w:rsidP="009774E3">
      <w:pPr>
        <w:pStyle w:val="ListParagraph"/>
        <w:numPr>
          <w:ilvl w:val="0"/>
          <w:numId w:val="49"/>
        </w:numPr>
        <w:ind w:left="1260" w:hanging="450"/>
        <w:rPr>
          <w:sz w:val="40"/>
          <w:szCs w:val="40"/>
        </w:rPr>
      </w:pPr>
      <w:r w:rsidRPr="00086036">
        <w:rPr>
          <w:sz w:val="40"/>
          <w:szCs w:val="40"/>
        </w:rPr>
        <w:t>SAF</w:t>
      </w:r>
      <w:r w:rsidR="00EE47C0">
        <w:rPr>
          <w:sz w:val="40"/>
          <w:szCs w:val="40"/>
        </w:rPr>
        <w:t>S</w:t>
      </w:r>
      <w:r w:rsidRPr="00086036">
        <w:rPr>
          <w:sz w:val="40"/>
          <w:szCs w:val="40"/>
        </w:rPr>
        <w:t xml:space="preserve"> ALE Application</w:t>
      </w:r>
    </w:p>
    <w:p w14:paraId="42C698A6" w14:textId="77777777" w:rsidR="003A57F9" w:rsidRDefault="003A57F9"/>
    <w:p w14:paraId="4F664083" w14:textId="50860B02" w:rsidR="00D93BBF" w:rsidRDefault="00D93BBF"/>
    <w:p w14:paraId="41613992" w14:textId="77777777" w:rsidR="00086036" w:rsidRPr="00936DAB" w:rsidRDefault="00086036"/>
    <w:p w14:paraId="20C5C399" w14:textId="77777777" w:rsidR="00D93BBF" w:rsidRPr="00936DAB" w:rsidRDefault="00D93BBF"/>
    <w:p w14:paraId="5DED8E89" w14:textId="77777777" w:rsidR="00D93BBF" w:rsidRPr="00936DAB" w:rsidRDefault="00D93BBF"/>
    <w:p w14:paraId="7D820252" w14:textId="77777777" w:rsidR="00D93BBF" w:rsidRPr="00936DAB" w:rsidRDefault="00D93BBF"/>
    <w:p w14:paraId="7F9FFAD9" w14:textId="77777777" w:rsidR="00D93BBF" w:rsidRPr="00936DAB" w:rsidRDefault="00D93BBF"/>
    <w:p w14:paraId="376748CC" w14:textId="77777777" w:rsidR="00D93BBF" w:rsidRPr="00936DAB" w:rsidRDefault="00D93BBF"/>
    <w:p w14:paraId="10609E97" w14:textId="77777777" w:rsidR="00D93BBF" w:rsidRPr="00936DAB" w:rsidRDefault="00D93BBF"/>
    <w:p w14:paraId="65B0D095" w14:textId="77777777" w:rsidR="00D93BBF" w:rsidRPr="00936DAB" w:rsidRDefault="00D93BBF"/>
    <w:p w14:paraId="4B3EDA24" w14:textId="77777777" w:rsidR="00D93BBF" w:rsidRPr="00936DAB" w:rsidRDefault="00D93BBF"/>
    <w:p w14:paraId="45437424" w14:textId="77777777" w:rsidR="00D93BBF" w:rsidRPr="00936DAB" w:rsidRDefault="00D93BBF"/>
    <w:p w14:paraId="47CB537B" w14:textId="77777777" w:rsidR="00D93BBF" w:rsidRPr="00936DAB" w:rsidRDefault="00D93BBF"/>
    <w:p w14:paraId="5E4E7DAF" w14:textId="77777777" w:rsidR="00D93BBF" w:rsidRPr="00936DAB" w:rsidRDefault="00D93BBF"/>
    <w:p w14:paraId="21033BE8" w14:textId="4869546E" w:rsidR="001243F4" w:rsidRPr="009774E3" w:rsidRDefault="00532323" w:rsidP="00D93BBF">
      <w:pPr>
        <w:jc w:val="center"/>
        <w:rPr>
          <w:rFonts w:cstheme="minorHAnsi"/>
          <w:b/>
          <w:sz w:val="36"/>
          <w14:textOutline w14:w="9525" w14:cap="rnd" w14:cmpd="sng" w14:algn="ctr">
            <w14:noFill/>
            <w14:prstDash w14:val="solid"/>
            <w14:bevel/>
          </w14:textOutline>
        </w:rPr>
      </w:pPr>
      <w:r w:rsidRPr="009774E3">
        <w:rPr>
          <w:rFonts w:cstheme="minorHAnsi"/>
          <w:b/>
          <w:sz w:val="36"/>
          <w14:textOutline w14:w="9525" w14:cap="rnd" w14:cmpd="sng" w14:algn="ctr">
            <w14:noFill/>
            <w14:prstDash w14:val="solid"/>
            <w14:bevel/>
          </w14:textOutline>
        </w:rPr>
        <w:t xml:space="preserve">Updated </w:t>
      </w:r>
      <w:r w:rsidR="00015827" w:rsidRPr="009774E3">
        <w:rPr>
          <w:rFonts w:cstheme="minorHAnsi"/>
          <w:b/>
          <w:sz w:val="36"/>
          <w14:textOutline w14:w="9525" w14:cap="rnd" w14:cmpd="sng" w14:algn="ctr">
            <w14:noFill/>
            <w14:prstDash w14:val="solid"/>
            <w14:bevel/>
          </w14:textOutline>
        </w:rPr>
        <w:t xml:space="preserve">as of </w:t>
      </w:r>
      <w:r w:rsidR="009774E3" w:rsidRPr="009774E3">
        <w:rPr>
          <w:rFonts w:cstheme="minorHAnsi"/>
          <w:b/>
          <w:sz w:val="36"/>
          <w14:textOutline w14:w="9525" w14:cap="rnd" w14:cmpd="sng" w14:algn="ctr">
            <w14:noFill/>
            <w14:prstDash w14:val="solid"/>
            <w14:bevel/>
          </w14:textOutline>
        </w:rPr>
        <w:t>September 4</w:t>
      </w:r>
      <w:r w:rsidR="00C230DA" w:rsidRPr="009774E3">
        <w:rPr>
          <w:rFonts w:cstheme="minorHAnsi"/>
          <w:b/>
          <w:sz w:val="36"/>
          <w14:textOutline w14:w="9525" w14:cap="rnd" w14:cmpd="sng" w14:algn="ctr">
            <w14:noFill/>
            <w14:prstDash w14:val="solid"/>
            <w14:bevel/>
          </w14:textOutline>
        </w:rPr>
        <w:t>,</w:t>
      </w:r>
      <w:r w:rsidR="006941C5" w:rsidRPr="009774E3">
        <w:rPr>
          <w:rFonts w:cstheme="minorHAnsi"/>
          <w:b/>
          <w:sz w:val="36"/>
          <w14:textOutline w14:w="9525" w14:cap="rnd" w14:cmpd="sng" w14:algn="ctr">
            <w14:noFill/>
            <w14:prstDash w14:val="solid"/>
            <w14:bevel/>
          </w14:textOutline>
        </w:rPr>
        <w:t xml:space="preserve"> 20</w:t>
      </w:r>
      <w:r w:rsidR="009774E3" w:rsidRPr="009774E3">
        <w:rPr>
          <w:rFonts w:cstheme="minorHAnsi"/>
          <w:b/>
          <w:sz w:val="36"/>
          <w14:textOutline w14:w="9525" w14:cap="rnd" w14:cmpd="sng" w14:algn="ctr">
            <w14:noFill/>
            <w14:prstDash w14:val="solid"/>
            <w14:bevel/>
          </w14:textOutline>
        </w:rPr>
        <w:t>20</w:t>
      </w:r>
    </w:p>
    <w:p w14:paraId="043880EA" w14:textId="54A1ECFE" w:rsidR="00D93BBF" w:rsidRPr="00694A20" w:rsidRDefault="00B523E8" w:rsidP="00EE324C">
      <w:pPr>
        <w:rPr>
          <w:rFonts w:asciiTheme="majorHAnsi" w:hAnsiTheme="majorHAnsi"/>
        </w:rPr>
      </w:pPr>
      <w:r>
        <w:rPr>
          <w:rFonts w:ascii="Source Sans Pro" w:hAnsi="Source Sans Pro" w:cs="Arial"/>
          <w:noProof/>
          <w:color w:val="049CCF"/>
          <w:sz w:val="15"/>
          <w:szCs w:val="15"/>
        </w:rPr>
        <w:t>C</w:t>
      </w:r>
      <w:r w:rsidR="00EE324C">
        <w:rPr>
          <w:rFonts w:ascii="Source Sans Pro" w:hAnsi="Source Sans Pro" w:cs="Arial"/>
          <w:noProof/>
          <w:color w:val="049CCF"/>
          <w:sz w:val="15"/>
          <w:szCs w:val="15"/>
        </w:rPr>
        <w:drawing>
          <wp:inline distT="0" distB="0" distL="0" distR="0" wp14:anchorId="61F88451" wp14:editId="09AC3687">
            <wp:extent cx="838200" cy="295275"/>
            <wp:effectExtent l="0" t="0" r="0" b="9525"/>
            <wp:docPr id="61" name="Picture 61" descr="Creative Common Logo" title="Creative Common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EE324C">
        <w:rPr>
          <w:rFonts w:ascii="Source Sans Pro" w:hAnsi="Source Sans Pro" w:cs="Arial"/>
          <w:color w:val="464646"/>
          <w:sz w:val="15"/>
          <w:szCs w:val="15"/>
        </w:rPr>
        <w:br/>
        <w:t xml:space="preserve">School Level Enrollment Reporting User Guide by Office of Superintendent of Public Instruction is licensed under a </w:t>
      </w:r>
      <w:hyperlink r:id="rId10" w:history="1">
        <w:r w:rsidR="00EE324C">
          <w:rPr>
            <w:rStyle w:val="Hyperlink"/>
            <w:rFonts w:ascii="Source Sans Pro" w:hAnsi="Source Sans Pro" w:cs="Arial"/>
            <w:sz w:val="15"/>
            <w:szCs w:val="15"/>
          </w:rPr>
          <w:t>Creative Commons Attribution 4.0 International License</w:t>
        </w:r>
      </w:hyperlink>
      <w:r w:rsidR="00EE324C">
        <w:rPr>
          <w:rFonts w:ascii="Source Sans Pro" w:hAnsi="Source Sans Pro" w:cs="Arial"/>
          <w:color w:val="464646"/>
          <w:sz w:val="15"/>
          <w:szCs w:val="15"/>
        </w:rPr>
        <w:t>.</w:t>
      </w:r>
      <w:r w:rsidR="00D93BBF" w:rsidRPr="00936DAB">
        <w:rPr>
          <w:rFonts w:asciiTheme="majorHAnsi" w:hAnsiTheme="majorHAnsi"/>
        </w:rPr>
        <w:br w:type="page"/>
      </w:r>
    </w:p>
    <w:p w14:paraId="70A69A46" w14:textId="5AFB1E39" w:rsidR="000848BC" w:rsidRDefault="000848BC"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Table of Contents</w:t>
      </w:r>
    </w:p>
    <w:p w14:paraId="1C28E8F6" w14:textId="77777777" w:rsidR="00E721D4" w:rsidRPr="00E721D4" w:rsidRDefault="00E721D4" w:rsidP="00E721D4">
      <w:pPr>
        <w:spacing w:after="0"/>
      </w:pPr>
    </w:p>
    <w:p w14:paraId="7ED86B1F" w14:textId="0C1D8D88" w:rsidR="00EF369B" w:rsidRPr="00EF369B" w:rsidRDefault="00EF369B" w:rsidP="00EF369B">
      <w:pPr>
        <w:tabs>
          <w:tab w:val="right" w:leader="dot" w:pos="9360"/>
        </w:tabs>
        <w:spacing w:after="0"/>
        <w:ind w:left="630" w:hanging="630"/>
        <w:contextualSpacing/>
        <w:rPr>
          <w:rFonts w:ascii="Calibri" w:eastAsia="Calibri" w:hAnsi="Calibri" w:cs="Times New Roman"/>
        </w:rPr>
      </w:pPr>
      <w:r w:rsidRPr="00A6347F">
        <w:rPr>
          <w:rFonts w:ascii="Calibri" w:eastAsia="Calibri" w:hAnsi="Calibri" w:cs="Times New Roman"/>
          <w:b/>
        </w:rPr>
        <w:t>Introduction</w:t>
      </w:r>
      <w:r w:rsidRPr="00EF369B">
        <w:rPr>
          <w:rFonts w:ascii="Calibri" w:eastAsia="Calibri" w:hAnsi="Calibri" w:cs="Times New Roman"/>
        </w:rPr>
        <w:tab/>
        <w:t>1</w:t>
      </w:r>
    </w:p>
    <w:p w14:paraId="4F9281C4" w14:textId="2ED006D7" w:rsidR="00EF369B" w:rsidRPr="00EF369B" w:rsidRDefault="00EF369B" w:rsidP="00EF369B">
      <w:pPr>
        <w:tabs>
          <w:tab w:val="right" w:leader="dot" w:pos="9360"/>
        </w:tabs>
        <w:spacing w:after="0"/>
        <w:ind w:left="630" w:hanging="630"/>
        <w:contextualSpacing/>
        <w:rPr>
          <w:rFonts w:ascii="Calibri" w:eastAsia="Calibri" w:hAnsi="Calibri" w:cs="Times New Roman"/>
        </w:rPr>
      </w:pPr>
      <w:r w:rsidRPr="00A6347F">
        <w:rPr>
          <w:rFonts w:ascii="Calibri" w:eastAsia="Calibri" w:hAnsi="Calibri" w:cs="Times New Roman"/>
          <w:b/>
        </w:rPr>
        <w:t>NEW Enrollment Application</w:t>
      </w:r>
      <w:r w:rsidRPr="00EF369B">
        <w:rPr>
          <w:rFonts w:ascii="Calibri" w:eastAsia="Calibri" w:hAnsi="Calibri" w:cs="Times New Roman"/>
        </w:rPr>
        <w:tab/>
        <w:t>2</w:t>
      </w:r>
    </w:p>
    <w:p w14:paraId="42891FA2" w14:textId="52010357" w:rsidR="00EF369B" w:rsidRPr="00EF369B" w:rsidRDefault="00EF369B"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sidRPr="00EF369B">
        <w:rPr>
          <w:rFonts w:ascii="Calibri" w:eastAsia="Calibri" w:hAnsi="Calibri" w:cs="Times New Roman"/>
        </w:rPr>
        <w:t>Accessing the NEW Enrollment Application</w:t>
      </w:r>
      <w:r w:rsidRPr="00EF369B">
        <w:rPr>
          <w:rFonts w:ascii="Calibri" w:eastAsia="Calibri" w:hAnsi="Calibri" w:cs="Times New Roman"/>
        </w:rPr>
        <w:tab/>
        <w:t>2</w:t>
      </w:r>
    </w:p>
    <w:p w14:paraId="7E5B8664" w14:textId="2D36474A" w:rsidR="00EF369B" w:rsidRPr="00EF369B" w:rsidRDefault="00EF369B"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sidRPr="00EF369B">
        <w:rPr>
          <w:rFonts w:ascii="Calibri" w:eastAsia="Calibri" w:hAnsi="Calibri" w:cs="Times New Roman"/>
        </w:rPr>
        <w:t>A</w:t>
      </w:r>
      <w:r w:rsidR="00D0021C">
        <w:rPr>
          <w:rFonts w:ascii="Calibri" w:eastAsia="Calibri" w:hAnsi="Calibri" w:cs="Times New Roman"/>
        </w:rPr>
        <w:t>vailable Schools</w:t>
      </w:r>
      <w:r w:rsidRPr="00EF369B">
        <w:rPr>
          <w:rFonts w:ascii="Calibri" w:eastAsia="Calibri" w:hAnsi="Calibri" w:cs="Times New Roman"/>
        </w:rPr>
        <w:tab/>
        <w:t>2</w:t>
      </w:r>
    </w:p>
    <w:p w14:paraId="7447CC73" w14:textId="5B677843" w:rsidR="00EF369B"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Headcount (HC) Rules</w:t>
      </w:r>
      <w:r w:rsidR="00EF369B" w:rsidRPr="00EF369B">
        <w:rPr>
          <w:rFonts w:ascii="Calibri" w:eastAsia="Calibri" w:hAnsi="Calibri" w:cs="Times New Roman"/>
        </w:rPr>
        <w:tab/>
        <w:t>2</w:t>
      </w:r>
    </w:p>
    <w:p w14:paraId="61749347" w14:textId="67EEB845" w:rsidR="00EF369B"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Full-Time Equivalent (FTE) Rules</w:t>
      </w:r>
      <w:r w:rsidR="00EF369B" w:rsidRPr="00EF369B">
        <w:rPr>
          <w:rFonts w:ascii="Calibri" w:eastAsia="Calibri" w:hAnsi="Calibri" w:cs="Times New Roman"/>
        </w:rPr>
        <w:tab/>
      </w:r>
      <w:r>
        <w:rPr>
          <w:rFonts w:ascii="Calibri" w:eastAsia="Calibri" w:hAnsi="Calibri" w:cs="Times New Roman"/>
        </w:rPr>
        <w:t>3</w:t>
      </w:r>
    </w:p>
    <w:p w14:paraId="2CF3958D" w14:textId="7A4457D6"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File Status</w:t>
      </w:r>
      <w:r w:rsidRPr="00EF369B">
        <w:rPr>
          <w:rFonts w:ascii="Calibri" w:eastAsia="Calibri" w:hAnsi="Calibri" w:cs="Times New Roman"/>
        </w:rPr>
        <w:tab/>
      </w:r>
      <w:r>
        <w:rPr>
          <w:rFonts w:ascii="Calibri" w:eastAsia="Calibri" w:hAnsi="Calibri" w:cs="Times New Roman"/>
        </w:rPr>
        <w:t>3</w:t>
      </w:r>
    </w:p>
    <w:p w14:paraId="17BD19D1" w14:textId="350BF662"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Buttons and Their Actions</w:t>
      </w:r>
      <w:r w:rsidRPr="00EF369B">
        <w:rPr>
          <w:rFonts w:ascii="Calibri" w:eastAsia="Calibri" w:hAnsi="Calibri" w:cs="Times New Roman"/>
        </w:rPr>
        <w:tab/>
      </w:r>
      <w:r>
        <w:rPr>
          <w:rFonts w:ascii="Calibri" w:eastAsia="Calibri" w:hAnsi="Calibri" w:cs="Times New Roman"/>
        </w:rPr>
        <w:t>3</w:t>
      </w:r>
    </w:p>
    <w:p w14:paraId="4C94275D" w14:textId="1F66AA8C"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by Resident District and “Manage Resident Districts” Function</w:t>
      </w:r>
      <w:r w:rsidRPr="00EF369B">
        <w:rPr>
          <w:rFonts w:ascii="Calibri" w:eastAsia="Calibri" w:hAnsi="Calibri" w:cs="Times New Roman"/>
        </w:rPr>
        <w:tab/>
      </w:r>
      <w:r>
        <w:rPr>
          <w:rFonts w:ascii="Calibri" w:eastAsia="Calibri" w:hAnsi="Calibri" w:cs="Times New Roman"/>
        </w:rPr>
        <w:t>3</w:t>
      </w:r>
    </w:p>
    <w:p w14:paraId="08E530FB" w14:textId="738735A6"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Adding a New</w:t>
      </w:r>
      <w:r w:rsidR="00013C33">
        <w:rPr>
          <w:rFonts w:ascii="Calibri" w:eastAsia="Calibri" w:hAnsi="Calibri" w:cs="Times New Roman"/>
        </w:rPr>
        <w:t xml:space="preserve"> Resident District Relationship</w:t>
      </w:r>
      <w:r w:rsidRPr="00EF369B">
        <w:rPr>
          <w:rFonts w:ascii="Calibri" w:eastAsia="Calibri" w:hAnsi="Calibri" w:cs="Times New Roman"/>
        </w:rPr>
        <w:tab/>
      </w:r>
      <w:r>
        <w:rPr>
          <w:rFonts w:ascii="Calibri" w:eastAsia="Calibri" w:hAnsi="Calibri" w:cs="Times New Roman"/>
        </w:rPr>
        <w:t>4</w:t>
      </w:r>
    </w:p>
    <w:p w14:paraId="5B94B93D" w14:textId="6BA027DC"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 xml:space="preserve">Removing a </w:t>
      </w:r>
      <w:r w:rsidR="00013C33">
        <w:rPr>
          <w:rFonts w:ascii="Calibri" w:eastAsia="Calibri" w:hAnsi="Calibri" w:cs="Times New Roman"/>
        </w:rPr>
        <w:t xml:space="preserve">Resident District Relationship for </w:t>
      </w:r>
      <w:r>
        <w:rPr>
          <w:rFonts w:ascii="Calibri" w:eastAsia="Calibri" w:hAnsi="Calibri" w:cs="Times New Roman"/>
        </w:rPr>
        <w:t>a Specific School</w:t>
      </w:r>
      <w:r w:rsidRPr="00EF369B">
        <w:rPr>
          <w:rFonts w:ascii="Calibri" w:eastAsia="Calibri" w:hAnsi="Calibri" w:cs="Times New Roman"/>
        </w:rPr>
        <w:tab/>
      </w:r>
      <w:r>
        <w:rPr>
          <w:rFonts w:ascii="Calibri" w:eastAsia="Calibri" w:hAnsi="Calibri" w:cs="Times New Roman"/>
        </w:rPr>
        <w:t>5</w:t>
      </w:r>
    </w:p>
    <w:p w14:paraId="739351DE" w14:textId="1D68B1C5"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Removing a Resident District</w:t>
      </w:r>
      <w:r w:rsidRPr="00EF369B">
        <w:rPr>
          <w:rFonts w:ascii="Calibri" w:eastAsia="Calibri" w:hAnsi="Calibri" w:cs="Times New Roman"/>
        </w:rPr>
        <w:tab/>
      </w:r>
      <w:r>
        <w:rPr>
          <w:rFonts w:ascii="Calibri" w:eastAsia="Calibri" w:hAnsi="Calibri" w:cs="Times New Roman"/>
        </w:rPr>
        <w:t>5</w:t>
      </w:r>
    </w:p>
    <w:p w14:paraId="6AB6FCB7" w14:textId="6C5ECE3D" w:rsidR="00D0021C"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Inputting Enrollment Data</w:t>
      </w:r>
      <w:r w:rsidRPr="00EF369B">
        <w:rPr>
          <w:rFonts w:ascii="Calibri" w:eastAsia="Calibri" w:hAnsi="Calibri" w:cs="Times New Roman"/>
        </w:rPr>
        <w:tab/>
      </w:r>
      <w:r w:rsidR="00FB43B1">
        <w:rPr>
          <w:rFonts w:ascii="Calibri" w:eastAsia="Calibri" w:hAnsi="Calibri" w:cs="Times New Roman"/>
        </w:rPr>
        <w:t>5</w:t>
      </w:r>
    </w:p>
    <w:p w14:paraId="2E490387" w14:textId="61BE389D"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#1 – Manual Input</w:t>
      </w:r>
      <w:r w:rsidRPr="00EF369B">
        <w:rPr>
          <w:rFonts w:ascii="Calibri" w:eastAsia="Calibri" w:hAnsi="Calibri" w:cs="Times New Roman"/>
        </w:rPr>
        <w:tab/>
      </w:r>
      <w:r>
        <w:rPr>
          <w:rFonts w:ascii="Calibri" w:eastAsia="Calibri" w:hAnsi="Calibri" w:cs="Times New Roman"/>
        </w:rPr>
        <w:t>5</w:t>
      </w:r>
    </w:p>
    <w:p w14:paraId="42192729" w14:textId="3C7A9FEB"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#2 – Upload a TXT File</w:t>
      </w:r>
      <w:r w:rsidRPr="00EF369B">
        <w:rPr>
          <w:rFonts w:ascii="Calibri" w:eastAsia="Calibri" w:hAnsi="Calibri" w:cs="Times New Roman"/>
        </w:rPr>
        <w:tab/>
      </w:r>
      <w:r>
        <w:rPr>
          <w:rFonts w:ascii="Calibri" w:eastAsia="Calibri" w:hAnsi="Calibri" w:cs="Times New Roman"/>
        </w:rPr>
        <w:t>7</w:t>
      </w:r>
    </w:p>
    <w:p w14:paraId="5A0036EB" w14:textId="16FF6557" w:rsidR="00FB43B1" w:rsidRPr="00EF369B" w:rsidRDefault="00013C33"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#3 – Upload T</w:t>
      </w:r>
      <w:r w:rsidR="00FB43B1">
        <w:rPr>
          <w:rFonts w:ascii="Calibri" w:eastAsia="Calibri" w:hAnsi="Calibri" w:cs="Times New Roman"/>
        </w:rPr>
        <w:t>hrough an FTP Process</w:t>
      </w:r>
      <w:r w:rsidR="00FB43B1" w:rsidRPr="00EF369B">
        <w:rPr>
          <w:rFonts w:ascii="Calibri" w:eastAsia="Calibri" w:hAnsi="Calibri" w:cs="Times New Roman"/>
        </w:rPr>
        <w:tab/>
      </w:r>
      <w:r w:rsidR="00FB43B1">
        <w:rPr>
          <w:rFonts w:ascii="Calibri" w:eastAsia="Calibri" w:hAnsi="Calibri" w:cs="Times New Roman"/>
        </w:rPr>
        <w:t>8</w:t>
      </w:r>
    </w:p>
    <w:p w14:paraId="460552F1" w14:textId="646F87F8"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Viewing the “Import History” Log</w:t>
      </w:r>
      <w:r w:rsidRPr="00EF369B">
        <w:rPr>
          <w:rFonts w:ascii="Calibri" w:eastAsia="Calibri" w:hAnsi="Calibri" w:cs="Times New Roman"/>
        </w:rPr>
        <w:tab/>
      </w:r>
      <w:r>
        <w:rPr>
          <w:rFonts w:ascii="Calibri" w:eastAsia="Calibri" w:hAnsi="Calibri" w:cs="Times New Roman"/>
        </w:rPr>
        <w:t>8</w:t>
      </w:r>
    </w:p>
    <w:p w14:paraId="7812E93B" w14:textId="703B4779"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Revising Enrollment Files</w:t>
      </w:r>
      <w:r w:rsidRPr="00EF369B">
        <w:rPr>
          <w:rFonts w:ascii="Calibri" w:eastAsia="Calibri" w:hAnsi="Calibri" w:cs="Times New Roman"/>
        </w:rPr>
        <w:tab/>
      </w:r>
      <w:r w:rsidR="00DE3A4C">
        <w:rPr>
          <w:rFonts w:ascii="Calibri" w:eastAsia="Calibri" w:hAnsi="Calibri" w:cs="Times New Roman"/>
        </w:rPr>
        <w:t>9</w:t>
      </w:r>
    </w:p>
    <w:p w14:paraId="088A7C1D" w14:textId="7241B062"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Submitting Files and Checking Enrollment Data Accuracy by Running Validations and Edits</w:t>
      </w:r>
      <w:r w:rsidRPr="00EF369B">
        <w:rPr>
          <w:rFonts w:ascii="Calibri" w:eastAsia="Calibri" w:hAnsi="Calibri" w:cs="Times New Roman"/>
        </w:rPr>
        <w:tab/>
      </w:r>
      <w:r>
        <w:rPr>
          <w:rFonts w:ascii="Calibri" w:eastAsia="Calibri" w:hAnsi="Calibri" w:cs="Times New Roman"/>
        </w:rPr>
        <w:t>10</w:t>
      </w:r>
    </w:p>
    <w:p w14:paraId="79D944ED" w14:textId="1DB918E2" w:rsidR="00FB43B1"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About Validations</w:t>
      </w:r>
      <w:r w:rsidR="00FB43B1" w:rsidRPr="00EF369B">
        <w:rPr>
          <w:rFonts w:ascii="Calibri" w:eastAsia="Calibri" w:hAnsi="Calibri" w:cs="Times New Roman"/>
        </w:rPr>
        <w:tab/>
      </w:r>
      <w:r>
        <w:rPr>
          <w:rFonts w:ascii="Calibri" w:eastAsia="Calibri" w:hAnsi="Calibri" w:cs="Times New Roman"/>
        </w:rPr>
        <w:t>10</w:t>
      </w:r>
    </w:p>
    <w:p w14:paraId="4E46DF1E" w14:textId="77777777" w:rsidR="00DE3A4C"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About Edits</w:t>
      </w:r>
      <w:r w:rsidRPr="00EF369B">
        <w:rPr>
          <w:rFonts w:ascii="Calibri" w:eastAsia="Calibri" w:hAnsi="Calibri" w:cs="Times New Roman"/>
        </w:rPr>
        <w:tab/>
      </w:r>
      <w:r>
        <w:rPr>
          <w:rFonts w:ascii="Calibri" w:eastAsia="Calibri" w:hAnsi="Calibri" w:cs="Times New Roman"/>
        </w:rPr>
        <w:t>10</w:t>
      </w:r>
    </w:p>
    <w:p w14:paraId="53972406" w14:textId="7860D1E9" w:rsidR="00DE3A4C"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Submitting Files and Running Validations and Edits</w:t>
      </w:r>
      <w:r w:rsidRPr="00EF369B">
        <w:rPr>
          <w:rFonts w:ascii="Calibri" w:eastAsia="Calibri" w:hAnsi="Calibri" w:cs="Times New Roman"/>
        </w:rPr>
        <w:tab/>
      </w:r>
      <w:r>
        <w:rPr>
          <w:rFonts w:ascii="Calibri" w:eastAsia="Calibri" w:hAnsi="Calibri" w:cs="Times New Roman"/>
        </w:rPr>
        <w:t>11</w:t>
      </w:r>
    </w:p>
    <w:p w14:paraId="08F44FD0" w14:textId="33461FFF"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Enrollment Reports</w:t>
      </w:r>
      <w:r w:rsidRPr="00EF369B">
        <w:rPr>
          <w:rFonts w:ascii="Calibri" w:eastAsia="Calibri" w:hAnsi="Calibri" w:cs="Times New Roman"/>
        </w:rPr>
        <w:tab/>
      </w:r>
      <w:r>
        <w:rPr>
          <w:rFonts w:ascii="Calibri" w:eastAsia="Calibri" w:hAnsi="Calibri" w:cs="Times New Roman"/>
        </w:rPr>
        <w:t>13</w:t>
      </w:r>
    </w:p>
    <w:p w14:paraId="1FA6903E" w14:textId="3447C533"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Running Extracts</w:t>
      </w:r>
      <w:r w:rsidRPr="00EF369B">
        <w:rPr>
          <w:rFonts w:ascii="Calibri" w:eastAsia="Calibri" w:hAnsi="Calibri" w:cs="Times New Roman"/>
        </w:rPr>
        <w:tab/>
      </w:r>
      <w:r>
        <w:rPr>
          <w:rFonts w:ascii="Calibri" w:eastAsia="Calibri" w:hAnsi="Calibri" w:cs="Times New Roman"/>
        </w:rPr>
        <w:t>14</w:t>
      </w:r>
    </w:p>
    <w:p w14:paraId="53F85E68" w14:textId="099297B2"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TXT File Requirements</w:t>
      </w:r>
      <w:r w:rsidRPr="00EF369B">
        <w:rPr>
          <w:rFonts w:ascii="Calibri" w:eastAsia="Calibri" w:hAnsi="Calibri" w:cs="Times New Roman"/>
        </w:rPr>
        <w:tab/>
      </w:r>
      <w:r>
        <w:rPr>
          <w:rFonts w:ascii="Calibri" w:eastAsia="Calibri" w:hAnsi="Calibri" w:cs="Times New Roman"/>
        </w:rPr>
        <w:t>1</w:t>
      </w:r>
      <w:r w:rsidR="00DE3A4C">
        <w:rPr>
          <w:rFonts w:ascii="Calibri" w:eastAsia="Calibri" w:hAnsi="Calibri" w:cs="Times New Roman"/>
        </w:rPr>
        <w:t>6</w:t>
      </w:r>
    </w:p>
    <w:p w14:paraId="35FB2538" w14:textId="238034DE"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Filename Format</w:t>
      </w:r>
      <w:r w:rsidRPr="00EF369B">
        <w:rPr>
          <w:rFonts w:ascii="Calibri" w:eastAsia="Calibri" w:hAnsi="Calibri" w:cs="Times New Roman"/>
        </w:rPr>
        <w:tab/>
      </w:r>
      <w:r>
        <w:rPr>
          <w:rFonts w:ascii="Calibri" w:eastAsia="Calibri" w:hAnsi="Calibri" w:cs="Times New Roman"/>
        </w:rPr>
        <w:t>16</w:t>
      </w:r>
    </w:p>
    <w:p w14:paraId="7ECFB5EC" w14:textId="2E7BDC2E"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Record Layout</w:t>
      </w:r>
      <w:r w:rsidRPr="00EF369B">
        <w:rPr>
          <w:rFonts w:ascii="Calibri" w:eastAsia="Calibri" w:hAnsi="Calibri" w:cs="Times New Roman"/>
        </w:rPr>
        <w:tab/>
      </w:r>
      <w:r w:rsidR="008B4A7B">
        <w:rPr>
          <w:rFonts w:ascii="Calibri" w:eastAsia="Calibri" w:hAnsi="Calibri" w:cs="Times New Roman"/>
        </w:rPr>
        <w:t>17</w:t>
      </w:r>
    </w:p>
    <w:p w14:paraId="0183241C" w14:textId="79FF6EF2"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Screen Shots With Field Numbers</w:t>
      </w:r>
      <w:r w:rsidRPr="00EF369B">
        <w:rPr>
          <w:rFonts w:ascii="Calibri" w:eastAsia="Calibri" w:hAnsi="Calibri" w:cs="Times New Roman"/>
        </w:rPr>
        <w:tab/>
      </w:r>
      <w:r>
        <w:rPr>
          <w:rFonts w:ascii="Calibri" w:eastAsia="Calibri" w:hAnsi="Calibri" w:cs="Times New Roman"/>
        </w:rPr>
        <w:t>18</w:t>
      </w:r>
    </w:p>
    <w:p w14:paraId="52DBF7E1" w14:textId="724BF195"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Field Number Details</w:t>
      </w:r>
      <w:r w:rsidRPr="00EF369B">
        <w:rPr>
          <w:rFonts w:ascii="Calibri" w:eastAsia="Calibri" w:hAnsi="Calibri" w:cs="Times New Roman"/>
        </w:rPr>
        <w:tab/>
      </w:r>
      <w:r>
        <w:rPr>
          <w:rFonts w:ascii="Calibri" w:eastAsia="Calibri" w:hAnsi="Calibri" w:cs="Times New Roman"/>
        </w:rPr>
        <w:t>20</w:t>
      </w:r>
    </w:p>
    <w:p w14:paraId="585F2D34" w14:textId="23DAFA9C" w:rsidR="008B4A7B" w:rsidRPr="008B4A7B" w:rsidRDefault="00AA7E32" w:rsidP="008B4A7B">
      <w:pPr>
        <w:tabs>
          <w:tab w:val="right" w:leader="dot" w:pos="9360"/>
        </w:tabs>
        <w:spacing w:after="0"/>
        <w:rPr>
          <w:rFonts w:ascii="Calibri" w:eastAsia="Calibri" w:hAnsi="Calibri" w:cs="Times New Roman"/>
        </w:rPr>
      </w:pPr>
      <w:r w:rsidRPr="00A6347F">
        <w:rPr>
          <w:rFonts w:ascii="Calibri" w:eastAsia="Calibri" w:hAnsi="Calibri" w:cs="Times New Roman"/>
          <w:b/>
        </w:rPr>
        <w:t>K–</w:t>
      </w:r>
      <w:r w:rsidR="008B4A7B" w:rsidRPr="00A6347F">
        <w:rPr>
          <w:rFonts w:ascii="Calibri" w:eastAsia="Calibri" w:hAnsi="Calibri" w:cs="Times New Roman"/>
          <w:b/>
        </w:rPr>
        <w:t>3 Class Size Application</w:t>
      </w:r>
      <w:r w:rsidR="008B4A7B" w:rsidRPr="008B4A7B">
        <w:rPr>
          <w:rFonts w:ascii="Calibri" w:eastAsia="Calibri" w:hAnsi="Calibri" w:cs="Times New Roman"/>
        </w:rPr>
        <w:tab/>
        <w:t>2</w:t>
      </w:r>
      <w:r w:rsidR="008B4A7B">
        <w:rPr>
          <w:rFonts w:ascii="Calibri" w:eastAsia="Calibri" w:hAnsi="Calibri" w:cs="Times New Roman"/>
        </w:rPr>
        <w:t>1</w:t>
      </w:r>
    </w:p>
    <w:p w14:paraId="61157842" w14:textId="4FB43486" w:rsidR="008B4A7B" w:rsidRPr="008B4A7B" w:rsidRDefault="008B4A7B" w:rsidP="008B4A7B">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When to Report</w:t>
      </w:r>
      <w:r w:rsidRPr="008B4A7B">
        <w:rPr>
          <w:rFonts w:ascii="Calibri" w:eastAsia="Calibri" w:hAnsi="Calibri" w:cs="Times New Roman"/>
        </w:rPr>
        <w:tab/>
        <w:t>2</w:t>
      </w:r>
      <w:r>
        <w:rPr>
          <w:rFonts w:ascii="Calibri" w:eastAsia="Calibri" w:hAnsi="Calibri" w:cs="Times New Roman"/>
        </w:rPr>
        <w:t>1</w:t>
      </w:r>
    </w:p>
    <w:p w14:paraId="0FB376F0" w14:textId="5E605587" w:rsidR="008B4A7B" w:rsidRPr="008B4A7B" w:rsidRDefault="00593BC5" w:rsidP="008B4A7B">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What to Report</w:t>
      </w:r>
      <w:r w:rsidR="008B4A7B" w:rsidRPr="008B4A7B">
        <w:rPr>
          <w:rFonts w:ascii="Calibri" w:eastAsia="Calibri" w:hAnsi="Calibri" w:cs="Times New Roman"/>
        </w:rPr>
        <w:tab/>
        <w:t>2</w:t>
      </w:r>
      <w:r w:rsidR="008B4A7B">
        <w:rPr>
          <w:rFonts w:ascii="Calibri" w:eastAsia="Calibri" w:hAnsi="Calibri" w:cs="Times New Roman"/>
        </w:rPr>
        <w:t>1</w:t>
      </w:r>
    </w:p>
    <w:p w14:paraId="2425D8C2" w14:textId="46F0509F" w:rsidR="00593BC5" w:rsidRPr="00EF369B" w:rsidRDefault="00593BC5"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Count Day</w:t>
      </w:r>
      <w:r w:rsidRPr="00EF369B">
        <w:rPr>
          <w:rFonts w:ascii="Calibri" w:eastAsia="Calibri" w:hAnsi="Calibri" w:cs="Times New Roman"/>
        </w:rPr>
        <w:tab/>
      </w:r>
      <w:r w:rsidR="00AA7E32">
        <w:rPr>
          <w:rFonts w:ascii="Calibri" w:eastAsia="Calibri" w:hAnsi="Calibri" w:cs="Times New Roman"/>
        </w:rPr>
        <w:t>2</w:t>
      </w:r>
      <w:r>
        <w:rPr>
          <w:rFonts w:ascii="Calibri" w:eastAsia="Calibri" w:hAnsi="Calibri" w:cs="Times New Roman"/>
        </w:rPr>
        <w:t>1</w:t>
      </w:r>
    </w:p>
    <w:p w14:paraId="5AF95122" w14:textId="611D1A72" w:rsidR="00593BC5" w:rsidRPr="00EF369B" w:rsidRDefault="00593BC5"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Student Headcount</w:t>
      </w:r>
      <w:r w:rsidRPr="00EF369B">
        <w:rPr>
          <w:rFonts w:ascii="Calibri" w:eastAsia="Calibri" w:hAnsi="Calibri" w:cs="Times New Roman"/>
        </w:rPr>
        <w:tab/>
      </w:r>
      <w:r w:rsidR="00AA7E32">
        <w:rPr>
          <w:rFonts w:ascii="Calibri" w:eastAsia="Calibri" w:hAnsi="Calibri" w:cs="Times New Roman"/>
        </w:rPr>
        <w:t>2</w:t>
      </w:r>
      <w:r>
        <w:rPr>
          <w:rFonts w:ascii="Calibri" w:eastAsia="Calibri" w:hAnsi="Calibri" w:cs="Times New Roman"/>
        </w:rPr>
        <w:t>1</w:t>
      </w:r>
    </w:p>
    <w:p w14:paraId="29AA6A35" w14:textId="0359A1E5" w:rsidR="00593BC5" w:rsidRPr="00EF369B" w:rsidRDefault="00AA7E32"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Homeroom Teacher FTE</w:t>
      </w:r>
      <w:r w:rsidR="00593BC5" w:rsidRPr="00EF369B">
        <w:rPr>
          <w:rFonts w:ascii="Calibri" w:eastAsia="Calibri" w:hAnsi="Calibri" w:cs="Times New Roman"/>
        </w:rPr>
        <w:tab/>
      </w:r>
      <w:r>
        <w:rPr>
          <w:rFonts w:ascii="Calibri" w:eastAsia="Calibri" w:hAnsi="Calibri" w:cs="Times New Roman"/>
        </w:rPr>
        <w:t>2</w:t>
      </w:r>
      <w:r w:rsidR="00593BC5">
        <w:rPr>
          <w:rFonts w:ascii="Calibri" w:eastAsia="Calibri" w:hAnsi="Calibri" w:cs="Times New Roman"/>
        </w:rPr>
        <w:t>1</w:t>
      </w:r>
    </w:p>
    <w:p w14:paraId="64EE517B" w14:textId="3B226BF2" w:rsidR="00AA7E32" w:rsidRDefault="00AA7E32" w:rsidP="00AA7E32">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Completing the K–3 Class Size Application</w:t>
      </w:r>
      <w:r w:rsidRPr="008B4A7B">
        <w:rPr>
          <w:rFonts w:ascii="Calibri" w:eastAsia="Calibri" w:hAnsi="Calibri" w:cs="Times New Roman"/>
        </w:rPr>
        <w:tab/>
        <w:t>2</w:t>
      </w:r>
      <w:r>
        <w:rPr>
          <w:rFonts w:ascii="Calibri" w:eastAsia="Calibri" w:hAnsi="Calibri" w:cs="Times New Roman"/>
        </w:rPr>
        <w:t>2</w:t>
      </w:r>
    </w:p>
    <w:p w14:paraId="3293E959" w14:textId="2B6A8F00" w:rsidR="001E4675" w:rsidRDefault="001E4675" w:rsidP="00AA7E32">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Running Reports</w:t>
      </w:r>
      <w:r w:rsidRPr="008B4A7B">
        <w:rPr>
          <w:rFonts w:ascii="Calibri" w:eastAsia="Calibri" w:hAnsi="Calibri" w:cs="Times New Roman"/>
        </w:rPr>
        <w:tab/>
        <w:t>2</w:t>
      </w:r>
      <w:r>
        <w:rPr>
          <w:rFonts w:ascii="Calibri" w:eastAsia="Calibri" w:hAnsi="Calibri" w:cs="Times New Roman"/>
        </w:rPr>
        <w:t>2</w:t>
      </w:r>
    </w:p>
    <w:p w14:paraId="7DB51915" w14:textId="4BA585F8" w:rsidR="00A6347F" w:rsidRPr="008B4A7B" w:rsidRDefault="00A6347F" w:rsidP="00A6347F">
      <w:pPr>
        <w:tabs>
          <w:tab w:val="right" w:leader="dot" w:pos="9360"/>
        </w:tabs>
        <w:spacing w:after="0"/>
        <w:rPr>
          <w:rFonts w:ascii="Calibri" w:eastAsia="Calibri" w:hAnsi="Calibri" w:cs="Times New Roman"/>
        </w:rPr>
      </w:pPr>
      <w:r>
        <w:rPr>
          <w:rFonts w:ascii="Calibri" w:eastAsia="Calibri" w:hAnsi="Calibri" w:cs="Times New Roman"/>
          <w:b/>
        </w:rPr>
        <w:t xml:space="preserve">SAFS ALE </w:t>
      </w:r>
      <w:r w:rsidRPr="00A6347F">
        <w:rPr>
          <w:rFonts w:ascii="Calibri" w:eastAsia="Calibri" w:hAnsi="Calibri" w:cs="Times New Roman"/>
          <w:b/>
        </w:rPr>
        <w:t>Application</w:t>
      </w:r>
      <w:r w:rsidRPr="008B4A7B">
        <w:rPr>
          <w:rFonts w:ascii="Calibri" w:eastAsia="Calibri" w:hAnsi="Calibri" w:cs="Times New Roman"/>
        </w:rPr>
        <w:tab/>
        <w:t>2</w:t>
      </w:r>
      <w:r w:rsidR="00030976">
        <w:rPr>
          <w:rFonts w:ascii="Calibri" w:eastAsia="Calibri" w:hAnsi="Calibri" w:cs="Times New Roman"/>
        </w:rPr>
        <w:t>3</w:t>
      </w:r>
    </w:p>
    <w:p w14:paraId="27902627" w14:textId="51471F22"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When to Report</w:t>
      </w:r>
      <w:r>
        <w:rPr>
          <w:rFonts w:ascii="Calibri" w:eastAsia="Calibri" w:hAnsi="Calibri" w:cs="Times New Roman"/>
        </w:rPr>
        <w:tab/>
        <w:t>23</w:t>
      </w:r>
    </w:p>
    <w:p w14:paraId="601472D1" w14:textId="3E6682BF"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What to Report</w:t>
      </w:r>
      <w:r>
        <w:rPr>
          <w:rFonts w:ascii="Calibri" w:eastAsia="Calibri" w:hAnsi="Calibri" w:cs="Times New Roman"/>
        </w:rPr>
        <w:tab/>
        <w:t>23</w:t>
      </w:r>
    </w:p>
    <w:p w14:paraId="0B85B52A" w14:textId="00855145"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ALE Program</w:t>
      </w:r>
      <w:r w:rsidRPr="007C2E5B">
        <w:rPr>
          <w:rFonts w:ascii="Calibri" w:eastAsia="Calibri" w:hAnsi="Calibri" w:cs="Times New Roman"/>
        </w:rPr>
        <w:tab/>
        <w:t>23</w:t>
      </w:r>
    </w:p>
    <w:p w14:paraId="2383BBB1" w14:textId="48C26C7B"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Home District</w:t>
      </w:r>
      <w:r w:rsidRPr="007C2E5B">
        <w:rPr>
          <w:rFonts w:ascii="Calibri" w:eastAsia="Calibri" w:hAnsi="Calibri" w:cs="Times New Roman"/>
        </w:rPr>
        <w:tab/>
        <w:t>23</w:t>
      </w:r>
    </w:p>
    <w:p w14:paraId="0FC427F5" w14:textId="268E188A"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FTE</w:t>
      </w:r>
      <w:r w:rsidRPr="007C2E5B">
        <w:rPr>
          <w:rFonts w:ascii="Calibri" w:eastAsia="Calibri" w:hAnsi="Calibri" w:cs="Times New Roman"/>
        </w:rPr>
        <w:tab/>
        <w:t>23</w:t>
      </w:r>
    </w:p>
    <w:p w14:paraId="5239F64E" w14:textId="088DCEC7"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Headcount</w:t>
      </w:r>
      <w:r w:rsidRPr="007C2E5B">
        <w:rPr>
          <w:rFonts w:ascii="Calibri" w:eastAsia="Calibri" w:hAnsi="Calibri" w:cs="Times New Roman"/>
        </w:rPr>
        <w:tab/>
        <w:t>23</w:t>
      </w:r>
    </w:p>
    <w:p w14:paraId="733D8D62" w14:textId="0340228D"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sidRPr="007C2E5B">
        <w:rPr>
          <w:rFonts w:ascii="Calibri" w:eastAsia="Calibri" w:hAnsi="Calibri" w:cs="Times New Roman"/>
        </w:rPr>
        <w:t xml:space="preserve">Accessing the SAFS ALE </w:t>
      </w:r>
      <w:r w:rsidR="00A6347F" w:rsidRPr="007C2E5B">
        <w:rPr>
          <w:rFonts w:ascii="Calibri" w:eastAsia="Calibri" w:hAnsi="Calibri" w:cs="Times New Roman"/>
        </w:rPr>
        <w:t>Application</w:t>
      </w:r>
      <w:r w:rsidR="00A6347F" w:rsidRPr="007C2E5B">
        <w:rPr>
          <w:rFonts w:ascii="Calibri" w:eastAsia="Calibri" w:hAnsi="Calibri" w:cs="Times New Roman"/>
        </w:rPr>
        <w:tab/>
        <w:t>2</w:t>
      </w:r>
      <w:r w:rsidRPr="007C2E5B">
        <w:rPr>
          <w:rFonts w:ascii="Calibri" w:eastAsia="Calibri" w:hAnsi="Calibri" w:cs="Times New Roman"/>
        </w:rPr>
        <w:t>3</w:t>
      </w:r>
    </w:p>
    <w:p w14:paraId="1B65EF53" w14:textId="42DF0FD9"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Managing ALE Programs</w:t>
      </w:r>
      <w:r w:rsidR="00A6347F" w:rsidRPr="007C2E5B">
        <w:rPr>
          <w:rFonts w:ascii="Calibri" w:eastAsia="Calibri" w:hAnsi="Calibri" w:cs="Times New Roman"/>
        </w:rPr>
        <w:tab/>
        <w:t>2</w:t>
      </w:r>
      <w:r>
        <w:rPr>
          <w:rFonts w:ascii="Calibri" w:eastAsia="Calibri" w:hAnsi="Calibri" w:cs="Times New Roman"/>
        </w:rPr>
        <w:t>4</w:t>
      </w:r>
    </w:p>
    <w:p w14:paraId="31FCB2B1" w14:textId="77777777" w:rsidR="00A6347F" w:rsidRPr="00A6347F" w:rsidRDefault="00A6347F" w:rsidP="00A6347F">
      <w:pPr>
        <w:tabs>
          <w:tab w:val="right" w:leader="dot" w:pos="9360"/>
        </w:tabs>
        <w:spacing w:after="0" w:line="240" w:lineRule="auto"/>
        <w:rPr>
          <w:rFonts w:ascii="Calibri" w:eastAsia="Calibri" w:hAnsi="Calibri" w:cs="Times New Roman"/>
        </w:rPr>
      </w:pPr>
    </w:p>
    <w:p w14:paraId="77D1A623" w14:textId="0435B8C7"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lastRenderedPageBreak/>
        <w:t xml:space="preserve">Creating New ALE </w:t>
      </w:r>
      <w:r w:rsidRPr="007C2E5B">
        <w:rPr>
          <w:rFonts w:ascii="Calibri" w:eastAsia="Calibri" w:hAnsi="Calibri" w:cs="Times New Roman"/>
        </w:rPr>
        <w:t>Program</w:t>
      </w:r>
      <w:r>
        <w:rPr>
          <w:rFonts w:ascii="Calibri" w:eastAsia="Calibri" w:hAnsi="Calibri" w:cs="Times New Roman"/>
        </w:rPr>
        <w:t>s</w:t>
      </w:r>
      <w:r w:rsidRPr="007C2E5B">
        <w:rPr>
          <w:rFonts w:ascii="Calibri" w:eastAsia="Calibri" w:hAnsi="Calibri" w:cs="Times New Roman"/>
        </w:rPr>
        <w:tab/>
        <w:t>2</w:t>
      </w:r>
      <w:r>
        <w:rPr>
          <w:rFonts w:ascii="Calibri" w:eastAsia="Calibri" w:hAnsi="Calibri" w:cs="Times New Roman"/>
        </w:rPr>
        <w:t>4</w:t>
      </w:r>
    </w:p>
    <w:p w14:paraId="40DF8F64" w14:textId="51FB430D"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Changing an ALE Program</w:t>
      </w:r>
      <w:r w:rsidRPr="007C2E5B">
        <w:rPr>
          <w:rFonts w:ascii="Calibri" w:eastAsia="Calibri" w:hAnsi="Calibri" w:cs="Times New Roman"/>
        </w:rPr>
        <w:tab/>
        <w:t>2</w:t>
      </w:r>
      <w:r>
        <w:rPr>
          <w:rFonts w:ascii="Calibri" w:eastAsia="Calibri" w:hAnsi="Calibri" w:cs="Times New Roman"/>
        </w:rPr>
        <w:t>4</w:t>
      </w:r>
    </w:p>
    <w:p w14:paraId="5B8CC0C6" w14:textId="24CC5A69" w:rsid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Deleting an ALE Program</w:t>
      </w:r>
      <w:r w:rsidRPr="007C2E5B">
        <w:rPr>
          <w:rFonts w:ascii="Calibri" w:eastAsia="Calibri" w:hAnsi="Calibri" w:cs="Times New Roman"/>
        </w:rPr>
        <w:tab/>
        <w:t>2</w:t>
      </w:r>
      <w:r w:rsidR="007C1185">
        <w:rPr>
          <w:rFonts w:ascii="Calibri" w:eastAsia="Calibri" w:hAnsi="Calibri" w:cs="Times New Roman"/>
        </w:rPr>
        <w:t>5</w:t>
      </w:r>
    </w:p>
    <w:p w14:paraId="12B12FB5" w14:textId="429ECB49" w:rsidR="007C2E5B" w:rsidRDefault="007C2E5B" w:rsidP="007C2E5B">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Inputting ALE Enrollment</w:t>
      </w:r>
      <w:r w:rsidRPr="007C2E5B">
        <w:rPr>
          <w:rFonts w:ascii="Calibri" w:eastAsia="Calibri" w:hAnsi="Calibri" w:cs="Times New Roman"/>
        </w:rPr>
        <w:tab/>
        <w:t>2</w:t>
      </w:r>
      <w:r>
        <w:rPr>
          <w:rFonts w:ascii="Calibri" w:eastAsia="Calibri" w:hAnsi="Calibri" w:cs="Times New Roman"/>
        </w:rPr>
        <w:t>5</w:t>
      </w:r>
    </w:p>
    <w:p w14:paraId="60E996EB" w14:textId="075A8542" w:rsidR="007C1185" w:rsidRPr="007C2E5B" w:rsidRDefault="007C1185" w:rsidP="007C2E5B">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Revising SAFS ALE Reports</w:t>
      </w:r>
      <w:r w:rsidRPr="007C2E5B">
        <w:rPr>
          <w:rFonts w:ascii="Calibri" w:eastAsia="Calibri" w:hAnsi="Calibri" w:cs="Times New Roman"/>
        </w:rPr>
        <w:tab/>
        <w:t>2</w:t>
      </w:r>
      <w:r>
        <w:rPr>
          <w:rFonts w:ascii="Calibri" w:eastAsia="Calibri" w:hAnsi="Calibri" w:cs="Times New Roman"/>
        </w:rPr>
        <w:t>7</w:t>
      </w:r>
    </w:p>
    <w:p w14:paraId="4D02F159" w14:textId="2FF82C6A" w:rsidR="007C1185" w:rsidRPr="007C2E5B" w:rsidRDefault="007C1185" w:rsidP="007C1185">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Method to Check SAFS ALE Data</w:t>
      </w:r>
      <w:r w:rsidRPr="007C2E5B">
        <w:rPr>
          <w:rFonts w:ascii="Calibri" w:eastAsia="Calibri" w:hAnsi="Calibri" w:cs="Times New Roman"/>
        </w:rPr>
        <w:tab/>
        <w:t>2</w:t>
      </w:r>
      <w:r>
        <w:rPr>
          <w:rFonts w:ascii="Calibri" w:eastAsia="Calibri" w:hAnsi="Calibri" w:cs="Times New Roman"/>
        </w:rPr>
        <w:t>7</w:t>
      </w:r>
    </w:p>
    <w:p w14:paraId="0967D225" w14:textId="77777777" w:rsidR="007C2E5B" w:rsidRPr="007C2E5B" w:rsidRDefault="007C2E5B" w:rsidP="007C2E5B">
      <w:pPr>
        <w:pStyle w:val="ListParagraph"/>
        <w:tabs>
          <w:tab w:val="right" w:leader="dot" w:pos="9360"/>
        </w:tabs>
        <w:spacing w:after="0" w:line="240" w:lineRule="auto"/>
        <w:rPr>
          <w:rFonts w:ascii="Calibri" w:eastAsia="Calibri" w:hAnsi="Calibri" w:cs="Times New Roman"/>
        </w:rPr>
      </w:pPr>
    </w:p>
    <w:p w14:paraId="4749E382" w14:textId="77777777" w:rsidR="00AA7E32" w:rsidRDefault="00AA7E32">
      <w:pPr>
        <w:rPr>
          <w:rFonts w:asciiTheme="majorHAnsi" w:hAnsiTheme="majorHAnsi"/>
          <w:b/>
          <w:sz w:val="28"/>
          <w:u w:val="single"/>
        </w:rPr>
        <w:sectPr w:rsidR="00AA7E32" w:rsidSect="009C7434">
          <w:footerReference w:type="default" r:id="rId11"/>
          <w:pgSz w:w="12240" w:h="15840"/>
          <w:pgMar w:top="720" w:right="720" w:bottom="720" w:left="720" w:header="720" w:footer="720" w:gutter="0"/>
          <w:pgNumType w:start="1"/>
          <w:cols w:space="720"/>
          <w:docGrid w:linePitch="360"/>
        </w:sectPr>
      </w:pPr>
    </w:p>
    <w:p w14:paraId="5D4DAB9F" w14:textId="34B31B4D" w:rsidR="00706296" w:rsidRDefault="00706296"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Introduction</w:t>
      </w:r>
    </w:p>
    <w:p w14:paraId="562B2254" w14:textId="77777777" w:rsidR="00E721D4" w:rsidRPr="00E721D4" w:rsidRDefault="00E721D4" w:rsidP="00E721D4">
      <w:pPr>
        <w:spacing w:after="0"/>
      </w:pPr>
    </w:p>
    <w:p w14:paraId="1503D857" w14:textId="6EA6D652" w:rsidR="00706296" w:rsidRDefault="00706296" w:rsidP="00706296">
      <w:pPr>
        <w:spacing w:after="0" w:line="240" w:lineRule="auto"/>
      </w:pPr>
      <w:r>
        <w:t xml:space="preserve">This User Guide’s purpose is to provide instructions on how to navigate the following enrollment reporting applications. </w:t>
      </w:r>
    </w:p>
    <w:p w14:paraId="1FFB152B" w14:textId="77777777"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NEW Enrollment (P223, P223H, P240, and P223S)</w:t>
      </w:r>
    </w:p>
    <w:p w14:paraId="0FBD0DB6" w14:textId="734AA520"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K–3 Class Size</w:t>
      </w:r>
      <w:r w:rsidR="009774E3">
        <w:rPr>
          <w:rFonts w:cstheme="minorHAnsi"/>
        </w:rPr>
        <w:t xml:space="preserve"> (</w:t>
      </w:r>
      <w:r w:rsidR="009774E3" w:rsidRPr="009774E3">
        <w:rPr>
          <w:rFonts w:cstheme="minorHAnsi"/>
          <w:color w:val="C00000"/>
        </w:rPr>
        <w:t>suspended for the 2020-21 school year</w:t>
      </w:r>
      <w:r w:rsidR="009774E3">
        <w:rPr>
          <w:rFonts w:cstheme="minorHAnsi"/>
        </w:rPr>
        <w:t>)</w:t>
      </w:r>
    </w:p>
    <w:p w14:paraId="34590108" w14:textId="30CD72DA"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SAFS ALE</w:t>
      </w:r>
    </w:p>
    <w:p w14:paraId="394DF963" w14:textId="77777777" w:rsidR="00706296" w:rsidRPr="00706296" w:rsidRDefault="00706296" w:rsidP="00706296">
      <w:pPr>
        <w:pStyle w:val="ListParagraph"/>
        <w:spacing w:after="0" w:line="120" w:lineRule="auto"/>
        <w:contextualSpacing w:val="0"/>
        <w:rPr>
          <w:rFonts w:cstheme="minorHAnsi"/>
          <w:b/>
          <w:u w:val="single"/>
        </w:rPr>
      </w:pPr>
    </w:p>
    <w:p w14:paraId="1ADDB458" w14:textId="45F98CF1" w:rsidR="00706296" w:rsidRDefault="00706296" w:rsidP="00604732">
      <w:pPr>
        <w:spacing w:after="0" w:line="240" w:lineRule="auto"/>
      </w:pPr>
      <w:r>
        <w:t xml:space="preserve">Refer to the Enrollment Reporting Handbook for specific rules on claiming students for state funding and the different categories to report. Additionally, this handbook is a good resource to answer specific enrollment reporting questions, due dates for reporting, and contact information. The </w:t>
      </w:r>
      <w:r w:rsidR="00557A37">
        <w:t xml:space="preserve">most recent </w:t>
      </w:r>
      <w:r>
        <w:t>Enrollment Repor</w:t>
      </w:r>
      <w:r w:rsidR="00557A37">
        <w:t>ting Handbook can be found on the</w:t>
      </w:r>
      <w:r w:rsidR="00557A37" w:rsidRPr="00557A37">
        <w:t xml:space="preserve"> </w:t>
      </w:r>
      <w:hyperlink r:id="rId12" w:history="1">
        <w:r w:rsidR="009774E3">
          <w:rPr>
            <w:rStyle w:val="Hyperlink"/>
          </w:rPr>
          <w:t>Enrollment Reporting Instructions</w:t>
        </w:r>
      </w:hyperlink>
      <w:r w:rsidR="00557A37">
        <w:t xml:space="preserve"> website</w:t>
      </w:r>
      <w:r>
        <w:t xml:space="preserve">. </w:t>
      </w:r>
    </w:p>
    <w:p w14:paraId="43516798" w14:textId="77777777" w:rsidR="00557A37" w:rsidRDefault="00557A37" w:rsidP="00557A37">
      <w:pPr>
        <w:spacing w:after="0" w:line="120" w:lineRule="auto"/>
        <w:jc w:val="both"/>
        <w:rPr>
          <w:rFonts w:cstheme="minorHAnsi"/>
          <w:b/>
          <w:sz w:val="28"/>
          <w:u w:val="single"/>
        </w:rPr>
      </w:pPr>
    </w:p>
    <w:p w14:paraId="5FAC838E" w14:textId="77947C80" w:rsidR="00557A37" w:rsidRPr="00C60EF4" w:rsidRDefault="00557A37" w:rsidP="00557A37">
      <w:pPr>
        <w:spacing w:after="0" w:line="240" w:lineRule="auto"/>
      </w:pPr>
      <w:r>
        <w:t xml:space="preserve">For help with using these applications, </w:t>
      </w:r>
      <w:r w:rsidRPr="00C60EF4">
        <w:t>refer first to your E</w:t>
      </w:r>
      <w:r>
        <w:t xml:space="preserve">ducational Service </w:t>
      </w:r>
      <w:r w:rsidRPr="00C60EF4">
        <w:t>D</w:t>
      </w:r>
      <w:r>
        <w:t>istrict (ESD)</w:t>
      </w:r>
      <w:r w:rsidRPr="00C60EF4">
        <w:t xml:space="preserve"> fiscal staff.</w:t>
      </w:r>
    </w:p>
    <w:p w14:paraId="783FC96E" w14:textId="77777777" w:rsidR="00557A37" w:rsidRDefault="00557A37" w:rsidP="00557A37">
      <w:pPr>
        <w:spacing w:after="0" w:line="120" w:lineRule="auto"/>
        <w:rPr>
          <w:b/>
        </w:rPr>
      </w:pPr>
    </w:p>
    <w:tbl>
      <w:tblPr>
        <w:tblStyle w:val="OSPITable"/>
        <w:tblW w:w="0" w:type="auto"/>
        <w:tblInd w:w="535" w:type="dxa"/>
        <w:tblLook w:val="04A0" w:firstRow="1" w:lastRow="0" w:firstColumn="1" w:lastColumn="0" w:noHBand="0" w:noVBand="1"/>
        <w:tblCaption w:val="Figure 1: Title"/>
      </w:tblPr>
      <w:tblGrid>
        <w:gridCol w:w="1152"/>
        <w:gridCol w:w="2304"/>
        <w:gridCol w:w="2768"/>
        <w:gridCol w:w="2592"/>
      </w:tblGrid>
      <w:tr w:rsidR="009774E3" w:rsidRPr="009774E3" w14:paraId="65891685" w14:textId="77777777" w:rsidTr="009774E3">
        <w:trPr>
          <w:cnfStyle w:val="100000000000" w:firstRow="1" w:lastRow="0" w:firstColumn="0" w:lastColumn="0" w:oddVBand="0" w:evenVBand="0" w:oddHBand="0" w:evenHBand="0" w:firstRowFirstColumn="0" w:firstRowLastColumn="0" w:lastRowFirstColumn="0" w:lastRowLastColumn="0"/>
          <w:trHeight w:val="319"/>
          <w:tblHeader/>
        </w:trPr>
        <w:tc>
          <w:tcPr>
            <w:tcW w:w="1152" w:type="dxa"/>
            <w:shd w:val="clear" w:color="auto" w:fill="auto"/>
          </w:tcPr>
          <w:p w14:paraId="0AAA3503" w14:textId="77777777" w:rsidR="009774E3" w:rsidRPr="009774E3" w:rsidRDefault="009774E3" w:rsidP="009774E3">
            <w:pPr>
              <w:rPr>
                <w:rFonts w:asciiTheme="minorHAnsi" w:hAnsiTheme="minorHAnsi" w:cstheme="minorHAnsi"/>
                <w:color w:val="auto"/>
                <w:sz w:val="22"/>
              </w:rPr>
            </w:pPr>
            <w:r w:rsidRPr="009774E3">
              <w:rPr>
                <w:rFonts w:asciiTheme="minorHAnsi" w:hAnsiTheme="minorHAnsi" w:cstheme="minorHAnsi"/>
                <w:color w:val="auto"/>
                <w:sz w:val="22"/>
              </w:rPr>
              <w:t>ESD</w:t>
            </w:r>
          </w:p>
        </w:tc>
        <w:tc>
          <w:tcPr>
            <w:tcW w:w="2304" w:type="dxa"/>
            <w:shd w:val="clear" w:color="auto" w:fill="auto"/>
            <w:vAlign w:val="bottom"/>
          </w:tcPr>
          <w:p w14:paraId="3EC07833" w14:textId="77777777" w:rsidR="009774E3" w:rsidRPr="009774E3" w:rsidRDefault="009774E3" w:rsidP="009774E3">
            <w:pPr>
              <w:jc w:val="left"/>
              <w:rPr>
                <w:rFonts w:asciiTheme="minorHAnsi" w:hAnsiTheme="minorHAnsi" w:cstheme="minorHAnsi"/>
                <w:color w:val="auto"/>
                <w:sz w:val="22"/>
              </w:rPr>
            </w:pPr>
            <w:r w:rsidRPr="009774E3">
              <w:rPr>
                <w:rFonts w:asciiTheme="minorHAnsi" w:hAnsiTheme="minorHAnsi" w:cstheme="minorHAnsi"/>
                <w:color w:val="auto"/>
                <w:sz w:val="22"/>
              </w:rPr>
              <w:t>Name</w:t>
            </w:r>
          </w:p>
        </w:tc>
        <w:tc>
          <w:tcPr>
            <w:tcW w:w="2768" w:type="dxa"/>
            <w:shd w:val="clear" w:color="auto" w:fill="auto"/>
          </w:tcPr>
          <w:p w14:paraId="78D01AA2" w14:textId="77777777" w:rsidR="009774E3" w:rsidRPr="009774E3" w:rsidRDefault="009774E3" w:rsidP="009774E3">
            <w:pPr>
              <w:rPr>
                <w:rFonts w:asciiTheme="minorHAnsi" w:hAnsiTheme="minorHAnsi" w:cstheme="minorHAnsi"/>
                <w:color w:val="auto"/>
                <w:sz w:val="22"/>
              </w:rPr>
            </w:pPr>
            <w:r w:rsidRPr="009774E3">
              <w:rPr>
                <w:rFonts w:asciiTheme="minorHAnsi" w:hAnsiTheme="minorHAnsi" w:cstheme="minorHAnsi"/>
                <w:color w:val="auto"/>
                <w:sz w:val="22"/>
              </w:rPr>
              <w:t>Email</w:t>
            </w:r>
          </w:p>
        </w:tc>
        <w:tc>
          <w:tcPr>
            <w:tcW w:w="2592" w:type="dxa"/>
            <w:shd w:val="clear" w:color="auto" w:fill="auto"/>
          </w:tcPr>
          <w:p w14:paraId="629ABE72" w14:textId="77777777" w:rsidR="009774E3" w:rsidRPr="009774E3" w:rsidRDefault="009774E3" w:rsidP="009774E3">
            <w:pPr>
              <w:rPr>
                <w:rFonts w:asciiTheme="minorHAnsi" w:hAnsiTheme="minorHAnsi" w:cstheme="minorHAnsi"/>
                <w:color w:val="auto"/>
                <w:sz w:val="22"/>
              </w:rPr>
            </w:pPr>
            <w:r w:rsidRPr="009774E3">
              <w:rPr>
                <w:rFonts w:asciiTheme="minorHAnsi" w:hAnsiTheme="minorHAnsi" w:cstheme="minorHAnsi"/>
                <w:color w:val="auto"/>
                <w:sz w:val="22"/>
              </w:rPr>
              <w:t>Phone</w:t>
            </w:r>
          </w:p>
        </w:tc>
      </w:tr>
      <w:tr w:rsidR="009774E3" w:rsidRPr="009774E3" w14:paraId="35CCC8A4" w14:textId="77777777" w:rsidTr="009774E3">
        <w:trPr>
          <w:cnfStyle w:val="000000100000" w:firstRow="0" w:lastRow="0" w:firstColumn="0" w:lastColumn="0" w:oddVBand="0" w:evenVBand="0" w:oddHBand="1" w:evenHBand="0" w:firstRowFirstColumn="0" w:firstRowLastColumn="0" w:lastRowFirstColumn="0" w:lastRowLastColumn="0"/>
          <w:trHeight w:val="319"/>
        </w:trPr>
        <w:tc>
          <w:tcPr>
            <w:tcW w:w="1152" w:type="dxa"/>
            <w:shd w:val="clear" w:color="auto" w:fill="auto"/>
          </w:tcPr>
          <w:p w14:paraId="5731D6DD"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101</w:t>
            </w:r>
          </w:p>
        </w:tc>
        <w:tc>
          <w:tcPr>
            <w:tcW w:w="2304" w:type="dxa"/>
            <w:shd w:val="clear" w:color="auto" w:fill="auto"/>
          </w:tcPr>
          <w:p w14:paraId="2E0CC15D"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Jeremy Loe</w:t>
            </w:r>
          </w:p>
        </w:tc>
        <w:tc>
          <w:tcPr>
            <w:tcW w:w="2768" w:type="dxa"/>
            <w:shd w:val="clear" w:color="auto" w:fill="auto"/>
          </w:tcPr>
          <w:p w14:paraId="3A62E7E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jloe@esd101.net</w:t>
            </w:r>
          </w:p>
        </w:tc>
        <w:tc>
          <w:tcPr>
            <w:tcW w:w="2592" w:type="dxa"/>
            <w:shd w:val="clear" w:color="auto" w:fill="auto"/>
          </w:tcPr>
          <w:p w14:paraId="7F673798" w14:textId="77777777" w:rsidR="009774E3" w:rsidRPr="009774E3" w:rsidRDefault="009774E3" w:rsidP="009774E3">
            <w:pPr>
              <w:pStyle w:val="TableParagraph"/>
              <w:jc w:val="left"/>
              <w:rPr>
                <w:rFonts w:asciiTheme="minorHAnsi" w:hAnsiTheme="minorHAnsi" w:cstheme="minorHAnsi"/>
              </w:rPr>
            </w:pPr>
            <w:r w:rsidRPr="009774E3">
              <w:rPr>
                <w:rFonts w:asciiTheme="minorHAnsi" w:hAnsiTheme="minorHAnsi" w:cstheme="minorHAnsi"/>
              </w:rPr>
              <w:t>509-789-3611</w:t>
            </w:r>
          </w:p>
        </w:tc>
      </w:tr>
      <w:tr w:rsidR="009774E3" w:rsidRPr="009774E3" w14:paraId="2284A2F7" w14:textId="77777777" w:rsidTr="009774E3">
        <w:trPr>
          <w:trHeight w:val="319"/>
        </w:trPr>
        <w:tc>
          <w:tcPr>
            <w:tcW w:w="1152" w:type="dxa"/>
            <w:shd w:val="clear" w:color="auto" w:fill="auto"/>
          </w:tcPr>
          <w:p w14:paraId="0C3A1053"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105</w:t>
            </w:r>
          </w:p>
        </w:tc>
        <w:tc>
          <w:tcPr>
            <w:tcW w:w="2304" w:type="dxa"/>
            <w:shd w:val="clear" w:color="auto" w:fill="auto"/>
          </w:tcPr>
          <w:p w14:paraId="2A910457"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Dustin Kinley</w:t>
            </w:r>
          </w:p>
        </w:tc>
        <w:tc>
          <w:tcPr>
            <w:tcW w:w="2768" w:type="dxa"/>
            <w:shd w:val="clear" w:color="auto" w:fill="auto"/>
          </w:tcPr>
          <w:p w14:paraId="18603C53"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dustin.kinley@esd105.org</w:t>
            </w:r>
          </w:p>
        </w:tc>
        <w:tc>
          <w:tcPr>
            <w:tcW w:w="2592" w:type="dxa"/>
            <w:shd w:val="clear" w:color="auto" w:fill="auto"/>
          </w:tcPr>
          <w:p w14:paraId="3EF6F0E7"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509-454-3116</w:t>
            </w:r>
          </w:p>
        </w:tc>
      </w:tr>
      <w:tr w:rsidR="009774E3" w:rsidRPr="009774E3" w14:paraId="6BA90197" w14:textId="77777777" w:rsidTr="009774E3">
        <w:trPr>
          <w:cnfStyle w:val="000000100000" w:firstRow="0" w:lastRow="0" w:firstColumn="0" w:lastColumn="0" w:oddVBand="0" w:evenVBand="0" w:oddHBand="1" w:evenHBand="0" w:firstRowFirstColumn="0" w:firstRowLastColumn="0" w:lastRowFirstColumn="0" w:lastRowLastColumn="0"/>
          <w:trHeight w:val="319"/>
        </w:trPr>
        <w:tc>
          <w:tcPr>
            <w:tcW w:w="1152" w:type="dxa"/>
            <w:shd w:val="clear" w:color="auto" w:fill="auto"/>
          </w:tcPr>
          <w:p w14:paraId="556C976D"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112</w:t>
            </w:r>
          </w:p>
        </w:tc>
        <w:tc>
          <w:tcPr>
            <w:tcW w:w="2304" w:type="dxa"/>
            <w:shd w:val="clear" w:color="auto" w:fill="auto"/>
          </w:tcPr>
          <w:p w14:paraId="41FA0531"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Christy Price</w:t>
            </w:r>
          </w:p>
        </w:tc>
        <w:tc>
          <w:tcPr>
            <w:tcW w:w="2768" w:type="dxa"/>
            <w:shd w:val="clear" w:color="auto" w:fill="auto"/>
          </w:tcPr>
          <w:p w14:paraId="2FA6056A"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christy.price@esd112.org</w:t>
            </w:r>
          </w:p>
        </w:tc>
        <w:tc>
          <w:tcPr>
            <w:tcW w:w="2592" w:type="dxa"/>
            <w:shd w:val="clear" w:color="auto" w:fill="auto"/>
          </w:tcPr>
          <w:p w14:paraId="0F2A7A78"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360-952-3489</w:t>
            </w:r>
          </w:p>
        </w:tc>
      </w:tr>
      <w:tr w:rsidR="009774E3" w:rsidRPr="009774E3" w14:paraId="6FEF4F37" w14:textId="77777777" w:rsidTr="009774E3">
        <w:trPr>
          <w:trHeight w:val="319"/>
        </w:trPr>
        <w:tc>
          <w:tcPr>
            <w:tcW w:w="1152" w:type="dxa"/>
            <w:shd w:val="clear" w:color="auto" w:fill="auto"/>
          </w:tcPr>
          <w:p w14:paraId="4DAF004E"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113</w:t>
            </w:r>
          </w:p>
        </w:tc>
        <w:tc>
          <w:tcPr>
            <w:tcW w:w="2304" w:type="dxa"/>
            <w:shd w:val="clear" w:color="auto" w:fill="auto"/>
          </w:tcPr>
          <w:p w14:paraId="4DAB9351"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April Kaech</w:t>
            </w:r>
          </w:p>
        </w:tc>
        <w:tc>
          <w:tcPr>
            <w:tcW w:w="2768" w:type="dxa"/>
            <w:shd w:val="clear" w:color="auto" w:fill="auto"/>
          </w:tcPr>
          <w:p w14:paraId="4A3F623E"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akaech@esd113.org</w:t>
            </w:r>
          </w:p>
        </w:tc>
        <w:tc>
          <w:tcPr>
            <w:tcW w:w="2592" w:type="dxa"/>
            <w:shd w:val="clear" w:color="auto" w:fill="auto"/>
          </w:tcPr>
          <w:p w14:paraId="7CA8B9DD"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360-464-6759</w:t>
            </w:r>
          </w:p>
        </w:tc>
      </w:tr>
      <w:tr w:rsidR="009774E3" w:rsidRPr="009774E3" w14:paraId="2CFB2501" w14:textId="77777777" w:rsidTr="009774E3">
        <w:trPr>
          <w:cnfStyle w:val="000000100000" w:firstRow="0" w:lastRow="0" w:firstColumn="0" w:lastColumn="0" w:oddVBand="0" w:evenVBand="0" w:oddHBand="1" w:evenHBand="0" w:firstRowFirstColumn="0" w:firstRowLastColumn="0" w:lastRowFirstColumn="0" w:lastRowLastColumn="0"/>
          <w:trHeight w:val="319"/>
        </w:trPr>
        <w:tc>
          <w:tcPr>
            <w:tcW w:w="1152" w:type="dxa"/>
            <w:shd w:val="clear" w:color="auto" w:fill="auto"/>
          </w:tcPr>
          <w:p w14:paraId="4ABEDB9A"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113</w:t>
            </w:r>
          </w:p>
        </w:tc>
        <w:tc>
          <w:tcPr>
            <w:tcW w:w="2304" w:type="dxa"/>
            <w:shd w:val="clear" w:color="auto" w:fill="auto"/>
          </w:tcPr>
          <w:p w14:paraId="16FB8F12"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Jodi Spahn</w:t>
            </w:r>
          </w:p>
        </w:tc>
        <w:tc>
          <w:tcPr>
            <w:tcW w:w="2768" w:type="dxa"/>
            <w:shd w:val="clear" w:color="auto" w:fill="auto"/>
          </w:tcPr>
          <w:p w14:paraId="4BAC5D23"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jspahn@esd113.org</w:t>
            </w:r>
          </w:p>
        </w:tc>
        <w:tc>
          <w:tcPr>
            <w:tcW w:w="2592" w:type="dxa"/>
            <w:shd w:val="clear" w:color="auto" w:fill="auto"/>
          </w:tcPr>
          <w:p w14:paraId="2E7DD903"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360-464-6751</w:t>
            </w:r>
          </w:p>
        </w:tc>
      </w:tr>
      <w:tr w:rsidR="009774E3" w:rsidRPr="009774E3" w14:paraId="04E9DD82" w14:textId="77777777" w:rsidTr="009774E3">
        <w:trPr>
          <w:trHeight w:val="319"/>
        </w:trPr>
        <w:tc>
          <w:tcPr>
            <w:tcW w:w="1152" w:type="dxa"/>
            <w:shd w:val="clear" w:color="auto" w:fill="auto"/>
          </w:tcPr>
          <w:p w14:paraId="39C753D5"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114</w:t>
            </w:r>
          </w:p>
        </w:tc>
        <w:tc>
          <w:tcPr>
            <w:tcW w:w="2304" w:type="dxa"/>
            <w:shd w:val="clear" w:color="auto" w:fill="auto"/>
          </w:tcPr>
          <w:p w14:paraId="2EE7DC42"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Cathie Seevers</w:t>
            </w:r>
          </w:p>
        </w:tc>
        <w:tc>
          <w:tcPr>
            <w:tcW w:w="2768" w:type="dxa"/>
            <w:shd w:val="clear" w:color="auto" w:fill="auto"/>
          </w:tcPr>
          <w:p w14:paraId="0FF9AD91"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cseevers@oesd114.org</w:t>
            </w:r>
          </w:p>
        </w:tc>
        <w:tc>
          <w:tcPr>
            <w:tcW w:w="2592" w:type="dxa"/>
            <w:shd w:val="clear" w:color="auto" w:fill="auto"/>
          </w:tcPr>
          <w:p w14:paraId="78844221"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360-405-5837</w:t>
            </w:r>
          </w:p>
        </w:tc>
      </w:tr>
      <w:tr w:rsidR="009774E3" w:rsidRPr="009774E3" w14:paraId="46033813" w14:textId="77777777" w:rsidTr="009774E3">
        <w:trPr>
          <w:cnfStyle w:val="000000100000" w:firstRow="0" w:lastRow="0" w:firstColumn="0" w:lastColumn="0" w:oddVBand="0" w:evenVBand="0" w:oddHBand="1" w:evenHBand="0" w:firstRowFirstColumn="0" w:firstRowLastColumn="0" w:lastRowFirstColumn="0" w:lastRowLastColumn="0"/>
          <w:trHeight w:val="319"/>
        </w:trPr>
        <w:tc>
          <w:tcPr>
            <w:tcW w:w="1152" w:type="dxa"/>
            <w:shd w:val="clear" w:color="auto" w:fill="auto"/>
          </w:tcPr>
          <w:p w14:paraId="1AE37EE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121</w:t>
            </w:r>
          </w:p>
        </w:tc>
        <w:tc>
          <w:tcPr>
            <w:tcW w:w="2304" w:type="dxa"/>
            <w:shd w:val="clear" w:color="auto" w:fill="auto"/>
          </w:tcPr>
          <w:p w14:paraId="2487F9A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Jane Murray</w:t>
            </w:r>
          </w:p>
        </w:tc>
        <w:tc>
          <w:tcPr>
            <w:tcW w:w="2768" w:type="dxa"/>
            <w:shd w:val="clear" w:color="auto" w:fill="auto"/>
          </w:tcPr>
          <w:p w14:paraId="0F8122B5"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jmurray@psesd.org</w:t>
            </w:r>
          </w:p>
        </w:tc>
        <w:tc>
          <w:tcPr>
            <w:tcW w:w="2592" w:type="dxa"/>
            <w:shd w:val="clear" w:color="auto" w:fill="auto"/>
          </w:tcPr>
          <w:p w14:paraId="681D4594"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425-917-7778</w:t>
            </w:r>
          </w:p>
        </w:tc>
      </w:tr>
      <w:tr w:rsidR="009774E3" w:rsidRPr="009774E3" w14:paraId="506B5535" w14:textId="77777777" w:rsidTr="009774E3">
        <w:trPr>
          <w:trHeight w:val="319"/>
        </w:trPr>
        <w:tc>
          <w:tcPr>
            <w:tcW w:w="1152" w:type="dxa"/>
            <w:shd w:val="clear" w:color="auto" w:fill="auto"/>
          </w:tcPr>
          <w:p w14:paraId="048B0DAB"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123</w:t>
            </w:r>
          </w:p>
        </w:tc>
        <w:tc>
          <w:tcPr>
            <w:tcW w:w="2304" w:type="dxa"/>
            <w:shd w:val="clear" w:color="auto" w:fill="auto"/>
          </w:tcPr>
          <w:p w14:paraId="659807A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Michelle Dearlove</w:t>
            </w:r>
          </w:p>
        </w:tc>
        <w:tc>
          <w:tcPr>
            <w:tcW w:w="2768" w:type="dxa"/>
            <w:shd w:val="clear" w:color="auto" w:fill="auto"/>
          </w:tcPr>
          <w:p w14:paraId="146A63CB"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mdearlove@esd123.org</w:t>
            </w:r>
          </w:p>
        </w:tc>
        <w:tc>
          <w:tcPr>
            <w:tcW w:w="2592" w:type="dxa"/>
            <w:shd w:val="clear" w:color="auto" w:fill="auto"/>
          </w:tcPr>
          <w:p w14:paraId="50831938"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 xml:space="preserve">509-547-8441 </w:t>
            </w:r>
            <w:proofErr w:type="spellStart"/>
            <w:r w:rsidRPr="009774E3">
              <w:rPr>
                <w:rFonts w:asciiTheme="minorHAnsi" w:hAnsiTheme="minorHAnsi" w:cstheme="minorHAnsi"/>
              </w:rPr>
              <w:t>ext</w:t>
            </w:r>
            <w:proofErr w:type="spellEnd"/>
            <w:r w:rsidRPr="009774E3">
              <w:rPr>
                <w:rFonts w:asciiTheme="minorHAnsi" w:hAnsiTheme="minorHAnsi" w:cstheme="minorHAnsi"/>
              </w:rPr>
              <w:t xml:space="preserve"> 5776</w:t>
            </w:r>
          </w:p>
        </w:tc>
      </w:tr>
      <w:tr w:rsidR="009774E3" w:rsidRPr="009774E3" w14:paraId="3D8989FE" w14:textId="77777777" w:rsidTr="009774E3">
        <w:trPr>
          <w:cnfStyle w:val="000000100000" w:firstRow="0" w:lastRow="0" w:firstColumn="0" w:lastColumn="0" w:oddVBand="0" w:evenVBand="0" w:oddHBand="1" w:evenHBand="0" w:firstRowFirstColumn="0" w:firstRowLastColumn="0" w:lastRowFirstColumn="0" w:lastRowLastColumn="0"/>
          <w:trHeight w:val="319"/>
        </w:trPr>
        <w:tc>
          <w:tcPr>
            <w:tcW w:w="1152" w:type="dxa"/>
            <w:shd w:val="clear" w:color="auto" w:fill="auto"/>
          </w:tcPr>
          <w:p w14:paraId="40B0A041"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123</w:t>
            </w:r>
          </w:p>
        </w:tc>
        <w:tc>
          <w:tcPr>
            <w:tcW w:w="2304" w:type="dxa"/>
            <w:shd w:val="clear" w:color="auto" w:fill="auto"/>
          </w:tcPr>
          <w:p w14:paraId="5300BAD3"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Travis Belisle</w:t>
            </w:r>
          </w:p>
        </w:tc>
        <w:tc>
          <w:tcPr>
            <w:tcW w:w="2768" w:type="dxa"/>
            <w:shd w:val="clear" w:color="auto" w:fill="auto"/>
          </w:tcPr>
          <w:p w14:paraId="5E0C08FE"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tbelisle@esd123.org</w:t>
            </w:r>
          </w:p>
        </w:tc>
        <w:tc>
          <w:tcPr>
            <w:tcW w:w="2592" w:type="dxa"/>
            <w:shd w:val="clear" w:color="auto" w:fill="auto"/>
          </w:tcPr>
          <w:p w14:paraId="0EC1D809"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509-544-5773</w:t>
            </w:r>
          </w:p>
        </w:tc>
      </w:tr>
      <w:tr w:rsidR="009774E3" w:rsidRPr="009774E3" w14:paraId="57F06947" w14:textId="77777777" w:rsidTr="009774E3">
        <w:trPr>
          <w:trHeight w:val="319"/>
        </w:trPr>
        <w:tc>
          <w:tcPr>
            <w:tcW w:w="1152" w:type="dxa"/>
            <w:shd w:val="clear" w:color="auto" w:fill="auto"/>
          </w:tcPr>
          <w:p w14:paraId="607F9C01"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171</w:t>
            </w:r>
          </w:p>
        </w:tc>
        <w:tc>
          <w:tcPr>
            <w:tcW w:w="2304" w:type="dxa"/>
            <w:shd w:val="clear" w:color="auto" w:fill="auto"/>
          </w:tcPr>
          <w:p w14:paraId="1A90BE30"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Cory Milbrandt</w:t>
            </w:r>
          </w:p>
        </w:tc>
        <w:tc>
          <w:tcPr>
            <w:tcW w:w="2768" w:type="dxa"/>
            <w:shd w:val="clear" w:color="auto" w:fill="auto"/>
          </w:tcPr>
          <w:p w14:paraId="3DDCF98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enrollment@ncesd.org</w:t>
            </w:r>
          </w:p>
        </w:tc>
        <w:tc>
          <w:tcPr>
            <w:tcW w:w="2592" w:type="dxa"/>
            <w:shd w:val="clear" w:color="auto" w:fill="auto"/>
          </w:tcPr>
          <w:p w14:paraId="615D6B7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509-665-2632</w:t>
            </w:r>
          </w:p>
        </w:tc>
      </w:tr>
      <w:tr w:rsidR="009774E3" w:rsidRPr="009774E3" w14:paraId="357E609B" w14:textId="77777777" w:rsidTr="009774E3">
        <w:trPr>
          <w:cnfStyle w:val="000000100000" w:firstRow="0" w:lastRow="0" w:firstColumn="0" w:lastColumn="0" w:oddVBand="0" w:evenVBand="0" w:oddHBand="1" w:evenHBand="0" w:firstRowFirstColumn="0" w:firstRowLastColumn="0" w:lastRowFirstColumn="0" w:lastRowLastColumn="0"/>
          <w:trHeight w:val="319"/>
        </w:trPr>
        <w:tc>
          <w:tcPr>
            <w:tcW w:w="1152" w:type="dxa"/>
            <w:shd w:val="clear" w:color="auto" w:fill="auto"/>
          </w:tcPr>
          <w:p w14:paraId="3D03B9B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171</w:t>
            </w:r>
          </w:p>
        </w:tc>
        <w:tc>
          <w:tcPr>
            <w:tcW w:w="2304" w:type="dxa"/>
            <w:shd w:val="clear" w:color="auto" w:fill="auto"/>
          </w:tcPr>
          <w:p w14:paraId="52F84AB1"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Student Coordinators</w:t>
            </w:r>
          </w:p>
        </w:tc>
        <w:tc>
          <w:tcPr>
            <w:tcW w:w="2768" w:type="dxa"/>
            <w:shd w:val="clear" w:color="auto" w:fill="auto"/>
          </w:tcPr>
          <w:p w14:paraId="1A563E65"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enrollment@ncesd.org</w:t>
            </w:r>
          </w:p>
        </w:tc>
        <w:tc>
          <w:tcPr>
            <w:tcW w:w="2592" w:type="dxa"/>
            <w:shd w:val="clear" w:color="auto" w:fill="auto"/>
          </w:tcPr>
          <w:p w14:paraId="79A47737"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509-665-2659</w:t>
            </w:r>
          </w:p>
        </w:tc>
      </w:tr>
      <w:tr w:rsidR="009774E3" w:rsidRPr="009774E3" w14:paraId="54FDC792" w14:textId="77777777" w:rsidTr="009774E3">
        <w:trPr>
          <w:trHeight w:val="319"/>
        </w:trPr>
        <w:tc>
          <w:tcPr>
            <w:tcW w:w="1152" w:type="dxa"/>
            <w:shd w:val="clear" w:color="auto" w:fill="auto"/>
          </w:tcPr>
          <w:p w14:paraId="4C4CFC3D"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ESD 189</w:t>
            </w:r>
          </w:p>
        </w:tc>
        <w:tc>
          <w:tcPr>
            <w:tcW w:w="2304" w:type="dxa"/>
            <w:shd w:val="clear" w:color="auto" w:fill="auto"/>
          </w:tcPr>
          <w:p w14:paraId="40759982"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Noreen McKinney</w:t>
            </w:r>
          </w:p>
        </w:tc>
        <w:tc>
          <w:tcPr>
            <w:tcW w:w="2768" w:type="dxa"/>
            <w:shd w:val="clear" w:color="auto" w:fill="auto"/>
          </w:tcPr>
          <w:p w14:paraId="7A8EF8E6"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nmckinney@nwesd.org</w:t>
            </w:r>
          </w:p>
        </w:tc>
        <w:tc>
          <w:tcPr>
            <w:tcW w:w="2592" w:type="dxa"/>
            <w:shd w:val="clear" w:color="auto" w:fill="auto"/>
          </w:tcPr>
          <w:p w14:paraId="59EF863D" w14:textId="77777777" w:rsidR="009774E3" w:rsidRPr="009774E3" w:rsidRDefault="009774E3" w:rsidP="009774E3">
            <w:pPr>
              <w:jc w:val="left"/>
              <w:rPr>
                <w:rFonts w:asciiTheme="minorHAnsi" w:hAnsiTheme="minorHAnsi" w:cstheme="minorHAnsi"/>
              </w:rPr>
            </w:pPr>
            <w:r w:rsidRPr="009774E3">
              <w:rPr>
                <w:rFonts w:asciiTheme="minorHAnsi" w:hAnsiTheme="minorHAnsi" w:cstheme="minorHAnsi"/>
              </w:rPr>
              <w:t>360-299-4033</w:t>
            </w:r>
          </w:p>
        </w:tc>
      </w:tr>
    </w:tbl>
    <w:p w14:paraId="26DE1E15" w14:textId="77777777" w:rsidR="009774E3" w:rsidRDefault="009774E3" w:rsidP="009774E3">
      <w:pPr>
        <w:pStyle w:val="BodyText"/>
        <w:spacing w:before="80"/>
        <w:rPr>
          <w:rFonts w:eastAsia="Segoe UI Light" w:cstheme="minorHAnsi"/>
          <w:bCs/>
          <w:szCs w:val="18"/>
        </w:rPr>
      </w:pPr>
    </w:p>
    <w:p w14:paraId="3FD84639" w14:textId="77777777" w:rsidR="00557A37" w:rsidRDefault="00557A37" w:rsidP="00557A37">
      <w:pPr>
        <w:spacing w:after="0" w:line="120" w:lineRule="auto"/>
      </w:pPr>
    </w:p>
    <w:p w14:paraId="670AC49B" w14:textId="77777777" w:rsidR="00557A37" w:rsidRDefault="00557A37" w:rsidP="00557A37">
      <w:pPr>
        <w:spacing w:after="0" w:line="240" w:lineRule="auto"/>
      </w:pPr>
      <w:r>
        <w:t xml:space="preserve">If the ESD or the Enrollment Reporting Handbook are unable to answer your question, contact Becky McLean at OSPI at 360-725-6306 or </w:t>
      </w:r>
      <w:hyperlink r:id="rId13" w:history="1">
        <w:r w:rsidRPr="00843BAA">
          <w:rPr>
            <w:rStyle w:val="Hyperlink"/>
          </w:rPr>
          <w:t>becky.mclean@k12.wa.us</w:t>
        </w:r>
      </w:hyperlink>
      <w:r>
        <w:t xml:space="preserve">. </w:t>
      </w:r>
    </w:p>
    <w:p w14:paraId="23256E97" w14:textId="77777777" w:rsidR="00557A37" w:rsidRDefault="00557A37" w:rsidP="00557A37">
      <w:pPr>
        <w:spacing w:after="0" w:line="120" w:lineRule="auto"/>
      </w:pPr>
    </w:p>
    <w:p w14:paraId="6E104921" w14:textId="49FF1516" w:rsidR="00557A37" w:rsidRDefault="00557A37" w:rsidP="00557A37">
      <w:pPr>
        <w:spacing w:after="0" w:line="240" w:lineRule="auto"/>
      </w:pPr>
      <w:r>
        <w:t>For technical questions regarding files transmitting, confirm first with your ESD. If you need further technical assistance in uploading your files or accessing this system, contact O</w:t>
      </w:r>
      <w:r w:rsidR="00D7055A">
        <w:t>ffice of Superintendent of Public Instruction (O</w:t>
      </w:r>
      <w:r>
        <w:t>SPI</w:t>
      </w:r>
      <w:r w:rsidR="00D7055A">
        <w:t>)</w:t>
      </w:r>
      <w:r>
        <w:t xml:space="preserve"> Customer Support at 1-800-725-4311, option 7, or </w:t>
      </w:r>
      <w:hyperlink r:id="rId14" w:history="1">
        <w:r w:rsidRPr="002C4F82">
          <w:rPr>
            <w:rStyle w:val="Hyperlink"/>
          </w:rPr>
          <w:t>customersupport@k12.wa.us</w:t>
        </w:r>
      </w:hyperlink>
      <w:r>
        <w:t xml:space="preserve">. </w:t>
      </w:r>
    </w:p>
    <w:p w14:paraId="408183BD" w14:textId="6B47FA12" w:rsidR="00706296" w:rsidRPr="00706296" w:rsidRDefault="00706296" w:rsidP="00706296">
      <w:pPr>
        <w:spacing w:after="0" w:line="240" w:lineRule="auto"/>
        <w:jc w:val="both"/>
        <w:rPr>
          <w:rFonts w:cstheme="minorHAnsi"/>
          <w:b/>
          <w:sz w:val="28"/>
          <w:u w:val="single"/>
        </w:rPr>
      </w:pPr>
      <w:r w:rsidRPr="00706296">
        <w:rPr>
          <w:rFonts w:cstheme="minorHAnsi"/>
          <w:b/>
          <w:sz w:val="28"/>
          <w:u w:val="single"/>
        </w:rPr>
        <w:br w:type="page"/>
      </w:r>
    </w:p>
    <w:p w14:paraId="517B5620" w14:textId="1F4392ED" w:rsidR="006610F5" w:rsidRPr="00E721D4" w:rsidRDefault="001C491E"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NEW Enrollment A</w:t>
      </w:r>
      <w:r w:rsidR="006610F5" w:rsidRPr="00E721D4">
        <w:rPr>
          <w:rFonts w:asciiTheme="minorHAnsi" w:hAnsiTheme="minorHAnsi" w:cstheme="minorHAnsi"/>
          <w:b/>
          <w:color w:val="auto"/>
          <w:sz w:val="28"/>
          <w:szCs w:val="28"/>
          <w:u w:val="single"/>
        </w:rPr>
        <w:t>pplication</w:t>
      </w:r>
    </w:p>
    <w:p w14:paraId="7B825928" w14:textId="77777777" w:rsidR="006610F5" w:rsidRPr="00A951E1" w:rsidRDefault="006610F5" w:rsidP="000B67A0">
      <w:pPr>
        <w:spacing w:after="0" w:line="240" w:lineRule="auto"/>
        <w:rPr>
          <w:rFonts w:cstheme="minorHAnsi"/>
          <w:b/>
          <w:u w:val="single"/>
        </w:rPr>
      </w:pPr>
    </w:p>
    <w:p w14:paraId="42DA3A16" w14:textId="440BF2F1" w:rsidR="00982972" w:rsidRPr="00A951E1" w:rsidRDefault="00A951E1" w:rsidP="00A951E1">
      <w:pPr>
        <w:spacing w:after="0" w:line="240" w:lineRule="auto"/>
        <w:rPr>
          <w:rFonts w:cstheme="minorHAnsi"/>
        </w:rPr>
      </w:pPr>
      <w:r>
        <w:rPr>
          <w:rFonts w:cstheme="minorHAnsi"/>
        </w:rPr>
        <w:t xml:space="preserve">Student enrollment is reported in the NEW Enrollment application. This </w:t>
      </w:r>
      <w:r w:rsidR="00DE3AD6">
        <w:rPr>
          <w:rFonts w:cstheme="minorHAnsi"/>
        </w:rPr>
        <w:t>application contains the</w:t>
      </w:r>
      <w:r>
        <w:rPr>
          <w:rFonts w:cstheme="minorHAnsi"/>
        </w:rPr>
        <w:t xml:space="preserve"> electronic forms; P223, P223H, P223S, and P240.</w:t>
      </w:r>
    </w:p>
    <w:p w14:paraId="32214863" w14:textId="77777777" w:rsidR="00A951E1" w:rsidRPr="00A951E1" w:rsidRDefault="00A951E1" w:rsidP="00A951E1">
      <w:pPr>
        <w:spacing w:after="0" w:line="240" w:lineRule="auto"/>
        <w:rPr>
          <w:rFonts w:cstheme="minorHAnsi"/>
          <w:b/>
          <w:u w:val="single"/>
        </w:rPr>
      </w:pPr>
    </w:p>
    <w:p w14:paraId="74B1A710" w14:textId="113D4972" w:rsidR="001920B0" w:rsidRPr="008F42F4" w:rsidRDefault="001920B0" w:rsidP="00A951E1">
      <w:pPr>
        <w:pStyle w:val="ListParagraph"/>
        <w:numPr>
          <w:ilvl w:val="0"/>
          <w:numId w:val="18"/>
        </w:numPr>
        <w:spacing w:after="0" w:line="240" w:lineRule="auto"/>
        <w:ind w:left="360"/>
        <w:rPr>
          <w:b/>
        </w:rPr>
      </w:pPr>
      <w:r w:rsidRPr="00A951E1">
        <w:rPr>
          <w:rFonts w:cstheme="minorHAnsi"/>
          <w:b/>
        </w:rPr>
        <w:t>Accessing</w:t>
      </w:r>
      <w:r w:rsidRPr="008F42F4">
        <w:rPr>
          <w:b/>
        </w:rPr>
        <w:t xml:space="preserve"> the NEW </w:t>
      </w:r>
      <w:r>
        <w:rPr>
          <w:b/>
        </w:rPr>
        <w:t>Enrollment</w:t>
      </w:r>
      <w:r w:rsidRPr="008F42F4">
        <w:rPr>
          <w:b/>
        </w:rPr>
        <w:t xml:space="preserve"> </w:t>
      </w:r>
      <w:r>
        <w:rPr>
          <w:b/>
        </w:rPr>
        <w:t>Application</w:t>
      </w:r>
    </w:p>
    <w:p w14:paraId="5E631549" w14:textId="30B18B4A" w:rsidR="001920B0" w:rsidRDefault="001920B0" w:rsidP="00604732">
      <w:pPr>
        <w:spacing w:after="0" w:line="240" w:lineRule="auto"/>
        <w:ind w:left="360"/>
      </w:pPr>
      <w:r>
        <w:t>To access the NEW Enrollment application, one of the following roles must be assigned by the District Security Manager. Note the difference for each of these roles.</w:t>
      </w:r>
    </w:p>
    <w:p w14:paraId="1A3470C2" w14:textId="77777777" w:rsidR="001920B0" w:rsidRDefault="001920B0" w:rsidP="00604732">
      <w:pPr>
        <w:spacing w:after="0" w:line="120" w:lineRule="auto"/>
      </w:pPr>
    </w:p>
    <w:p w14:paraId="68D670C8" w14:textId="33155777" w:rsidR="001920B0" w:rsidRDefault="001920B0" w:rsidP="00DE3A4C">
      <w:pPr>
        <w:pStyle w:val="ListParagraph"/>
        <w:numPr>
          <w:ilvl w:val="0"/>
          <w:numId w:val="5"/>
        </w:numPr>
        <w:spacing w:after="0" w:line="240" w:lineRule="auto"/>
      </w:pPr>
      <w:r>
        <w:rPr>
          <w:b/>
        </w:rPr>
        <w:t>SAFS District Enrollment User</w:t>
      </w:r>
      <w:r>
        <w:t xml:space="preserve"> </w:t>
      </w:r>
    </w:p>
    <w:p w14:paraId="05B18C3D" w14:textId="77777777" w:rsidR="001920B0" w:rsidRDefault="001920B0" w:rsidP="001920B0">
      <w:pPr>
        <w:pStyle w:val="ListParagraph"/>
        <w:spacing w:after="0" w:line="240" w:lineRule="auto"/>
      </w:pPr>
      <w:r>
        <w:t>User with this role can:</w:t>
      </w:r>
    </w:p>
    <w:p w14:paraId="075DC300" w14:textId="77777777" w:rsidR="001920B0" w:rsidRDefault="001920B0" w:rsidP="00DE3A4C">
      <w:pPr>
        <w:pStyle w:val="ListParagraph"/>
        <w:numPr>
          <w:ilvl w:val="1"/>
          <w:numId w:val="5"/>
        </w:numPr>
        <w:tabs>
          <w:tab w:val="left" w:pos="1170"/>
        </w:tabs>
        <w:spacing w:after="0" w:line="240" w:lineRule="auto"/>
        <w:ind w:hanging="720"/>
      </w:pPr>
      <w:r w:rsidRPr="00F36C04">
        <w:t xml:space="preserve">View </w:t>
      </w:r>
      <w:r>
        <w:t>enrollment files.</w:t>
      </w:r>
    </w:p>
    <w:p w14:paraId="330E8B60" w14:textId="77777777" w:rsidR="001920B0" w:rsidRDefault="001920B0" w:rsidP="00DE3A4C">
      <w:pPr>
        <w:pStyle w:val="ListParagraph"/>
        <w:numPr>
          <w:ilvl w:val="1"/>
          <w:numId w:val="5"/>
        </w:numPr>
        <w:tabs>
          <w:tab w:val="left" w:pos="1170"/>
        </w:tabs>
        <w:spacing w:after="0" w:line="240" w:lineRule="auto"/>
        <w:ind w:hanging="720"/>
      </w:pPr>
      <w:r>
        <w:t>Create, update, and revise enrollment files.</w:t>
      </w:r>
    </w:p>
    <w:p w14:paraId="5005BA71" w14:textId="77777777" w:rsidR="001920B0" w:rsidRPr="00F36C04" w:rsidRDefault="001920B0" w:rsidP="00DE3A4C">
      <w:pPr>
        <w:pStyle w:val="ListParagraph"/>
        <w:numPr>
          <w:ilvl w:val="1"/>
          <w:numId w:val="5"/>
        </w:numPr>
        <w:tabs>
          <w:tab w:val="left" w:pos="1170"/>
        </w:tabs>
        <w:spacing w:after="0" w:line="240" w:lineRule="auto"/>
        <w:ind w:hanging="720"/>
      </w:pPr>
      <w:r>
        <w:t>Run enrollment reports.</w:t>
      </w:r>
    </w:p>
    <w:p w14:paraId="06CE4F5B" w14:textId="77777777" w:rsidR="001920B0" w:rsidRPr="00F36C04" w:rsidRDefault="001920B0" w:rsidP="001920B0">
      <w:pPr>
        <w:pStyle w:val="ListParagraph"/>
        <w:spacing w:after="0" w:line="120" w:lineRule="auto"/>
      </w:pPr>
    </w:p>
    <w:p w14:paraId="33C7026B" w14:textId="77777777" w:rsidR="001920B0" w:rsidRDefault="001920B0" w:rsidP="00DE3A4C">
      <w:pPr>
        <w:pStyle w:val="ListParagraph"/>
        <w:numPr>
          <w:ilvl w:val="0"/>
          <w:numId w:val="5"/>
        </w:numPr>
        <w:spacing w:after="0" w:line="240" w:lineRule="auto"/>
      </w:pPr>
      <w:r>
        <w:rPr>
          <w:b/>
        </w:rPr>
        <w:t>SAFS District Enrollment Submitter</w:t>
      </w:r>
    </w:p>
    <w:p w14:paraId="74B48AB9" w14:textId="77777777" w:rsidR="001920B0" w:rsidRDefault="001920B0" w:rsidP="001920B0">
      <w:pPr>
        <w:pStyle w:val="ListParagraph"/>
        <w:spacing w:after="0" w:line="240" w:lineRule="auto"/>
      </w:pPr>
      <w:r>
        <w:t>User with this role can:</w:t>
      </w:r>
    </w:p>
    <w:p w14:paraId="4D3AE2D4" w14:textId="77777777" w:rsidR="001920B0" w:rsidRDefault="001920B0" w:rsidP="00DE3A4C">
      <w:pPr>
        <w:pStyle w:val="ListParagraph"/>
        <w:numPr>
          <w:ilvl w:val="1"/>
          <w:numId w:val="5"/>
        </w:numPr>
        <w:spacing w:after="0" w:line="240" w:lineRule="auto"/>
        <w:ind w:left="1170" w:hanging="450"/>
      </w:pPr>
      <w:r w:rsidRPr="00F36C04">
        <w:t xml:space="preserve">View </w:t>
      </w:r>
      <w:r>
        <w:t>enrollment files.</w:t>
      </w:r>
    </w:p>
    <w:p w14:paraId="671CB029" w14:textId="77777777" w:rsidR="001920B0" w:rsidRDefault="001920B0" w:rsidP="00DE3A4C">
      <w:pPr>
        <w:pStyle w:val="ListParagraph"/>
        <w:numPr>
          <w:ilvl w:val="1"/>
          <w:numId w:val="5"/>
        </w:numPr>
        <w:spacing w:after="0" w:line="240" w:lineRule="auto"/>
        <w:ind w:left="1170" w:hanging="450"/>
      </w:pPr>
      <w:r>
        <w:t>Create, update, and revise enrollment files.</w:t>
      </w:r>
    </w:p>
    <w:p w14:paraId="529F0A3B" w14:textId="77777777" w:rsidR="001920B0" w:rsidRDefault="001920B0" w:rsidP="00DE3A4C">
      <w:pPr>
        <w:pStyle w:val="ListParagraph"/>
        <w:numPr>
          <w:ilvl w:val="1"/>
          <w:numId w:val="5"/>
        </w:numPr>
        <w:spacing w:after="0" w:line="240" w:lineRule="auto"/>
        <w:ind w:left="1170" w:hanging="450"/>
      </w:pPr>
      <w:r>
        <w:t>Run validations, edits, and submit files to ESD.</w:t>
      </w:r>
    </w:p>
    <w:p w14:paraId="3A586482" w14:textId="77777777" w:rsidR="001920B0" w:rsidRDefault="001920B0" w:rsidP="00DE3A4C">
      <w:pPr>
        <w:pStyle w:val="ListParagraph"/>
        <w:numPr>
          <w:ilvl w:val="1"/>
          <w:numId w:val="5"/>
        </w:numPr>
        <w:spacing w:after="0" w:line="240" w:lineRule="auto"/>
        <w:ind w:left="1170" w:hanging="450"/>
      </w:pPr>
      <w:r>
        <w:t>Manage resident districts.</w:t>
      </w:r>
    </w:p>
    <w:p w14:paraId="6C14985B" w14:textId="77777777" w:rsidR="001920B0" w:rsidRDefault="001920B0" w:rsidP="00DE3A4C">
      <w:pPr>
        <w:pStyle w:val="ListParagraph"/>
        <w:numPr>
          <w:ilvl w:val="1"/>
          <w:numId w:val="5"/>
        </w:numPr>
        <w:spacing w:after="0" w:line="240" w:lineRule="auto"/>
        <w:ind w:left="1170" w:hanging="450"/>
      </w:pPr>
      <w:r>
        <w:t>Run enrollment reports.</w:t>
      </w:r>
    </w:p>
    <w:p w14:paraId="6D25BFAF" w14:textId="77777777" w:rsidR="001920B0" w:rsidRDefault="001920B0" w:rsidP="008026B2">
      <w:pPr>
        <w:spacing w:after="0" w:line="120" w:lineRule="auto"/>
      </w:pPr>
    </w:p>
    <w:p w14:paraId="5C379AAD" w14:textId="4A76FCE0" w:rsidR="001920B0" w:rsidRPr="00F36C04" w:rsidRDefault="001920B0" w:rsidP="001920B0">
      <w:pPr>
        <w:spacing w:after="0" w:line="240" w:lineRule="auto"/>
        <w:ind w:left="360"/>
      </w:pPr>
      <w:r>
        <w:t>Depending on the reporting entity’s size and business service practices, assignment of both roles may not be necessary. Having the “SAFS District Enrollment Submitter” role allows access to all the necessary features to submit enrollment. Large districts that use clerical staff to input the enrollment, while supervisors review and submit the enrollment, may find that assigning both roles is more appropriate.</w:t>
      </w:r>
    </w:p>
    <w:p w14:paraId="5C35D3A9" w14:textId="3E42DE12" w:rsidR="001920B0" w:rsidRPr="009A1D88" w:rsidRDefault="001920B0" w:rsidP="001920B0">
      <w:pPr>
        <w:spacing w:after="0" w:line="120" w:lineRule="auto"/>
        <w:rPr>
          <w:rFonts w:asciiTheme="majorHAnsi" w:hAnsiTheme="majorHAnsi"/>
          <w:b/>
          <w:sz w:val="28"/>
          <w:u w:val="single"/>
        </w:rPr>
      </w:pPr>
    </w:p>
    <w:p w14:paraId="1805DB0E" w14:textId="264E3F91" w:rsidR="001920B0" w:rsidRDefault="00A951E1" w:rsidP="001920B0">
      <w:pPr>
        <w:spacing w:after="0" w:line="240" w:lineRule="auto"/>
        <w:ind w:left="360"/>
        <w:rPr>
          <w:noProof/>
        </w:rPr>
      </w:pPr>
      <w:r>
        <w:rPr>
          <w:noProof/>
        </w:rPr>
        <w:drawing>
          <wp:anchor distT="0" distB="0" distL="114300" distR="114300" simplePos="0" relativeHeight="251813888" behindDoc="0" locked="0" layoutInCell="1" allowOverlap="1" wp14:anchorId="0E5428D2" wp14:editId="10B93736">
            <wp:simplePos x="0" y="0"/>
            <wp:positionH relativeFrom="margin">
              <wp:posOffset>3085465</wp:posOffset>
            </wp:positionH>
            <wp:positionV relativeFrom="margin">
              <wp:posOffset>4717415</wp:posOffset>
            </wp:positionV>
            <wp:extent cx="2468880" cy="339732"/>
            <wp:effectExtent l="19050" t="0" r="26670" b="136525"/>
            <wp:wrapNone/>
            <wp:docPr id="28" name="Picture 28" descr="Picture shows OLD Enrollment and NEW Enrollment selection" title="Picture of NEW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3519" r="75578" b="81998"/>
                    <a:stretch/>
                  </pic:blipFill>
                  <pic:spPr bwMode="auto">
                    <a:xfrm>
                      <a:off x="0" y="0"/>
                      <a:ext cx="2468880" cy="3397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0B0">
        <w:t>After being assigned one of these roles and once logged into EDS, select “SAFS” from your list of available applications.</w:t>
      </w:r>
      <w:r w:rsidR="001920B0" w:rsidRPr="00502643">
        <w:rPr>
          <w:noProof/>
        </w:rPr>
        <w:t xml:space="preserve"> </w:t>
      </w:r>
      <w:r w:rsidR="001920B0">
        <w:rPr>
          <w:noProof/>
        </w:rPr>
        <w:t xml:space="preserve">The following will appear: </w:t>
      </w:r>
    </w:p>
    <w:p w14:paraId="5FE6B304" w14:textId="2015E2C4" w:rsidR="001920B0" w:rsidRDefault="001920B0" w:rsidP="00D7055A">
      <w:pPr>
        <w:spacing w:after="0" w:line="120" w:lineRule="auto"/>
      </w:pPr>
    </w:p>
    <w:p w14:paraId="1461D02A" w14:textId="5BE474F6" w:rsidR="001920B0" w:rsidRDefault="001920B0" w:rsidP="00DE3A4C">
      <w:pPr>
        <w:pStyle w:val="ListParagraph"/>
        <w:numPr>
          <w:ilvl w:val="0"/>
          <w:numId w:val="8"/>
        </w:numPr>
        <w:spacing w:after="0" w:line="240" w:lineRule="auto"/>
      </w:pPr>
      <w:r>
        <w:t xml:space="preserve">Select </w:t>
      </w:r>
      <w:r w:rsidRPr="000B72AE">
        <w:rPr>
          <w:b/>
        </w:rPr>
        <w:t>“NEW Enrollment</w:t>
      </w:r>
      <w:r w:rsidR="004963E9">
        <w:rPr>
          <w:b/>
        </w:rPr>
        <w:t>.</w:t>
      </w:r>
      <w:r w:rsidRPr="000B72AE">
        <w:rPr>
          <w:b/>
        </w:rPr>
        <w:t>”</w:t>
      </w:r>
    </w:p>
    <w:p w14:paraId="077B9255" w14:textId="637E99B0" w:rsidR="001920B0" w:rsidRDefault="001920B0" w:rsidP="00DE3A4C">
      <w:pPr>
        <w:pStyle w:val="ListParagraph"/>
        <w:numPr>
          <w:ilvl w:val="0"/>
          <w:numId w:val="8"/>
        </w:numPr>
        <w:spacing w:after="0" w:line="240" w:lineRule="auto"/>
        <w:rPr>
          <w:noProof/>
        </w:rPr>
      </w:pPr>
      <w:r>
        <w:t xml:space="preserve">The </w:t>
      </w:r>
      <w:r w:rsidRPr="000B72AE">
        <w:rPr>
          <w:b/>
        </w:rPr>
        <w:t>“OLD Enrollment”</w:t>
      </w:r>
      <w:r>
        <w:t xml:space="preserve"> selection is closed and was the application used prior to the 2016–17 school year. </w:t>
      </w:r>
    </w:p>
    <w:p w14:paraId="629D26C2" w14:textId="77777777" w:rsidR="00557A37" w:rsidRDefault="00557A37" w:rsidP="00557A37">
      <w:pPr>
        <w:pStyle w:val="ListParagraph"/>
        <w:spacing w:after="0" w:line="120" w:lineRule="auto"/>
        <w:ind w:left="360"/>
        <w:rPr>
          <w:rFonts w:cstheme="minorHAnsi"/>
          <w:b/>
        </w:rPr>
      </w:pPr>
    </w:p>
    <w:p w14:paraId="6BB8E0FC" w14:textId="035B5A20" w:rsidR="00B7392D" w:rsidRPr="007550E1" w:rsidRDefault="00B7392D" w:rsidP="00DE3A4C">
      <w:pPr>
        <w:pStyle w:val="ListParagraph"/>
        <w:numPr>
          <w:ilvl w:val="0"/>
          <w:numId w:val="18"/>
        </w:numPr>
        <w:spacing w:after="0" w:line="240" w:lineRule="auto"/>
        <w:ind w:left="360"/>
        <w:rPr>
          <w:rFonts w:cstheme="minorHAnsi"/>
          <w:b/>
        </w:rPr>
      </w:pPr>
      <w:r w:rsidRPr="007550E1">
        <w:rPr>
          <w:rFonts w:cstheme="minorHAnsi"/>
          <w:b/>
        </w:rPr>
        <w:t>Available Schools</w:t>
      </w:r>
    </w:p>
    <w:p w14:paraId="1D97E985" w14:textId="66DDEA54" w:rsidR="00FF1CDB" w:rsidRDefault="00B7392D" w:rsidP="001C491E">
      <w:pPr>
        <w:spacing w:after="0"/>
        <w:ind w:left="360"/>
      </w:pPr>
      <w:r w:rsidRPr="003A1B47">
        <w:t>For th</w:t>
      </w:r>
      <w:r>
        <w:t xml:space="preserve">e </w:t>
      </w:r>
      <w:r w:rsidR="00456F59">
        <w:t>NEW</w:t>
      </w:r>
      <w:r>
        <w:t xml:space="preserve"> Enrollment </w:t>
      </w:r>
      <w:r w:rsidR="00456F59">
        <w:t>application</w:t>
      </w:r>
      <w:r w:rsidRPr="003A1B47">
        <w:t xml:space="preserve">, </w:t>
      </w:r>
      <w:r>
        <w:t xml:space="preserve">each </w:t>
      </w:r>
      <w:r w:rsidRPr="003A1B47">
        <w:t>district, charter school, tribal compact</w:t>
      </w:r>
      <w:r w:rsidR="00E73DC8">
        <w:t xml:space="preserve"> school</w:t>
      </w:r>
      <w:r>
        <w:t>, and direct funded technical college</w:t>
      </w:r>
      <w:r w:rsidRPr="003A1B47">
        <w:t xml:space="preserve"> will have access to </w:t>
      </w:r>
      <w:r w:rsidR="003179C6" w:rsidRPr="003179C6">
        <w:t>their</w:t>
      </w:r>
      <w:r w:rsidRPr="003A1B47">
        <w:t xml:space="preserve"> schools listed i</w:t>
      </w:r>
      <w:r w:rsidR="00AE143D">
        <w:t xml:space="preserve">n the </w:t>
      </w:r>
      <w:hyperlink r:id="rId16" w:history="1">
        <w:r w:rsidR="00557A37">
          <w:rPr>
            <w:rStyle w:val="Hyperlink"/>
          </w:rPr>
          <w:t>EDS Education Directory</w:t>
        </w:r>
      </w:hyperlink>
      <w:r w:rsidRPr="003A1B47">
        <w:t xml:space="preserve">. This is the official list of Local Education Agencies (LEA) that is used by OSPI for state and federal reporting. </w:t>
      </w:r>
    </w:p>
    <w:p w14:paraId="215A186F" w14:textId="77777777" w:rsidR="001C491E" w:rsidRDefault="001C491E" w:rsidP="001C491E">
      <w:pPr>
        <w:spacing w:after="0" w:line="120" w:lineRule="auto"/>
        <w:ind w:left="360"/>
      </w:pPr>
    </w:p>
    <w:p w14:paraId="45E428F7" w14:textId="604EF46B" w:rsidR="003A57F9" w:rsidRDefault="00B7392D" w:rsidP="001C491E">
      <w:pPr>
        <w:spacing w:after="0"/>
        <w:ind w:left="360"/>
      </w:pPr>
      <w:r w:rsidRPr="003A1B47">
        <w:t>There is a formal process for opening or closing schools on this official list</w:t>
      </w:r>
      <w:r>
        <w:t>.</w:t>
      </w:r>
      <w:r w:rsidR="00BD4702" w:rsidRPr="00BD4702">
        <w:t xml:space="preserve"> </w:t>
      </w:r>
      <w:hyperlink r:id="rId17" w:history="1">
        <w:r w:rsidR="009774E3">
          <w:rPr>
            <w:rStyle w:val="Hyperlink"/>
          </w:rPr>
          <w:t>Bulletin #040-20</w:t>
        </w:r>
      </w:hyperlink>
      <w:r w:rsidR="009774E3">
        <w:t xml:space="preserve"> issued June 1, 2020</w:t>
      </w:r>
      <w:r w:rsidR="00013C33">
        <w:t>,</w:t>
      </w:r>
      <w:r w:rsidR="003A57F9">
        <w:t xml:space="preserve"> provides details</w:t>
      </w:r>
      <w:r w:rsidR="00146D90">
        <w:t xml:space="preserve"> on</w:t>
      </w:r>
      <w:r w:rsidR="003A57F9">
        <w:t xml:space="preserve"> th</w:t>
      </w:r>
      <w:r w:rsidR="004E4E4F">
        <w:t>is</w:t>
      </w:r>
      <w:r w:rsidR="003A57F9">
        <w:t xml:space="preserve"> process and instructions for updating this directory.</w:t>
      </w:r>
      <w:r w:rsidR="00AE143D">
        <w:t xml:space="preserve"> </w:t>
      </w:r>
      <w:r w:rsidRPr="003A1B47">
        <w:t xml:space="preserve">School changes must be requested by July 1 prior to the school year they are effective. </w:t>
      </w:r>
    </w:p>
    <w:p w14:paraId="18D974FD" w14:textId="77777777" w:rsidR="001C491E" w:rsidRDefault="001C491E" w:rsidP="001C491E">
      <w:pPr>
        <w:spacing w:after="0" w:line="120" w:lineRule="auto"/>
        <w:ind w:left="360"/>
      </w:pPr>
    </w:p>
    <w:p w14:paraId="03EE6277" w14:textId="098EBDEF" w:rsidR="001C491E" w:rsidRDefault="00B7392D" w:rsidP="008026B2">
      <w:pPr>
        <w:spacing w:after="0"/>
        <w:ind w:left="360"/>
      </w:pPr>
      <w:r w:rsidRPr="003A1B47">
        <w:t xml:space="preserve">There is no requirement to report enrollment at each of the schools available in the </w:t>
      </w:r>
      <w:r w:rsidR="008C0701">
        <w:t xml:space="preserve">NEW </w:t>
      </w:r>
      <w:r w:rsidR="00A3457E">
        <w:t xml:space="preserve">Enrollment </w:t>
      </w:r>
      <w:r w:rsidR="008C0701">
        <w:t>application</w:t>
      </w:r>
      <w:r w:rsidRPr="003A1B47">
        <w:t>. If the school does not have students</w:t>
      </w:r>
      <w:r w:rsidR="003179C6">
        <w:t>,</w:t>
      </w:r>
      <w:r w:rsidRPr="003A1B47">
        <w:t xml:space="preserve"> there would be no enrollment reported for that school. </w:t>
      </w:r>
    </w:p>
    <w:p w14:paraId="441925E2" w14:textId="77777777" w:rsidR="008026B2" w:rsidRDefault="008026B2" w:rsidP="00557A37">
      <w:pPr>
        <w:spacing w:after="0" w:line="120" w:lineRule="auto"/>
        <w:ind w:left="360"/>
      </w:pPr>
    </w:p>
    <w:p w14:paraId="539CDBCC" w14:textId="3FA6236F" w:rsidR="00A4040B" w:rsidRPr="001C491E" w:rsidRDefault="00A4040B" w:rsidP="00DE3A4C">
      <w:pPr>
        <w:pStyle w:val="ListParagraph"/>
        <w:numPr>
          <w:ilvl w:val="0"/>
          <w:numId w:val="18"/>
        </w:numPr>
        <w:spacing w:after="0"/>
        <w:ind w:left="360"/>
        <w:rPr>
          <w:rFonts w:cstheme="minorHAnsi"/>
          <w:b/>
        </w:rPr>
      </w:pPr>
      <w:r w:rsidRPr="001C491E">
        <w:rPr>
          <w:rFonts w:cstheme="minorHAnsi"/>
          <w:b/>
        </w:rPr>
        <w:t xml:space="preserve">Reporting </w:t>
      </w:r>
      <w:r w:rsidR="009C7434" w:rsidRPr="001C491E">
        <w:rPr>
          <w:rFonts w:cstheme="minorHAnsi"/>
          <w:b/>
        </w:rPr>
        <w:t>Headcount (HC)</w:t>
      </w:r>
      <w:r w:rsidR="00A152D8" w:rsidRPr="001C491E">
        <w:rPr>
          <w:rFonts w:cstheme="minorHAnsi"/>
          <w:b/>
        </w:rPr>
        <w:t xml:space="preserve"> </w:t>
      </w:r>
      <w:r w:rsidR="000538BF" w:rsidRPr="001C491E">
        <w:rPr>
          <w:rFonts w:cstheme="minorHAnsi"/>
          <w:b/>
        </w:rPr>
        <w:t>Rules</w:t>
      </w:r>
    </w:p>
    <w:p w14:paraId="4A89FD82" w14:textId="08CFFD2F" w:rsidR="001C491E" w:rsidRDefault="00AA20FA" w:rsidP="001C491E">
      <w:pPr>
        <w:spacing w:after="0" w:line="240" w:lineRule="auto"/>
        <w:ind w:left="360"/>
      </w:pPr>
      <w:r>
        <w:t xml:space="preserve">All HC is reported at a school. </w:t>
      </w:r>
      <w:r w:rsidR="001C491E">
        <w:t xml:space="preserve">No student should be counted more than once in any HC fields by any district. </w:t>
      </w:r>
    </w:p>
    <w:p w14:paraId="30980ECD" w14:textId="77777777" w:rsidR="001C491E" w:rsidRDefault="001C491E" w:rsidP="001F4726">
      <w:pPr>
        <w:spacing w:after="0" w:line="120" w:lineRule="auto"/>
        <w:ind w:left="360"/>
      </w:pPr>
    </w:p>
    <w:p w14:paraId="07D101C6" w14:textId="782D5101" w:rsidR="001C491E" w:rsidRDefault="001C491E" w:rsidP="001C491E">
      <w:pPr>
        <w:spacing w:after="0" w:line="240" w:lineRule="auto"/>
        <w:ind w:left="360"/>
      </w:pPr>
      <w:r>
        <w:t xml:space="preserve">The following </w:t>
      </w:r>
      <w:r w:rsidR="005F58AD">
        <w:t>HC</w:t>
      </w:r>
      <w:r>
        <w:t xml:space="preserve"> </w:t>
      </w:r>
      <w:r w:rsidR="005F58AD">
        <w:t xml:space="preserve">fields </w:t>
      </w:r>
      <w:r>
        <w:t>are reported at the school where the student is marked “IsPrimary</w:t>
      </w:r>
      <w:r w:rsidR="004963E9">
        <w:t>.</w:t>
      </w:r>
      <w:r>
        <w:t>”</w:t>
      </w:r>
      <w:r w:rsidR="00AA20FA">
        <w:t xml:space="preserve"> For more information on “IsPrimary</w:t>
      </w:r>
      <w:r w:rsidR="00013C33">
        <w:t>.</w:t>
      </w:r>
      <w:r w:rsidR="00AA20FA">
        <w:t xml:space="preserve">” refer to the element C10 in the </w:t>
      </w:r>
      <w:hyperlink r:id="rId18" w:history="1">
        <w:r w:rsidR="00B107F3">
          <w:rPr>
            <w:rStyle w:val="Hyperlink"/>
          </w:rPr>
          <w:t>CEDARS Data Manual</w:t>
        </w:r>
      </w:hyperlink>
      <w:r w:rsidR="00AA20FA" w:rsidRPr="00A6347F">
        <w:rPr>
          <w:rStyle w:val="Hyperlink"/>
          <w:color w:val="auto"/>
          <w:u w:val="none"/>
        </w:rPr>
        <w:t>.</w:t>
      </w:r>
      <w:r>
        <w:t xml:space="preserve"> </w:t>
      </w:r>
    </w:p>
    <w:p w14:paraId="5937A36A" w14:textId="21951935" w:rsidR="001C1126" w:rsidRDefault="001C1126" w:rsidP="00DE3A4C">
      <w:pPr>
        <w:pStyle w:val="ListParagraph"/>
        <w:numPr>
          <w:ilvl w:val="0"/>
          <w:numId w:val="19"/>
        </w:numPr>
        <w:spacing w:after="0" w:line="240" w:lineRule="auto"/>
        <w:ind w:left="630" w:hanging="270"/>
      </w:pPr>
      <w:r>
        <w:t>Total K–12 HC</w:t>
      </w:r>
      <w:r w:rsidR="001C491E">
        <w:t xml:space="preserve"> – P223 and P223S</w:t>
      </w:r>
    </w:p>
    <w:p w14:paraId="41DAB355" w14:textId="7DA43426" w:rsidR="001C1126" w:rsidRDefault="001C1126" w:rsidP="00DE3A4C">
      <w:pPr>
        <w:pStyle w:val="ListParagraph"/>
        <w:numPr>
          <w:ilvl w:val="0"/>
          <w:numId w:val="2"/>
        </w:numPr>
        <w:spacing w:after="0" w:line="240" w:lineRule="auto"/>
        <w:ind w:left="630" w:hanging="270"/>
      </w:pPr>
      <w:r>
        <w:t>Running Start (RS) HC</w:t>
      </w:r>
      <w:r w:rsidR="001C491E">
        <w:t xml:space="preserve"> </w:t>
      </w:r>
      <w:r w:rsidR="004963E9">
        <w:t>–</w:t>
      </w:r>
      <w:r w:rsidR="001C491E">
        <w:t xml:space="preserve"> P223</w:t>
      </w:r>
    </w:p>
    <w:p w14:paraId="7E1E971F" w14:textId="0D7B9627" w:rsidR="001C1126" w:rsidRDefault="001C1126" w:rsidP="00DE3A4C">
      <w:pPr>
        <w:pStyle w:val="ListParagraph"/>
        <w:numPr>
          <w:ilvl w:val="0"/>
          <w:numId w:val="2"/>
        </w:numPr>
        <w:spacing w:after="0" w:line="240" w:lineRule="auto"/>
        <w:ind w:left="630" w:hanging="270"/>
      </w:pPr>
      <w:r>
        <w:t>RS Only HC</w:t>
      </w:r>
      <w:r w:rsidR="001C491E">
        <w:t xml:space="preserve"> – P223</w:t>
      </w:r>
    </w:p>
    <w:p w14:paraId="1534C4B4" w14:textId="77777777" w:rsidR="00BD4702" w:rsidRDefault="00BD4702" w:rsidP="00BD4702">
      <w:pPr>
        <w:pStyle w:val="ListParagraph"/>
        <w:numPr>
          <w:ilvl w:val="0"/>
          <w:numId w:val="2"/>
        </w:numPr>
        <w:spacing w:after="0" w:line="240" w:lineRule="auto"/>
        <w:ind w:left="630" w:hanging="270"/>
      </w:pPr>
      <w:r>
        <w:t>Open Doors HC – P223</w:t>
      </w:r>
    </w:p>
    <w:p w14:paraId="3562A292" w14:textId="3C80B629" w:rsidR="001C491E" w:rsidRDefault="001C491E" w:rsidP="00DE3A4C">
      <w:pPr>
        <w:pStyle w:val="ListParagraph"/>
        <w:numPr>
          <w:ilvl w:val="0"/>
          <w:numId w:val="2"/>
        </w:numPr>
        <w:spacing w:after="0" w:line="240" w:lineRule="auto"/>
        <w:ind w:left="630" w:hanging="270"/>
      </w:pPr>
      <w:r>
        <w:lastRenderedPageBreak/>
        <w:t>Transitional Bilingual Instruction Program (TBIP) HC – P223</w:t>
      </w:r>
    </w:p>
    <w:p w14:paraId="240393FB" w14:textId="326803A2" w:rsidR="001C491E" w:rsidRDefault="001C491E" w:rsidP="00DE3A4C">
      <w:pPr>
        <w:pStyle w:val="ListParagraph"/>
        <w:numPr>
          <w:ilvl w:val="0"/>
          <w:numId w:val="2"/>
        </w:numPr>
        <w:spacing w:after="0" w:line="240" w:lineRule="auto"/>
        <w:ind w:left="630" w:hanging="270"/>
      </w:pPr>
      <w:r>
        <w:t>Exited TBIP HC – P223</w:t>
      </w:r>
    </w:p>
    <w:p w14:paraId="3850CEF6" w14:textId="4B173D91" w:rsidR="001C491E" w:rsidRDefault="001C491E" w:rsidP="00DE3A4C">
      <w:pPr>
        <w:pStyle w:val="ListParagraph"/>
        <w:numPr>
          <w:ilvl w:val="0"/>
          <w:numId w:val="2"/>
        </w:numPr>
        <w:spacing w:after="0" w:line="240" w:lineRule="auto"/>
        <w:ind w:left="630" w:hanging="270"/>
      </w:pPr>
      <w:r w:rsidRPr="00D10607">
        <w:t>Special Education H</w:t>
      </w:r>
      <w:r>
        <w:t>C – P223H</w:t>
      </w:r>
    </w:p>
    <w:p w14:paraId="217FDFD5" w14:textId="77777777" w:rsidR="001F4726" w:rsidRDefault="001F4726" w:rsidP="001F4726">
      <w:pPr>
        <w:spacing w:after="0" w:line="120" w:lineRule="auto"/>
      </w:pPr>
    </w:p>
    <w:p w14:paraId="7EEFDE26" w14:textId="3B4028AE" w:rsidR="001C491E" w:rsidRDefault="001F4726" w:rsidP="001F4726">
      <w:pPr>
        <w:spacing w:after="0" w:line="240" w:lineRule="auto"/>
        <w:ind w:left="360"/>
      </w:pPr>
      <w:r>
        <w:t xml:space="preserve">For the </w:t>
      </w:r>
      <w:r w:rsidR="001C491E">
        <w:t>Alternative Learning Experience (ALE) HC</w:t>
      </w:r>
      <w:r>
        <w:t xml:space="preserve"> fie</w:t>
      </w:r>
      <w:r w:rsidR="00DE3AD6">
        <w:t>ld, report an ALE student</w:t>
      </w:r>
      <w:r>
        <w:t xml:space="preserve"> at the school where the student receives their ALE instruction.</w:t>
      </w:r>
    </w:p>
    <w:p w14:paraId="417BD32D" w14:textId="001B1B39" w:rsidR="00AA20FA" w:rsidRDefault="00BC2862" w:rsidP="00BC2862">
      <w:pPr>
        <w:spacing w:after="0" w:line="120" w:lineRule="auto"/>
        <w:ind w:left="360"/>
      </w:pPr>
      <w:r w:rsidRPr="001F4726">
        <w:rPr>
          <w:b/>
          <w:noProof/>
        </w:rPr>
        <mc:AlternateContent>
          <mc:Choice Requires="wps">
            <w:drawing>
              <wp:anchor distT="0" distB="0" distL="114300" distR="114300" simplePos="0" relativeHeight="251810816" behindDoc="0" locked="0" layoutInCell="1" allowOverlap="1" wp14:anchorId="6373CD6F" wp14:editId="34A7CCEE">
                <wp:simplePos x="0" y="0"/>
                <wp:positionH relativeFrom="column">
                  <wp:posOffset>171450</wp:posOffset>
                </wp:positionH>
                <wp:positionV relativeFrom="paragraph">
                  <wp:posOffset>36526</wp:posOffset>
                </wp:positionV>
                <wp:extent cx="6751320" cy="592455"/>
                <wp:effectExtent l="0" t="0" r="11430" b="17145"/>
                <wp:wrapNone/>
                <wp:docPr id="4" name="Rectangle 4" descr="Box shows how a student who is taking one ALE class and the rest of classes in a traditional school should be reported.&#10;" title="Example of ALE Headcount"/>
                <wp:cNvGraphicFramePr/>
                <a:graphic xmlns:a="http://schemas.openxmlformats.org/drawingml/2006/main">
                  <a:graphicData uri="http://schemas.microsoft.com/office/word/2010/wordprocessingShape">
                    <wps:wsp>
                      <wps:cNvSpPr/>
                      <wps:spPr>
                        <a:xfrm>
                          <a:off x="0" y="0"/>
                          <a:ext cx="6751320" cy="592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03699" id="Rectangle 4" o:spid="_x0000_s1026" alt="Title: Example of ALE Headcount - Description: Box shows how a student who is taking one ALE class and the rest of classes in a traditional school should be reported.&#10;" style="position:absolute;margin-left:13.5pt;margin-top:2.9pt;width:531.6pt;height:46.6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" filled="f" strokecolor="black [3213]" strokeweight="1pt"/>
            </w:pict>
          </mc:Fallback>
        </mc:AlternateContent>
      </w:r>
    </w:p>
    <w:p w14:paraId="440CA1AB" w14:textId="7D83DA58" w:rsidR="001F4726" w:rsidRDefault="001F4726" w:rsidP="001F4726">
      <w:pPr>
        <w:spacing w:after="0" w:line="240" w:lineRule="auto"/>
        <w:ind w:left="360"/>
      </w:pPr>
      <w:r w:rsidRPr="001F4726">
        <w:rPr>
          <w:b/>
        </w:rPr>
        <w:t>Example:</w:t>
      </w:r>
      <w:r>
        <w:t xml:space="preserve"> A student is enrolled in a high school where they are marked “IsPrimary</w:t>
      </w:r>
      <w:r w:rsidR="00013C33">
        <w:t>.</w:t>
      </w:r>
      <w:r>
        <w:t xml:space="preserve">” Student also takes one ALE class at </w:t>
      </w:r>
      <w:r w:rsidR="004963E9">
        <w:t>the ALE school. The student’s K–</w:t>
      </w:r>
      <w:r>
        <w:t xml:space="preserve">12 HC is reported at the high school. At </w:t>
      </w:r>
      <w:r w:rsidR="004963E9">
        <w:t>the ALE school, the student’s K–</w:t>
      </w:r>
      <w:r>
        <w:t>12 HC is zero but the ALE HC would be 1.</w:t>
      </w:r>
    </w:p>
    <w:p w14:paraId="7519D16F" w14:textId="77777777" w:rsidR="001C491E" w:rsidRDefault="001C491E" w:rsidP="008026B2">
      <w:pPr>
        <w:spacing w:after="0" w:line="120" w:lineRule="auto"/>
        <w:ind w:left="360"/>
      </w:pPr>
    </w:p>
    <w:p w14:paraId="7FBEAD34" w14:textId="772D7D74" w:rsidR="00AA20FA" w:rsidRPr="00AA20FA" w:rsidRDefault="00AA20FA" w:rsidP="00DE3A4C">
      <w:pPr>
        <w:pStyle w:val="ListParagraph"/>
        <w:numPr>
          <w:ilvl w:val="0"/>
          <w:numId w:val="18"/>
        </w:numPr>
        <w:spacing w:after="0" w:line="240" w:lineRule="auto"/>
        <w:ind w:left="360"/>
        <w:rPr>
          <w:b/>
        </w:rPr>
      </w:pPr>
      <w:r w:rsidRPr="00AA20FA">
        <w:rPr>
          <w:b/>
        </w:rPr>
        <w:t>Reporting F</w:t>
      </w:r>
      <w:r>
        <w:rPr>
          <w:b/>
        </w:rPr>
        <w:t>ull-</w:t>
      </w:r>
      <w:r w:rsidRPr="00AA20FA">
        <w:rPr>
          <w:b/>
        </w:rPr>
        <w:t>T</w:t>
      </w:r>
      <w:r>
        <w:rPr>
          <w:b/>
        </w:rPr>
        <w:t xml:space="preserve">ime </w:t>
      </w:r>
      <w:r w:rsidRPr="00AA20FA">
        <w:rPr>
          <w:b/>
        </w:rPr>
        <w:t>E</w:t>
      </w:r>
      <w:r>
        <w:rPr>
          <w:b/>
        </w:rPr>
        <w:t>quivalent (FTE)</w:t>
      </w:r>
      <w:r w:rsidRPr="00AA20FA">
        <w:rPr>
          <w:b/>
        </w:rPr>
        <w:t xml:space="preserve"> Rules</w:t>
      </w:r>
    </w:p>
    <w:p w14:paraId="26B372F8" w14:textId="0106AAB0" w:rsidR="00BA4092" w:rsidRDefault="00D10607" w:rsidP="00AA20FA">
      <w:pPr>
        <w:spacing w:after="0" w:line="240" w:lineRule="auto"/>
        <w:ind w:left="360"/>
      </w:pPr>
      <w:r>
        <w:t>A student’s FTE</w:t>
      </w:r>
      <w:r w:rsidR="00613826">
        <w:t xml:space="preserve">, </w:t>
      </w:r>
      <w:r w:rsidR="00BA4092">
        <w:t>exclusive of RS FTE</w:t>
      </w:r>
      <w:r w:rsidR="00146D90">
        <w:t>,</w:t>
      </w:r>
      <w:r w:rsidR="00BA4092">
        <w:t xml:space="preserve"> </w:t>
      </w:r>
      <w:r>
        <w:t>is reported at the school where the s</w:t>
      </w:r>
      <w:r w:rsidR="00BA4092">
        <w:t>tudent attends</w:t>
      </w:r>
      <w:r w:rsidR="0004302C">
        <w:t xml:space="preserve">. </w:t>
      </w:r>
      <w:r w:rsidR="00B525C1">
        <w:t xml:space="preserve">RS FTE should be reported at the student’s </w:t>
      </w:r>
      <w:r w:rsidR="00AA20FA">
        <w:t>“IsPrimary” school.</w:t>
      </w:r>
      <w:r w:rsidR="0040250D">
        <w:t xml:space="preserve"> </w:t>
      </w:r>
    </w:p>
    <w:p w14:paraId="2CD433D1" w14:textId="24CC3E9F" w:rsidR="00AA20FA" w:rsidRDefault="00AA20FA" w:rsidP="008026B2">
      <w:pPr>
        <w:spacing w:after="0" w:line="120" w:lineRule="auto"/>
      </w:pPr>
    </w:p>
    <w:p w14:paraId="4A8B32ED" w14:textId="018F23FA" w:rsidR="00AA20FA" w:rsidRPr="00AA20FA" w:rsidRDefault="00D0021C" w:rsidP="00DE3A4C">
      <w:pPr>
        <w:pStyle w:val="ListParagraph"/>
        <w:numPr>
          <w:ilvl w:val="0"/>
          <w:numId w:val="18"/>
        </w:numPr>
        <w:spacing w:after="0" w:line="240" w:lineRule="auto"/>
        <w:ind w:left="360"/>
        <w:rPr>
          <w:b/>
        </w:rPr>
      </w:pPr>
      <w:r>
        <w:rPr>
          <w:b/>
        </w:rPr>
        <w:t>File</w:t>
      </w:r>
      <w:r w:rsidR="0040250D">
        <w:rPr>
          <w:b/>
        </w:rPr>
        <w:t xml:space="preserve"> Status</w:t>
      </w:r>
    </w:p>
    <w:p w14:paraId="6243B4BD" w14:textId="5D9BF5AD" w:rsidR="001A1811" w:rsidRDefault="001A1811" w:rsidP="0040250D">
      <w:pPr>
        <w:spacing w:after="0"/>
        <w:ind w:firstLine="360"/>
      </w:pPr>
      <w:r>
        <w:t xml:space="preserve">The different statuses for enrollment files are described as follows: </w:t>
      </w:r>
    </w:p>
    <w:p w14:paraId="047B98E6" w14:textId="7F2D28AC" w:rsidR="0076063B" w:rsidRDefault="001A1811" w:rsidP="00DE3A4C">
      <w:pPr>
        <w:pStyle w:val="ListParagraph"/>
        <w:numPr>
          <w:ilvl w:val="0"/>
          <w:numId w:val="14"/>
        </w:numPr>
      </w:pPr>
      <w:r w:rsidRPr="009A1D88">
        <w:rPr>
          <w:b/>
        </w:rPr>
        <w:t>“</w:t>
      </w:r>
      <w:r w:rsidR="0076063B" w:rsidRPr="009A1D88">
        <w:rPr>
          <w:b/>
        </w:rPr>
        <w:t>In Progress</w:t>
      </w:r>
      <w:r w:rsidRPr="009A1D88">
        <w:rPr>
          <w:b/>
        </w:rPr>
        <w:t>”</w:t>
      </w:r>
      <w:r>
        <w:t xml:space="preserve"> is a file that is at the district.</w:t>
      </w:r>
    </w:p>
    <w:p w14:paraId="258EE5C5" w14:textId="52526637" w:rsidR="0076063B" w:rsidRDefault="001A1811" w:rsidP="00DE3A4C">
      <w:pPr>
        <w:pStyle w:val="ListParagraph"/>
        <w:numPr>
          <w:ilvl w:val="0"/>
          <w:numId w:val="14"/>
        </w:numPr>
      </w:pPr>
      <w:r>
        <w:t>“</w:t>
      </w:r>
      <w:r w:rsidR="0076063B" w:rsidRPr="009A1D88">
        <w:rPr>
          <w:b/>
        </w:rPr>
        <w:t>Submitted by District</w:t>
      </w:r>
      <w:r w:rsidRPr="009A1D88">
        <w:rPr>
          <w:b/>
        </w:rPr>
        <w:t>”</w:t>
      </w:r>
      <w:r>
        <w:t xml:space="preserve"> is a file that has been submitted by the district and is waiting for the ESD to review and submit to OSPI.</w:t>
      </w:r>
    </w:p>
    <w:p w14:paraId="78FBA291" w14:textId="657D7238" w:rsidR="001A1811" w:rsidRDefault="001A1811" w:rsidP="00DE3A4C">
      <w:pPr>
        <w:pStyle w:val="ListParagraph"/>
        <w:numPr>
          <w:ilvl w:val="0"/>
          <w:numId w:val="14"/>
        </w:numPr>
      </w:pPr>
      <w:r w:rsidRPr="009A1D88">
        <w:rPr>
          <w:b/>
        </w:rPr>
        <w:t>“</w:t>
      </w:r>
      <w:r w:rsidR="0076063B" w:rsidRPr="009A1D88">
        <w:rPr>
          <w:b/>
        </w:rPr>
        <w:t>Submitted by ESD</w:t>
      </w:r>
      <w:r w:rsidRPr="009A1D88">
        <w:rPr>
          <w:b/>
        </w:rPr>
        <w:t>”</w:t>
      </w:r>
      <w:r>
        <w:t xml:space="preserve"> is a file that has been submitted by the district, reviewed and submitted by the ESD, and is waiting for OSPI to accept.</w:t>
      </w:r>
    </w:p>
    <w:p w14:paraId="3FCA4B76" w14:textId="113E0788" w:rsidR="0076063B" w:rsidRDefault="001A1811" w:rsidP="00DE3A4C">
      <w:pPr>
        <w:pStyle w:val="ListParagraph"/>
        <w:numPr>
          <w:ilvl w:val="0"/>
          <w:numId w:val="14"/>
        </w:numPr>
      </w:pPr>
      <w:r w:rsidRPr="009A1D88">
        <w:rPr>
          <w:b/>
        </w:rPr>
        <w:t>“</w:t>
      </w:r>
      <w:r w:rsidR="0076063B" w:rsidRPr="009A1D88">
        <w:rPr>
          <w:b/>
        </w:rPr>
        <w:t>Accepted by OSPI</w:t>
      </w:r>
      <w:r w:rsidRPr="009A1D88">
        <w:rPr>
          <w:b/>
        </w:rPr>
        <w:t>”</w:t>
      </w:r>
      <w:r>
        <w:t xml:space="preserve"> is a file that has been submitted by the district, reviewed and submitted by the ESD, and accepted by OSPI. Before OSPI can process the monthly enrollment, all P223 and P223H</w:t>
      </w:r>
      <w:r w:rsidR="00013C33">
        <w:t xml:space="preserve"> files</w:t>
      </w:r>
      <w:r>
        <w:t xml:space="preserve"> must b</w:t>
      </w:r>
      <w:r w:rsidR="0040250D">
        <w:t>e in “Accepted by OSPI” status.</w:t>
      </w:r>
    </w:p>
    <w:p w14:paraId="2CE12178" w14:textId="77777777" w:rsidR="0040250D" w:rsidRDefault="0040250D" w:rsidP="008026B2">
      <w:pPr>
        <w:pStyle w:val="ListParagraph"/>
        <w:spacing w:after="0" w:line="120" w:lineRule="auto"/>
        <w:ind w:left="360" w:hanging="360"/>
      </w:pPr>
    </w:p>
    <w:p w14:paraId="77D05A58" w14:textId="16798BCB" w:rsidR="0040250D" w:rsidRPr="0040250D" w:rsidRDefault="0040250D" w:rsidP="00DE3A4C">
      <w:pPr>
        <w:pStyle w:val="ListParagraph"/>
        <w:numPr>
          <w:ilvl w:val="0"/>
          <w:numId w:val="18"/>
        </w:numPr>
        <w:spacing w:after="0"/>
        <w:ind w:left="360"/>
        <w:rPr>
          <w:b/>
        </w:rPr>
      </w:pPr>
      <w:r w:rsidRPr="0040250D">
        <w:rPr>
          <w:b/>
        </w:rPr>
        <w:t>Buttons and Their Actions</w:t>
      </w:r>
    </w:p>
    <w:p w14:paraId="4D15BB01" w14:textId="77777777" w:rsidR="0040250D" w:rsidRDefault="001A1811" w:rsidP="0040250D">
      <w:pPr>
        <w:spacing w:after="0"/>
        <w:ind w:left="360"/>
        <w:rPr>
          <w:rStyle w:val="Strong"/>
          <w:rFonts w:cs="Segoe UI"/>
          <w:color w:val="000000"/>
        </w:rPr>
      </w:pPr>
      <w:r>
        <w:t xml:space="preserve">Next to each file listed on the “List Enrollment” screen, buttons appear to the left. Below provides the action rules for the buttons that are seen by </w:t>
      </w:r>
      <w:r w:rsidR="0040250D">
        <w:t>reporting entities.</w:t>
      </w:r>
      <w:r w:rsidR="0040250D" w:rsidRPr="00926E29">
        <w:rPr>
          <w:rStyle w:val="Strong"/>
          <w:rFonts w:cs="Segoe UI"/>
          <w:color w:val="000000"/>
        </w:rPr>
        <w:t xml:space="preserve"> </w:t>
      </w:r>
    </w:p>
    <w:p w14:paraId="0B108B42" w14:textId="7467CC4E" w:rsidR="009A1D88" w:rsidRPr="0040250D" w:rsidRDefault="001A1811" w:rsidP="00DE3A4C">
      <w:pPr>
        <w:pStyle w:val="ListParagraph"/>
        <w:numPr>
          <w:ilvl w:val="0"/>
          <w:numId w:val="20"/>
        </w:numPr>
        <w:spacing w:after="0"/>
        <w:ind w:left="720"/>
        <w:rPr>
          <w:rStyle w:val="Strong"/>
          <w:rFonts w:cs="Segoe UI"/>
          <w:color w:val="000000"/>
        </w:rPr>
      </w:pPr>
      <w:r w:rsidRPr="0040250D">
        <w:rPr>
          <w:rStyle w:val="Strong"/>
          <w:rFonts w:cs="Segoe UI"/>
          <w:color w:val="000000"/>
        </w:rPr>
        <w:t>"Submit"</w:t>
      </w:r>
      <w:r w:rsidR="009A1D88" w:rsidRPr="0040250D">
        <w:rPr>
          <w:rStyle w:val="Strong"/>
          <w:rFonts w:cs="Segoe UI"/>
          <w:color w:val="000000"/>
        </w:rPr>
        <w:t xml:space="preserve"> </w:t>
      </w:r>
      <w:r w:rsidR="00146D90" w:rsidRPr="0040250D">
        <w:rPr>
          <w:rStyle w:val="Strong"/>
          <w:rFonts w:cs="Segoe UI"/>
          <w:b w:val="0"/>
          <w:color w:val="000000"/>
        </w:rPr>
        <w:t>is s</w:t>
      </w:r>
      <w:r w:rsidR="009A1D88" w:rsidRPr="0040250D">
        <w:rPr>
          <w:rStyle w:val="Strong"/>
          <w:rFonts w:cs="Segoe UI"/>
          <w:b w:val="0"/>
          <w:color w:val="000000"/>
        </w:rPr>
        <w:t>een when the file status is “In Progress</w:t>
      </w:r>
      <w:r w:rsidR="00146D90" w:rsidRPr="0040250D">
        <w:rPr>
          <w:rStyle w:val="Strong"/>
          <w:rFonts w:cs="Segoe UI"/>
          <w:b w:val="0"/>
          <w:color w:val="000000"/>
        </w:rPr>
        <w:t>.</w:t>
      </w:r>
      <w:r w:rsidR="009A1D88" w:rsidRPr="0040250D">
        <w:rPr>
          <w:rStyle w:val="Strong"/>
          <w:rFonts w:cs="Segoe UI"/>
          <w:b w:val="0"/>
          <w:color w:val="000000"/>
        </w:rPr>
        <w:t>” Clicking this button will take you to the Validation/Edit page and allows you to submit the file.</w:t>
      </w:r>
    </w:p>
    <w:p w14:paraId="08BA0977" w14:textId="6EAE870A" w:rsidR="001A1811" w:rsidRPr="0040250D" w:rsidRDefault="001A1811"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"Update"</w:t>
      </w:r>
      <w:r w:rsidR="009A1D88"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009A1D88" w:rsidRPr="0040250D">
        <w:rPr>
          <w:rFonts w:asciiTheme="minorHAnsi" w:hAnsiTheme="minorHAnsi" w:cs="Segoe UI"/>
          <w:color w:val="000000"/>
          <w:sz w:val="22"/>
          <w:szCs w:val="22"/>
        </w:rPr>
        <w:t>een when the</w:t>
      </w:r>
      <w:r w:rsidR="00AE143D" w:rsidRPr="0040250D">
        <w:rPr>
          <w:rFonts w:asciiTheme="minorHAnsi" w:hAnsiTheme="minorHAnsi" w:cs="Segoe UI"/>
          <w:color w:val="000000"/>
          <w:sz w:val="22"/>
          <w:szCs w:val="22"/>
        </w:rPr>
        <w:t xml:space="preserve"> file status is “In Progress</w:t>
      </w:r>
      <w:r w:rsidR="00146D90" w:rsidRPr="0040250D">
        <w:rPr>
          <w:rFonts w:asciiTheme="minorHAnsi" w:hAnsiTheme="minorHAnsi" w:cs="Segoe UI"/>
          <w:color w:val="000000"/>
          <w:sz w:val="22"/>
          <w:szCs w:val="22"/>
        </w:rPr>
        <w:t>.</w:t>
      </w:r>
      <w:r w:rsidR="00AE143D" w:rsidRPr="0040250D">
        <w:rPr>
          <w:rFonts w:asciiTheme="minorHAnsi" w:hAnsiTheme="minorHAnsi" w:cs="Segoe UI"/>
          <w:color w:val="000000"/>
          <w:sz w:val="22"/>
          <w:szCs w:val="22"/>
        </w:rPr>
        <w:t xml:space="preserve">” </w:t>
      </w:r>
      <w:r w:rsidR="009A1D88" w:rsidRPr="0040250D">
        <w:rPr>
          <w:rFonts w:asciiTheme="minorHAnsi" w:hAnsiTheme="minorHAnsi" w:cs="Segoe UI"/>
          <w:color w:val="000000"/>
          <w:sz w:val="22"/>
          <w:szCs w:val="22"/>
        </w:rPr>
        <w:t xml:space="preserve">Clicking this button will allow you to edit the file. </w:t>
      </w:r>
    </w:p>
    <w:p w14:paraId="7687A8CC" w14:textId="54896D78" w:rsidR="001A1811" w:rsidRPr="0040250D" w:rsidRDefault="001A1811"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"View"</w:t>
      </w:r>
      <w:r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009A1D88" w:rsidRPr="0040250D">
        <w:rPr>
          <w:rFonts w:asciiTheme="minorHAnsi" w:hAnsiTheme="minorHAnsi" w:cs="Segoe UI"/>
          <w:color w:val="000000"/>
          <w:sz w:val="22"/>
          <w:szCs w:val="22"/>
        </w:rPr>
        <w:t>een when the file status is anything other than “In Progress</w:t>
      </w:r>
      <w:r w:rsidR="00146D90" w:rsidRPr="0040250D">
        <w:rPr>
          <w:rFonts w:asciiTheme="minorHAnsi" w:hAnsiTheme="minorHAnsi" w:cs="Segoe UI"/>
          <w:color w:val="000000"/>
          <w:sz w:val="22"/>
          <w:szCs w:val="22"/>
        </w:rPr>
        <w:t>.</w:t>
      </w:r>
      <w:r w:rsidR="009A1D88" w:rsidRPr="0040250D">
        <w:rPr>
          <w:rFonts w:asciiTheme="minorHAnsi" w:hAnsiTheme="minorHAnsi" w:cs="Segoe UI"/>
          <w:color w:val="000000"/>
          <w:sz w:val="22"/>
          <w:szCs w:val="22"/>
        </w:rPr>
        <w:t>” Clicking this button will allow you to view the file only and no edits can be made.</w:t>
      </w:r>
    </w:p>
    <w:p w14:paraId="783253EC" w14:textId="6F3EC37C" w:rsidR="009A1D88" w:rsidRPr="0040250D" w:rsidRDefault="009A1D88"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"Revise</w:t>
      </w:r>
      <w:r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Pr="0040250D">
        <w:rPr>
          <w:rFonts w:asciiTheme="minorHAnsi" w:hAnsiTheme="minorHAnsi" w:cs="Segoe UI"/>
          <w:color w:val="000000"/>
          <w:sz w:val="22"/>
          <w:szCs w:val="22"/>
        </w:rPr>
        <w:t>een when the fi</w:t>
      </w:r>
      <w:r w:rsidR="00146D90" w:rsidRPr="0040250D">
        <w:rPr>
          <w:rFonts w:asciiTheme="minorHAnsi" w:hAnsiTheme="minorHAnsi" w:cs="Segoe UI"/>
          <w:color w:val="000000"/>
          <w:sz w:val="22"/>
          <w:szCs w:val="22"/>
        </w:rPr>
        <w:t>le status is “Accepted by OSPI.”</w:t>
      </w:r>
      <w:r w:rsidRPr="0040250D">
        <w:rPr>
          <w:rFonts w:asciiTheme="minorHAnsi" w:hAnsiTheme="minorHAnsi" w:cs="Segoe UI"/>
          <w:color w:val="000000"/>
          <w:sz w:val="22"/>
          <w:szCs w:val="22"/>
        </w:rPr>
        <w:t xml:space="preserve"> Clicking this button will allow you to change the file’s status to “In Progress” so that you can make revisions to the file. </w:t>
      </w:r>
    </w:p>
    <w:p w14:paraId="70A6C5A9" w14:textId="1EEE8680" w:rsidR="0040250D" w:rsidRPr="008026B2" w:rsidRDefault="00D84119" w:rsidP="008026B2">
      <w:pPr>
        <w:pStyle w:val="NormalWeb"/>
        <w:spacing w:line="240" w:lineRule="auto"/>
        <w:rPr>
          <w:rFonts w:asciiTheme="minorHAnsi" w:hAnsiTheme="minorHAnsi" w:cs="Segoe UI"/>
          <w:color w:val="000000"/>
        </w:rPr>
      </w:pPr>
      <w:r>
        <w:rPr>
          <w:noProof/>
        </w:rPr>
        <w:drawing>
          <wp:inline distT="0" distB="0" distL="0" distR="0" wp14:anchorId="481981AD" wp14:editId="06BC6D66">
            <wp:extent cx="6656832" cy="1325880"/>
            <wp:effectExtent l="114300" t="114300" r="106045" b="140970"/>
            <wp:docPr id="5" name="Picture 5" descr="Picture of the List Enrollment screen" title="Picture of the List Enroll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26" t="52741" r="25944" b="27963"/>
                    <a:stretch/>
                  </pic:blipFill>
                  <pic:spPr bwMode="auto">
                    <a:xfrm>
                      <a:off x="0" y="0"/>
                      <a:ext cx="6656832" cy="132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47FE45" w14:textId="06900321" w:rsidR="005D1C91" w:rsidRPr="0040250D" w:rsidRDefault="005D1C91" w:rsidP="00DE3A4C">
      <w:pPr>
        <w:pStyle w:val="ListParagraph"/>
        <w:numPr>
          <w:ilvl w:val="0"/>
          <w:numId w:val="18"/>
        </w:numPr>
        <w:spacing w:after="0" w:line="240" w:lineRule="auto"/>
        <w:ind w:left="360"/>
        <w:rPr>
          <w:b/>
        </w:rPr>
      </w:pPr>
      <w:r w:rsidRPr="0040250D">
        <w:rPr>
          <w:b/>
        </w:rPr>
        <w:t>Reporting by Resident District and “Manage Resident Districts” Function</w:t>
      </w:r>
    </w:p>
    <w:p w14:paraId="6CADF7E0" w14:textId="61F98ADF" w:rsidR="00E94EAB" w:rsidRDefault="0040250D" w:rsidP="0040250D">
      <w:pPr>
        <w:spacing w:after="0" w:line="240" w:lineRule="auto"/>
        <w:ind w:left="360"/>
      </w:pPr>
      <w:r>
        <w:t xml:space="preserve">All enrollment is reported by the </w:t>
      </w:r>
      <w:r w:rsidR="00E94EAB">
        <w:t>Resident D</w:t>
      </w:r>
      <w:r>
        <w:t xml:space="preserve">istrict. </w:t>
      </w:r>
    </w:p>
    <w:p w14:paraId="238FDF4D" w14:textId="6BAC1816" w:rsidR="00E94EAB" w:rsidRDefault="005D1C91" w:rsidP="00DE3A4C">
      <w:pPr>
        <w:pStyle w:val="ListParagraph"/>
        <w:numPr>
          <w:ilvl w:val="0"/>
          <w:numId w:val="21"/>
        </w:numPr>
        <w:spacing w:after="0" w:line="240" w:lineRule="auto"/>
        <w:ind w:left="720"/>
      </w:pPr>
      <w:r>
        <w:t>Students that reside in the reporting school or who are attending the district through a choice transfer are reported as reside</w:t>
      </w:r>
      <w:r w:rsidR="00AE143D">
        <w:t xml:space="preserve">nts of the reporting district. </w:t>
      </w:r>
    </w:p>
    <w:p w14:paraId="651C133A" w14:textId="648BAA99" w:rsidR="00E94EAB" w:rsidRDefault="005D1C91" w:rsidP="00DE3A4C">
      <w:pPr>
        <w:pStyle w:val="ListParagraph"/>
        <w:numPr>
          <w:ilvl w:val="0"/>
          <w:numId w:val="21"/>
        </w:numPr>
        <w:spacing w:after="0" w:line="240" w:lineRule="auto"/>
        <w:ind w:left="720"/>
      </w:pPr>
      <w:r>
        <w:t>Charter schools and tribal compact schools report all their students with the resident district of the charter sch</w:t>
      </w:r>
      <w:r w:rsidR="00AE143D">
        <w:t>ool or tribal compact school.</w:t>
      </w:r>
    </w:p>
    <w:p w14:paraId="679738C9" w14:textId="72B472E9" w:rsidR="00E94EAB" w:rsidRDefault="005D1C91" w:rsidP="00DE3A4C">
      <w:pPr>
        <w:pStyle w:val="ListParagraph"/>
        <w:numPr>
          <w:ilvl w:val="0"/>
          <w:numId w:val="21"/>
        </w:numPr>
        <w:spacing w:after="0" w:line="240" w:lineRule="auto"/>
        <w:ind w:left="720"/>
      </w:pPr>
      <w:r>
        <w:lastRenderedPageBreak/>
        <w:t xml:space="preserve">Students that attend a district’s school via an interdistrict agreement or a skill center consortium agreement are reported as a resident of their sending district. </w:t>
      </w:r>
    </w:p>
    <w:p w14:paraId="0B55EE50" w14:textId="55F722C0" w:rsidR="005D1C91" w:rsidRDefault="005D1C91" w:rsidP="00DE3A4C">
      <w:pPr>
        <w:pStyle w:val="ListParagraph"/>
        <w:numPr>
          <w:ilvl w:val="0"/>
          <w:numId w:val="21"/>
        </w:numPr>
        <w:spacing w:after="0" w:line="240" w:lineRule="auto"/>
        <w:ind w:left="720"/>
      </w:pPr>
      <w:r>
        <w:t>Direct</w:t>
      </w:r>
      <w:r w:rsidR="00013C33">
        <w:t>-</w:t>
      </w:r>
      <w:r>
        <w:t>funded technical colleges report all their enrollment based on the res</w:t>
      </w:r>
      <w:r w:rsidR="00AE143D">
        <w:t>ident district of the student.</w:t>
      </w:r>
    </w:p>
    <w:p w14:paraId="7AA43226" w14:textId="62B3879A" w:rsidR="005D1C91" w:rsidRDefault="005D1C91" w:rsidP="00E94EAB">
      <w:pPr>
        <w:spacing w:after="0" w:line="120" w:lineRule="auto"/>
      </w:pPr>
    </w:p>
    <w:p w14:paraId="59E729D7" w14:textId="46D5B727" w:rsidR="00AA6778" w:rsidRDefault="00E94EAB" w:rsidP="00E94EAB">
      <w:pPr>
        <w:spacing w:after="0" w:line="240" w:lineRule="auto"/>
        <w:ind w:left="360"/>
      </w:pPr>
      <w:r>
        <w:t>Reporting entities u</w:t>
      </w:r>
      <w:r w:rsidR="005D1C91">
        <w:t xml:space="preserve">se the “Manage Resident Districts” tool to add or remove resident districts. </w:t>
      </w:r>
      <w:r>
        <w:t>Each</w:t>
      </w:r>
      <w:r w:rsidR="005D1C91">
        <w:t xml:space="preserve"> Resident District must have a relationship established with a district school. Resident District relationships that were created prior to </w:t>
      </w:r>
      <w:r w:rsidR="00146D90">
        <w:t xml:space="preserve">the </w:t>
      </w:r>
      <w:r w:rsidR="005D1C91">
        <w:t xml:space="preserve">2016–17 school year will have </w:t>
      </w:r>
      <w:r w:rsidR="00146D90">
        <w:t xml:space="preserve">an </w:t>
      </w:r>
      <w:r w:rsidR="005D1C91">
        <w:t>established relationship with all the district’s schools. New relationships must be ass</w:t>
      </w:r>
      <w:r w:rsidR="00AE143D">
        <w:t>igned to a specific school(s).</w:t>
      </w:r>
      <w:r w:rsidR="001C1126">
        <w:t xml:space="preserve"> When relationships with schools are not created, the following message will appear when trying to access a Resident District</w:t>
      </w:r>
      <w:r w:rsidR="00AA6778">
        <w:t>/School screen.</w:t>
      </w:r>
    </w:p>
    <w:p w14:paraId="29AC2486" w14:textId="4BDBA4E8" w:rsidR="001C1126" w:rsidRDefault="00AA6778" w:rsidP="00595FC1">
      <w:pPr>
        <w:spacing w:after="0" w:line="240" w:lineRule="auto"/>
        <w:ind w:left="360" w:firstLine="7380"/>
      </w:pPr>
      <w:r>
        <w:rPr>
          <w:noProof/>
        </w:rPr>
        <w:drawing>
          <wp:inline distT="0" distB="0" distL="0" distR="0" wp14:anchorId="20245261" wp14:editId="30647937">
            <wp:extent cx="1476316" cy="723158"/>
            <wp:effectExtent l="0" t="0" r="0" b="1270"/>
            <wp:docPr id="62" name="Picture 62" descr="Picture showing what occurs when there is no relationship set up with a school and a nonresident district." title="Picture of the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64" t="37201" r="31902" b="37847"/>
                    <a:stretch/>
                  </pic:blipFill>
                  <pic:spPr bwMode="auto">
                    <a:xfrm>
                      <a:off x="0" y="0"/>
                      <a:ext cx="1501671" cy="735578"/>
                    </a:xfrm>
                    <a:prstGeom prst="rect">
                      <a:avLst/>
                    </a:prstGeom>
                    <a:ln>
                      <a:noFill/>
                    </a:ln>
                    <a:extLst>
                      <a:ext uri="{53640926-AAD7-44D8-BBD7-CCE9431645EC}">
                        <a14:shadowObscured xmlns:a14="http://schemas.microsoft.com/office/drawing/2010/main"/>
                      </a:ext>
                    </a:extLst>
                  </pic:spPr>
                </pic:pic>
              </a:graphicData>
            </a:graphic>
          </wp:inline>
        </w:drawing>
      </w:r>
    </w:p>
    <w:p w14:paraId="5C018243" w14:textId="5833F9A5" w:rsidR="001C1126" w:rsidRDefault="001C1126" w:rsidP="00E94EAB">
      <w:pPr>
        <w:spacing w:after="0" w:line="120" w:lineRule="auto"/>
        <w:rPr>
          <w:noProof/>
        </w:rPr>
      </w:pPr>
    </w:p>
    <w:p w14:paraId="0F0E1B09" w14:textId="44522382" w:rsidR="005D1C91" w:rsidRPr="00036EAE" w:rsidRDefault="00036EAE" w:rsidP="00036EAE">
      <w:pPr>
        <w:spacing w:after="0" w:line="240" w:lineRule="auto"/>
        <w:ind w:firstLine="360"/>
        <w:rPr>
          <w:noProof/>
          <w:u w:val="single"/>
        </w:rPr>
      </w:pPr>
      <w:r w:rsidRPr="00036EAE">
        <w:rPr>
          <w:noProof/>
        </w:rPr>
        <mc:AlternateContent>
          <mc:Choice Requires="wps">
            <w:drawing>
              <wp:anchor distT="0" distB="0" distL="114300" distR="114300" simplePos="0" relativeHeight="251845632" behindDoc="0" locked="0" layoutInCell="1" allowOverlap="1" wp14:anchorId="47487C92" wp14:editId="41041D14">
                <wp:simplePos x="0" y="0"/>
                <wp:positionH relativeFrom="column">
                  <wp:posOffset>4162301</wp:posOffset>
                </wp:positionH>
                <wp:positionV relativeFrom="paragraph">
                  <wp:posOffset>149266</wp:posOffset>
                </wp:positionV>
                <wp:extent cx="1033669" cy="166255"/>
                <wp:effectExtent l="0" t="0" r="14605" b="24765"/>
                <wp:wrapNone/>
                <wp:docPr id="105" name="Oval 105" descr="Oval shape shows where the Manage Resident Districts selection is." title="Oval shape"/>
                <wp:cNvGraphicFramePr/>
                <a:graphic xmlns:a="http://schemas.openxmlformats.org/drawingml/2006/main">
                  <a:graphicData uri="http://schemas.microsoft.com/office/word/2010/wordprocessingShape">
                    <wps:wsp>
                      <wps:cNvSpPr/>
                      <wps:spPr>
                        <a:xfrm>
                          <a:off x="0" y="0"/>
                          <a:ext cx="1033669" cy="1662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B402EA" id="Oval 105" o:spid="_x0000_s1026" alt="Title: Oval shape - Description: Oval shape shows where the Manage Resident Districts selection is." style="position:absolute;margin-left:327.75pt;margin-top:11.75pt;width:81.4pt;height:13.1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" filled="f" strokecolor="#c00000" strokeweight="1pt">
                <v:stroke joinstyle="miter"/>
              </v:oval>
            </w:pict>
          </mc:Fallback>
        </mc:AlternateContent>
      </w:r>
      <w:r w:rsidR="003B49C9" w:rsidRPr="00036EAE">
        <w:rPr>
          <w:noProof/>
          <w:highlight w:val="yellow"/>
        </w:rPr>
        <w:drawing>
          <wp:anchor distT="0" distB="0" distL="114300" distR="114300" simplePos="0" relativeHeight="251693055" behindDoc="0" locked="0" layoutInCell="1" allowOverlap="1" wp14:anchorId="1A39D4F8" wp14:editId="103FB38D">
            <wp:simplePos x="0" y="0"/>
            <wp:positionH relativeFrom="column">
              <wp:posOffset>3767232</wp:posOffset>
            </wp:positionH>
            <wp:positionV relativeFrom="paragraph">
              <wp:posOffset>30480</wp:posOffset>
            </wp:positionV>
            <wp:extent cx="2883535" cy="3657600"/>
            <wp:effectExtent l="133350" t="114300" r="126365" b="171450"/>
            <wp:wrapSquare wrapText="bothSides"/>
            <wp:docPr id="14" name="Picture 14" descr="Picture shows the screen shot of what the Manage Resident District function looks like." title="Screen shot of Manage Resident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99" t="14445" r="57451" b="16296"/>
                    <a:stretch/>
                  </pic:blipFill>
                  <pic:spPr bwMode="auto">
                    <a:xfrm>
                      <a:off x="0" y="0"/>
                      <a:ext cx="288353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C91" w:rsidRPr="00036EAE">
        <w:rPr>
          <w:u w:val="single"/>
        </w:rPr>
        <w:t>Adding a New</w:t>
      </w:r>
      <w:r w:rsidR="00450393" w:rsidRPr="00036EAE">
        <w:rPr>
          <w:u w:val="single"/>
        </w:rPr>
        <w:t xml:space="preserve"> Resident District Relationship</w:t>
      </w:r>
    </w:p>
    <w:p w14:paraId="5D1FD650" w14:textId="5B3F92A3" w:rsidR="001E6655" w:rsidRDefault="001E6655" w:rsidP="00036EAE">
      <w:pPr>
        <w:tabs>
          <w:tab w:val="left" w:pos="6390"/>
          <w:tab w:val="left" w:pos="6480"/>
          <w:tab w:val="left" w:pos="6750"/>
        </w:tabs>
        <w:spacing w:after="0" w:line="240" w:lineRule="auto"/>
        <w:ind w:left="360"/>
      </w:pPr>
      <w:r>
        <w:t>There are two steps to add a new Resident District relationship.</w:t>
      </w:r>
    </w:p>
    <w:p w14:paraId="219B5C5C" w14:textId="33B57F6A" w:rsidR="00595FC1" w:rsidRDefault="00595FC1" w:rsidP="00036EAE">
      <w:pPr>
        <w:tabs>
          <w:tab w:val="left" w:pos="6390"/>
          <w:tab w:val="left" w:pos="6480"/>
          <w:tab w:val="left" w:pos="6750"/>
        </w:tabs>
        <w:spacing w:after="0" w:line="240" w:lineRule="auto"/>
        <w:ind w:left="630" w:hanging="270"/>
      </w:pPr>
      <w:r w:rsidRPr="00036EAE">
        <w:rPr>
          <w:b/>
        </w:rPr>
        <w:t>First step</w:t>
      </w:r>
      <w:r>
        <w:t>, add a “Resident District.”</w:t>
      </w:r>
    </w:p>
    <w:p w14:paraId="1D373D7F" w14:textId="6624866C" w:rsidR="00595FC1" w:rsidRDefault="00595FC1" w:rsidP="00036EAE">
      <w:pPr>
        <w:tabs>
          <w:tab w:val="left" w:pos="6390"/>
          <w:tab w:val="left" w:pos="6480"/>
          <w:tab w:val="left" w:pos="6750"/>
        </w:tabs>
        <w:spacing w:after="0" w:line="240" w:lineRule="auto"/>
        <w:ind w:left="630" w:hanging="270"/>
      </w:pPr>
      <w:r w:rsidRPr="00595FC1">
        <w:t xml:space="preserve">1. </w:t>
      </w:r>
      <w:r>
        <w:t xml:space="preserve"> Access “Manage Resident Districts” tab.</w:t>
      </w:r>
    </w:p>
    <w:p w14:paraId="21A2496B" w14:textId="2245CCA8" w:rsidR="00595FC1" w:rsidRDefault="00036EAE" w:rsidP="00036EAE">
      <w:pPr>
        <w:tabs>
          <w:tab w:val="left" w:pos="6390"/>
          <w:tab w:val="left" w:pos="6480"/>
          <w:tab w:val="left" w:pos="6750"/>
        </w:tabs>
        <w:spacing w:after="0" w:line="240" w:lineRule="auto"/>
        <w:ind w:left="630" w:hanging="270"/>
      </w:pPr>
      <w:r w:rsidRPr="00BC758B">
        <w:rPr>
          <w:rFonts w:asciiTheme="majorHAnsi" w:hAnsiTheme="majorHAnsi"/>
          <w:b/>
          <w:noProof/>
          <w:color w:val="C00000"/>
          <w:sz w:val="36"/>
          <w:szCs w:val="36"/>
          <w:u w:val="single"/>
        </w:rPr>
        <mc:AlternateContent>
          <mc:Choice Requires="wps">
            <w:drawing>
              <wp:anchor distT="0" distB="0" distL="114300" distR="114300" simplePos="0" relativeHeight="251817984" behindDoc="0" locked="0" layoutInCell="1" allowOverlap="1" wp14:anchorId="10C72F20" wp14:editId="659CDFB6">
                <wp:simplePos x="0" y="0"/>
                <wp:positionH relativeFrom="column">
                  <wp:posOffset>2713512</wp:posOffset>
                </wp:positionH>
                <wp:positionV relativeFrom="paragraph">
                  <wp:posOffset>139609</wp:posOffset>
                </wp:positionV>
                <wp:extent cx="1128156" cy="374073"/>
                <wp:effectExtent l="0" t="0" r="72390" b="64135"/>
                <wp:wrapNone/>
                <wp:docPr id="11" name="Straight Arrow Connector 11" descr="Arrow points to where the Select Admin Function." title="Arrow"/>
                <wp:cNvGraphicFramePr/>
                <a:graphic xmlns:a="http://schemas.openxmlformats.org/drawingml/2006/main">
                  <a:graphicData uri="http://schemas.microsoft.com/office/word/2010/wordprocessingShape">
                    <wps:wsp>
                      <wps:cNvCnPr/>
                      <wps:spPr>
                        <a:xfrm>
                          <a:off x="0" y="0"/>
                          <a:ext cx="1128156" cy="37407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A259C" id="_x0000_t32" coordsize="21600,21600" o:spt="32" o:oned="t" path="m,l21600,21600e" filled="f">
                <v:path arrowok="t" fillok="f" o:connecttype="none"/>
                <o:lock v:ext="edit" shapetype="t"/>
              </v:shapetype>
              <v:shape id="Straight Arrow Connector 11" o:spid="_x0000_s1026" type="#_x0000_t32" alt="Title: Arrow - Description: Arrow points to where the Select Admin Function." style="position:absolute;margin-left:213.65pt;margin-top:11pt;width:88.85pt;height:2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" strokecolor="#c00000" strokeweight="1pt">
                <v:stroke endarrow="block" joinstyle="miter"/>
              </v:shape>
            </w:pict>
          </mc:Fallback>
        </mc:AlternateContent>
      </w:r>
      <w:r w:rsidR="00595FC1">
        <w:t>2.  In the drop-down menu, select “Manage Resident Districts.”</w:t>
      </w:r>
    </w:p>
    <w:p w14:paraId="703AFDA8" w14:textId="2D6074CA" w:rsidR="00595FC1" w:rsidRDefault="00595FC1" w:rsidP="00036EAE">
      <w:pPr>
        <w:tabs>
          <w:tab w:val="left" w:pos="6390"/>
          <w:tab w:val="left" w:pos="6480"/>
          <w:tab w:val="left" w:pos="6750"/>
        </w:tabs>
        <w:spacing w:after="0" w:line="240" w:lineRule="auto"/>
        <w:ind w:left="630" w:hanging="270"/>
      </w:pPr>
      <w:r w:rsidRPr="00BC758B">
        <w:rPr>
          <w:rFonts w:asciiTheme="majorHAnsi" w:hAnsiTheme="majorHAnsi"/>
          <w:b/>
          <w:noProof/>
          <w:color w:val="C00000"/>
          <w:sz w:val="28"/>
          <w:szCs w:val="28"/>
          <w:u w:val="single"/>
        </w:rPr>
        <mc:AlternateContent>
          <mc:Choice Requires="wps">
            <w:drawing>
              <wp:anchor distT="0" distB="0" distL="114300" distR="114300" simplePos="0" relativeHeight="251819008" behindDoc="0" locked="0" layoutInCell="1" allowOverlap="1" wp14:anchorId="5639EBA6" wp14:editId="7E30A4B6">
                <wp:simplePos x="0" y="0"/>
                <wp:positionH relativeFrom="column">
                  <wp:posOffset>3069771</wp:posOffset>
                </wp:positionH>
                <wp:positionV relativeFrom="paragraph">
                  <wp:posOffset>172687</wp:posOffset>
                </wp:positionV>
                <wp:extent cx="979715" cy="688769"/>
                <wp:effectExtent l="0" t="0" r="49530" b="54610"/>
                <wp:wrapNone/>
                <wp:docPr id="10" name="Straight Arrow Connector 10" descr="Arrow shows where to find a Resident District." title="Arrow"/>
                <wp:cNvGraphicFramePr/>
                <a:graphic xmlns:a="http://schemas.openxmlformats.org/drawingml/2006/main">
                  <a:graphicData uri="http://schemas.microsoft.com/office/word/2010/wordprocessingShape">
                    <wps:wsp>
                      <wps:cNvCnPr/>
                      <wps:spPr>
                        <a:xfrm>
                          <a:off x="0" y="0"/>
                          <a:ext cx="979715" cy="68876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E1E2F" id="Straight Arrow Connector 10" o:spid="_x0000_s1026" type="#_x0000_t32" alt="Title: Arrow - Description: Arrow shows where to find a Resident District." style="position:absolute;margin-left:241.7pt;margin-top:13.6pt;width:77.15pt;height:5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" strokecolor="#c00000" strokeweight="1pt">
                <v:stroke endarrow="block" joinstyle="miter"/>
              </v:shape>
            </w:pict>
          </mc:Fallback>
        </mc:AlternateContent>
      </w:r>
      <w:r>
        <w:t>3.  Find the new Resident District in the “Available Districts” box.</w:t>
      </w:r>
    </w:p>
    <w:p w14:paraId="564BCB18" w14:textId="3CEFFAD5" w:rsidR="00595FC1" w:rsidRDefault="00595FC1" w:rsidP="00036EAE">
      <w:pPr>
        <w:tabs>
          <w:tab w:val="left" w:pos="6390"/>
          <w:tab w:val="left" w:pos="6480"/>
          <w:tab w:val="left" w:pos="6750"/>
        </w:tabs>
        <w:spacing w:after="0" w:line="240" w:lineRule="auto"/>
        <w:ind w:left="720" w:hanging="360"/>
      </w:pPr>
      <w:r>
        <w:t>4.  Click on the “&gt;&gt;” button.</w:t>
      </w:r>
    </w:p>
    <w:p w14:paraId="5EFDA616" w14:textId="4FEC340F" w:rsidR="00595FC1" w:rsidRPr="00595FC1" w:rsidRDefault="00595FC1" w:rsidP="00036EAE">
      <w:pPr>
        <w:tabs>
          <w:tab w:val="left" w:pos="6390"/>
          <w:tab w:val="left" w:pos="6480"/>
          <w:tab w:val="left" w:pos="6750"/>
        </w:tabs>
        <w:spacing w:after="0" w:line="240" w:lineRule="auto"/>
        <w:ind w:left="630" w:hanging="270"/>
      </w:pPr>
      <w:r>
        <w:t>5.  Hit “Save.”</w:t>
      </w:r>
    </w:p>
    <w:p w14:paraId="24553598" w14:textId="71DB19EA" w:rsidR="00450393" w:rsidRDefault="00450393" w:rsidP="00F2007B">
      <w:pPr>
        <w:tabs>
          <w:tab w:val="left" w:pos="6120"/>
          <w:tab w:val="left" w:pos="6210"/>
          <w:tab w:val="left" w:pos="6390"/>
          <w:tab w:val="left" w:pos="6660"/>
        </w:tabs>
        <w:spacing w:after="0" w:line="240" w:lineRule="auto"/>
        <w:ind w:left="720" w:hanging="360"/>
      </w:pPr>
    </w:p>
    <w:p w14:paraId="77EE9CBF" w14:textId="1B56D274" w:rsidR="00604732" w:rsidRDefault="00604732" w:rsidP="00F2007B">
      <w:pPr>
        <w:tabs>
          <w:tab w:val="left" w:pos="6120"/>
          <w:tab w:val="left" w:pos="6210"/>
          <w:tab w:val="left" w:pos="6390"/>
          <w:tab w:val="left" w:pos="6660"/>
        </w:tabs>
        <w:spacing w:after="0" w:line="240" w:lineRule="auto"/>
        <w:ind w:left="720" w:hanging="360"/>
      </w:pPr>
    </w:p>
    <w:p w14:paraId="656E4BE3" w14:textId="772FE93B" w:rsidR="00604732" w:rsidRDefault="00604732" w:rsidP="00F2007B">
      <w:pPr>
        <w:tabs>
          <w:tab w:val="left" w:pos="6120"/>
          <w:tab w:val="left" w:pos="6210"/>
          <w:tab w:val="left" w:pos="6390"/>
          <w:tab w:val="left" w:pos="6660"/>
        </w:tabs>
        <w:spacing w:after="0" w:line="240" w:lineRule="auto"/>
        <w:ind w:left="720" w:hanging="360"/>
      </w:pPr>
    </w:p>
    <w:p w14:paraId="3230CA10" w14:textId="39F04152" w:rsidR="00604732" w:rsidRDefault="00604732" w:rsidP="00F2007B">
      <w:pPr>
        <w:tabs>
          <w:tab w:val="left" w:pos="6120"/>
          <w:tab w:val="left" w:pos="6210"/>
          <w:tab w:val="left" w:pos="6390"/>
          <w:tab w:val="left" w:pos="6660"/>
        </w:tabs>
        <w:spacing w:after="0" w:line="240" w:lineRule="auto"/>
        <w:ind w:left="720" w:hanging="360"/>
      </w:pPr>
    </w:p>
    <w:p w14:paraId="7DCD419C" w14:textId="56463FF2" w:rsidR="00604732" w:rsidRDefault="00130976" w:rsidP="00F2007B">
      <w:pPr>
        <w:tabs>
          <w:tab w:val="left" w:pos="6120"/>
          <w:tab w:val="left" w:pos="6210"/>
          <w:tab w:val="left" w:pos="6390"/>
          <w:tab w:val="left" w:pos="6660"/>
        </w:tabs>
        <w:spacing w:after="0" w:line="240" w:lineRule="auto"/>
        <w:ind w:left="720" w:hanging="360"/>
      </w:pPr>
      <w:r>
        <w:rPr>
          <w:noProof/>
        </w:rPr>
        <mc:AlternateContent>
          <mc:Choice Requires="wps">
            <w:drawing>
              <wp:anchor distT="0" distB="0" distL="114300" distR="114300" simplePos="0" relativeHeight="251918336" behindDoc="0" locked="0" layoutInCell="1" allowOverlap="1" wp14:anchorId="2B947EDD" wp14:editId="39FDB6A7">
                <wp:simplePos x="0" y="0"/>
                <wp:positionH relativeFrom="column">
                  <wp:posOffset>5456464</wp:posOffset>
                </wp:positionH>
                <wp:positionV relativeFrom="paragraph">
                  <wp:posOffset>96042</wp:posOffset>
                </wp:positionV>
                <wp:extent cx="206734" cy="139378"/>
                <wp:effectExtent l="0" t="0" r="22225" b="13335"/>
                <wp:wrapNone/>
                <wp:docPr id="127" name="Oval 127" descr="Right Arrow" title="Right Arrow"/>
                <wp:cNvGraphicFramePr/>
                <a:graphic xmlns:a="http://schemas.openxmlformats.org/drawingml/2006/main">
                  <a:graphicData uri="http://schemas.microsoft.com/office/word/2010/wordprocessingShape">
                    <wps:wsp>
                      <wps:cNvSpPr/>
                      <wps:spPr>
                        <a:xfrm>
                          <a:off x="0" y="0"/>
                          <a:ext cx="206734" cy="13937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9B9F1" w14:textId="77777777" w:rsidR="009774E3" w:rsidRDefault="009774E3" w:rsidP="00595FC1">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47EDD" id="Oval 127" o:spid="_x0000_s1026" alt="Title: Right Arrow - Description: Right Arrow" style="position:absolute;left:0;text-align:left;margin-left:429.65pt;margin-top:7.55pt;width:16.3pt;height:1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" filled="f" strokecolor="#c00000" strokeweight="1pt">
                <v:stroke joinstyle="miter"/>
                <v:textbox>
                  <w:txbxContent>
                    <w:p w14:paraId="5369B9F1" w14:textId="77777777" w:rsidR="009774E3" w:rsidRDefault="009774E3" w:rsidP="00595FC1">
                      <w:pPr>
                        <w:jc w:val="center"/>
                      </w:pPr>
                      <w:proofErr w:type="gramStart"/>
                      <w:r>
                        <w:t>c</w:t>
                      </w:r>
                      <w:proofErr w:type="gramEnd"/>
                    </w:p>
                  </w:txbxContent>
                </v:textbox>
              </v:oval>
            </w:pict>
          </mc:Fallback>
        </mc:AlternateContent>
      </w:r>
    </w:p>
    <w:p w14:paraId="1F39BE8F" w14:textId="2D35426C" w:rsidR="00604732" w:rsidRDefault="00604732" w:rsidP="00F2007B">
      <w:pPr>
        <w:tabs>
          <w:tab w:val="left" w:pos="6120"/>
          <w:tab w:val="left" w:pos="6210"/>
          <w:tab w:val="left" w:pos="6390"/>
          <w:tab w:val="left" w:pos="6660"/>
        </w:tabs>
        <w:spacing w:after="0" w:line="240" w:lineRule="auto"/>
        <w:ind w:left="720" w:hanging="360"/>
      </w:pPr>
    </w:p>
    <w:p w14:paraId="6F41EFAA" w14:textId="1FA3BED2" w:rsidR="00604732" w:rsidRPr="00BC758B" w:rsidRDefault="00604732" w:rsidP="00F2007B">
      <w:pPr>
        <w:tabs>
          <w:tab w:val="left" w:pos="6120"/>
          <w:tab w:val="left" w:pos="6210"/>
          <w:tab w:val="left" w:pos="6390"/>
          <w:tab w:val="left" w:pos="6660"/>
        </w:tabs>
        <w:spacing w:after="0" w:line="240" w:lineRule="auto"/>
        <w:ind w:left="720" w:hanging="360"/>
      </w:pPr>
    </w:p>
    <w:p w14:paraId="631A4895" w14:textId="0EF140BA" w:rsidR="001E6655" w:rsidRDefault="001E6655" w:rsidP="005D1C91">
      <w:pPr>
        <w:spacing w:after="0" w:line="240" w:lineRule="auto"/>
      </w:pPr>
    </w:p>
    <w:p w14:paraId="40EA0EBF" w14:textId="0D5389BE" w:rsidR="005D1C91" w:rsidRPr="001D2024" w:rsidRDefault="005D1C91" w:rsidP="005D1C91">
      <w:pPr>
        <w:pStyle w:val="ListParagraph"/>
        <w:spacing w:after="0" w:line="240" w:lineRule="auto"/>
        <w:ind w:left="3960" w:firstLine="360"/>
        <w:rPr>
          <w:color w:val="C00000"/>
        </w:rPr>
      </w:pPr>
    </w:p>
    <w:p w14:paraId="06D83794" w14:textId="3395F1D3" w:rsidR="00D7055A" w:rsidRDefault="00130976" w:rsidP="00D7055A">
      <w:pPr>
        <w:spacing w:after="0" w:line="240" w:lineRule="auto"/>
        <w:jc w:val="both"/>
        <w:rPr>
          <w:b/>
          <w:u w:val="single"/>
        </w:rPr>
      </w:pPr>
      <w:r>
        <w:rPr>
          <w:noProof/>
        </w:rPr>
        <mc:AlternateContent>
          <mc:Choice Requires="wps">
            <w:drawing>
              <wp:anchor distT="0" distB="0" distL="114300" distR="114300" simplePos="0" relativeHeight="251843584" behindDoc="0" locked="0" layoutInCell="1" allowOverlap="1" wp14:anchorId="42CA10D9" wp14:editId="66C20F0F">
                <wp:simplePos x="0" y="0"/>
                <wp:positionH relativeFrom="column">
                  <wp:posOffset>3764477</wp:posOffset>
                </wp:positionH>
                <wp:positionV relativeFrom="paragraph">
                  <wp:posOffset>98763</wp:posOffset>
                </wp:positionV>
                <wp:extent cx="283045" cy="136566"/>
                <wp:effectExtent l="0" t="0" r="22225" b="15875"/>
                <wp:wrapNone/>
                <wp:docPr id="104" name="Oval 104" descr="Save button" title="Save button"/>
                <wp:cNvGraphicFramePr/>
                <a:graphic xmlns:a="http://schemas.openxmlformats.org/drawingml/2006/main">
                  <a:graphicData uri="http://schemas.microsoft.com/office/word/2010/wordprocessingShape">
                    <wps:wsp>
                      <wps:cNvSpPr/>
                      <wps:spPr>
                        <a:xfrm>
                          <a:off x="0" y="0"/>
                          <a:ext cx="283045" cy="13656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3186" w14:textId="45B3267C" w:rsidR="009774E3" w:rsidRDefault="009774E3" w:rsidP="00595FC1">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A10D9" id="Oval 104" o:spid="_x0000_s1027" alt="Title: Save button - Description: Save button" style="position:absolute;left:0;text-align:left;margin-left:296.4pt;margin-top:7.8pt;width:22.3pt;height:1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" filled="f" strokecolor="#c00000" strokeweight="1pt">
                <v:stroke joinstyle="miter"/>
                <v:textbox>
                  <w:txbxContent>
                    <w:p w14:paraId="348F3186" w14:textId="45B3267C" w:rsidR="009774E3" w:rsidRDefault="009774E3" w:rsidP="00595FC1">
                      <w:pPr>
                        <w:jc w:val="center"/>
                      </w:pPr>
                      <w:proofErr w:type="gramStart"/>
                      <w:r>
                        <w:t>c</w:t>
                      </w:r>
                      <w:proofErr w:type="gramEnd"/>
                    </w:p>
                  </w:txbxContent>
                </v:textbox>
              </v:oval>
            </w:pict>
          </mc:Fallback>
        </mc:AlternateContent>
      </w:r>
    </w:p>
    <w:p w14:paraId="56B092BC" w14:textId="016E53CC" w:rsidR="00595FC1" w:rsidRDefault="00595FC1" w:rsidP="00604732">
      <w:pPr>
        <w:spacing w:after="0" w:line="240" w:lineRule="auto"/>
        <w:ind w:firstLine="360"/>
        <w:jc w:val="both"/>
        <w:rPr>
          <w:u w:val="single"/>
        </w:rPr>
      </w:pPr>
    </w:p>
    <w:p w14:paraId="17BB04CF" w14:textId="0C7478EB" w:rsidR="00595FC1" w:rsidRDefault="00130976" w:rsidP="00604732">
      <w:pPr>
        <w:spacing w:after="0" w:line="240" w:lineRule="auto"/>
        <w:ind w:firstLine="360"/>
        <w:jc w:val="both"/>
        <w:rPr>
          <w:u w:val="single"/>
        </w:rPr>
      </w:pPr>
      <w:r>
        <w:rPr>
          <w:noProof/>
        </w:rPr>
        <w:drawing>
          <wp:anchor distT="0" distB="0" distL="114300" distR="114300" simplePos="0" relativeHeight="251765247" behindDoc="0" locked="0" layoutInCell="1" allowOverlap="1" wp14:anchorId="4FAF50C6" wp14:editId="1C82EF78">
            <wp:simplePos x="0" y="0"/>
            <wp:positionH relativeFrom="page">
              <wp:posOffset>4206240</wp:posOffset>
            </wp:positionH>
            <wp:positionV relativeFrom="margin">
              <wp:posOffset>6060440</wp:posOffset>
            </wp:positionV>
            <wp:extent cx="2925445" cy="3174365"/>
            <wp:effectExtent l="114300" t="114300" r="103505" b="140335"/>
            <wp:wrapSquare wrapText="bothSides"/>
            <wp:docPr id="17" name="Picture 17" descr="Picture shows the Manage Resident District screen." title="Screen shot of Manage Resident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4999" r="49861" b="12388"/>
                    <a:stretch/>
                  </pic:blipFill>
                  <pic:spPr bwMode="auto">
                    <a:xfrm>
                      <a:off x="0" y="0"/>
                      <a:ext cx="2925445" cy="31743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62A467" w14:textId="6C68C285" w:rsidR="005D1C91" w:rsidRDefault="005D1C91" w:rsidP="00036EAE">
      <w:pPr>
        <w:spacing w:after="0" w:line="240" w:lineRule="auto"/>
        <w:ind w:firstLine="360"/>
        <w:jc w:val="both"/>
      </w:pPr>
      <w:r w:rsidRPr="00036EAE">
        <w:rPr>
          <w:b/>
        </w:rPr>
        <w:t>Second step</w:t>
      </w:r>
      <w:r>
        <w:t xml:space="preserve">, create a relationship with a school. </w:t>
      </w:r>
    </w:p>
    <w:p w14:paraId="72EE3ED9" w14:textId="641B756B" w:rsidR="005D1C91" w:rsidRPr="00BC758B" w:rsidRDefault="003B49C9" w:rsidP="00036EAE">
      <w:pPr>
        <w:pStyle w:val="ListParagraph"/>
        <w:numPr>
          <w:ilvl w:val="0"/>
          <w:numId w:val="6"/>
        </w:numPr>
        <w:tabs>
          <w:tab w:val="left" w:pos="990"/>
        </w:tabs>
        <w:spacing w:after="0" w:line="240" w:lineRule="auto"/>
        <w:ind w:left="630" w:hanging="270"/>
      </w:pPr>
      <w:r>
        <w:rPr>
          <w:rFonts w:asciiTheme="majorHAnsi" w:hAnsiTheme="majorHAnsi"/>
          <w:b/>
          <w:noProof/>
          <w:color w:val="C00000"/>
          <w:sz w:val="36"/>
          <w:szCs w:val="36"/>
          <w:u w:val="single"/>
        </w:rPr>
        <mc:AlternateContent>
          <mc:Choice Requires="wps">
            <w:drawing>
              <wp:anchor distT="0" distB="0" distL="114300" distR="114300" simplePos="0" relativeHeight="251779072" behindDoc="0" locked="0" layoutInCell="1" allowOverlap="1" wp14:anchorId="49821A41" wp14:editId="786204C1">
                <wp:simplePos x="0" y="0"/>
                <wp:positionH relativeFrom="column">
                  <wp:posOffset>3271652</wp:posOffset>
                </wp:positionH>
                <wp:positionV relativeFrom="paragraph">
                  <wp:posOffset>147107</wp:posOffset>
                </wp:positionV>
                <wp:extent cx="623454" cy="516576"/>
                <wp:effectExtent l="0" t="0" r="81915" b="55245"/>
                <wp:wrapNone/>
                <wp:docPr id="20" name="Straight Arrow Connector 20" descr="Arrow points to the Select Admin Function selection." title="Arrow"/>
                <wp:cNvGraphicFramePr/>
                <a:graphic xmlns:a="http://schemas.openxmlformats.org/drawingml/2006/main">
                  <a:graphicData uri="http://schemas.microsoft.com/office/word/2010/wordprocessingShape">
                    <wps:wsp>
                      <wps:cNvCnPr/>
                      <wps:spPr>
                        <a:xfrm>
                          <a:off x="0" y="0"/>
                          <a:ext cx="623454" cy="51657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6E42C" id="Straight Arrow Connector 20" o:spid="_x0000_s1026" type="#_x0000_t32" alt="Title: Arrow - Description: Arrow points to the Select Admin Function selection." style="position:absolute;margin-left:257.6pt;margin-top:11.6pt;width:49.1pt;height:4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" strokecolor="#c00000" strokeweight="1pt">
                <v:stroke endarrow="block" joinstyle="miter"/>
              </v:shape>
            </w:pict>
          </mc:Fallback>
        </mc:AlternateContent>
      </w:r>
      <w:r w:rsidR="005D1C91" w:rsidRPr="00BC758B">
        <w:t>In the drop-down menu, select “Manage Resident District</w:t>
      </w:r>
      <w:r w:rsidR="00D7055A">
        <w:t xml:space="preserve"> </w:t>
      </w:r>
      <w:r w:rsidR="005D1C91" w:rsidRPr="00BC758B">
        <w:t>Schools</w:t>
      </w:r>
      <w:r w:rsidR="00367279">
        <w:t>.</w:t>
      </w:r>
      <w:r w:rsidR="005D1C91" w:rsidRPr="00BC758B">
        <w:t>”</w:t>
      </w:r>
    </w:p>
    <w:p w14:paraId="38EE00EB" w14:textId="1F71BE03" w:rsidR="005D1C91" w:rsidRPr="00BC758B" w:rsidRDefault="00604732" w:rsidP="00036EAE">
      <w:pPr>
        <w:pStyle w:val="ListParagraph"/>
        <w:numPr>
          <w:ilvl w:val="0"/>
          <w:numId w:val="6"/>
        </w:numPr>
        <w:tabs>
          <w:tab w:val="left" w:pos="720"/>
        </w:tabs>
        <w:spacing w:after="0" w:line="240" w:lineRule="auto"/>
        <w:ind w:left="630" w:hanging="270"/>
      </w:pPr>
      <w:r>
        <w:rPr>
          <w:rFonts w:asciiTheme="majorHAnsi" w:hAnsiTheme="majorHAnsi"/>
          <w:b/>
          <w:noProof/>
          <w:color w:val="C00000"/>
          <w:sz w:val="36"/>
          <w:szCs w:val="36"/>
          <w:u w:val="single"/>
        </w:rPr>
        <mc:AlternateContent>
          <mc:Choice Requires="wps">
            <w:drawing>
              <wp:anchor distT="0" distB="0" distL="114300" distR="114300" simplePos="0" relativeHeight="251782144" behindDoc="0" locked="0" layoutInCell="1" allowOverlap="1" wp14:anchorId="39579B97" wp14:editId="14FF5EA8">
                <wp:simplePos x="0" y="0"/>
                <wp:positionH relativeFrom="margin">
                  <wp:posOffset>3230088</wp:posOffset>
                </wp:positionH>
                <wp:positionV relativeFrom="paragraph">
                  <wp:posOffset>174247</wp:posOffset>
                </wp:positionV>
                <wp:extent cx="1013576" cy="807522"/>
                <wp:effectExtent l="0" t="0" r="72390" b="50165"/>
                <wp:wrapNone/>
                <wp:docPr id="23" name="Straight Arrow Connector 23" descr="Arrow points to the Resident District selection." title="Arrow"/>
                <wp:cNvGraphicFramePr/>
                <a:graphic xmlns:a="http://schemas.openxmlformats.org/drawingml/2006/main">
                  <a:graphicData uri="http://schemas.microsoft.com/office/word/2010/wordprocessingShape">
                    <wps:wsp>
                      <wps:cNvCnPr/>
                      <wps:spPr>
                        <a:xfrm>
                          <a:off x="0" y="0"/>
                          <a:ext cx="1013576" cy="80752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1AEEE" id="Straight Arrow Connector 23" o:spid="_x0000_s1026" type="#_x0000_t32" alt="Title: Arrow - Description: Arrow points to the Resident District selection." style="position:absolute;margin-left:254.35pt;margin-top:13.7pt;width:79.8pt;height:63.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" strokecolor="#c00000" strokeweight="1pt">
                <v:stroke endarrow="block" joinstyle="miter"/>
                <w10:wrap anchorx="margin"/>
              </v:shape>
            </w:pict>
          </mc:Fallback>
        </mc:AlternateContent>
      </w:r>
      <w:r w:rsidR="005D1C91" w:rsidRPr="00BC758B">
        <w:t>Find the new Resident District in the “Resident District” drop-down menu.</w:t>
      </w:r>
      <w:r w:rsidR="005D1C91" w:rsidRPr="00BC758B">
        <w:tab/>
      </w:r>
    </w:p>
    <w:p w14:paraId="1DA61B67" w14:textId="6CC04831" w:rsidR="005D1C91" w:rsidRPr="00BC758B" w:rsidRDefault="0000637B" w:rsidP="00036EAE">
      <w:pPr>
        <w:pStyle w:val="ListParagraph"/>
        <w:numPr>
          <w:ilvl w:val="0"/>
          <w:numId w:val="6"/>
        </w:numPr>
        <w:tabs>
          <w:tab w:val="left" w:pos="720"/>
          <w:tab w:val="left" w:pos="5400"/>
        </w:tabs>
        <w:spacing w:after="0" w:line="240" w:lineRule="auto"/>
        <w:ind w:left="630" w:hanging="270"/>
      </w:pPr>
      <w:r w:rsidRPr="00BC758B">
        <w:rPr>
          <w:rFonts w:asciiTheme="majorHAnsi" w:hAnsiTheme="majorHAnsi"/>
          <w:b/>
          <w:noProof/>
          <w:color w:val="C00000"/>
          <w:sz w:val="36"/>
          <w:szCs w:val="36"/>
          <w:u w:val="single"/>
        </w:rPr>
        <mc:AlternateContent>
          <mc:Choice Requires="wps">
            <w:drawing>
              <wp:anchor distT="0" distB="0" distL="114300" distR="114300" simplePos="0" relativeHeight="251778048" behindDoc="0" locked="0" layoutInCell="1" allowOverlap="1" wp14:anchorId="789A7207" wp14:editId="29D3FAC8">
                <wp:simplePos x="0" y="0"/>
                <wp:positionH relativeFrom="column">
                  <wp:posOffset>2313635</wp:posOffset>
                </wp:positionH>
                <wp:positionV relativeFrom="paragraph">
                  <wp:posOffset>334950</wp:posOffset>
                </wp:positionV>
                <wp:extent cx="1525460" cy="558140"/>
                <wp:effectExtent l="0" t="0" r="74930" b="71120"/>
                <wp:wrapNone/>
                <wp:docPr id="19" name="Straight Arrow Connector 19" descr="Arrow points to box to see the available school selection." title="Arrow"/>
                <wp:cNvGraphicFramePr/>
                <a:graphic xmlns:a="http://schemas.openxmlformats.org/drawingml/2006/main">
                  <a:graphicData uri="http://schemas.microsoft.com/office/word/2010/wordprocessingShape">
                    <wps:wsp>
                      <wps:cNvCnPr/>
                      <wps:spPr>
                        <a:xfrm>
                          <a:off x="0" y="0"/>
                          <a:ext cx="1525460" cy="55814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03BED7" id="_x0000_t32" coordsize="21600,21600" o:spt="32" o:oned="t" path="m,l21600,21600e" filled="f">
                <v:path arrowok="t" fillok="f" o:connecttype="none"/>
                <o:lock v:ext="edit" shapetype="t"/>
              </v:shapetype>
              <v:shape id="Straight Arrow Connector 19" o:spid="_x0000_s1026" type="#_x0000_t32" alt="Title: Arrow - Description: Arrow points to box to see the available school selection." style="position:absolute;margin-left:182.2pt;margin-top:26.35pt;width:120.1pt;height:4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" strokecolor="#c00000" strokeweight="1pt">
                <v:stroke endarrow="block" joinstyle="miter"/>
              </v:shape>
            </w:pict>
          </mc:Fallback>
        </mc:AlternateContent>
      </w:r>
      <w:r w:rsidR="005D1C91" w:rsidRPr="00BC758B">
        <w:t>In the “Available District Schools” box, select the district school for the new Resident District.</w:t>
      </w:r>
    </w:p>
    <w:p w14:paraId="0E087863" w14:textId="24410096" w:rsidR="001920B0" w:rsidRDefault="005D1C91" w:rsidP="00036EAE">
      <w:pPr>
        <w:pStyle w:val="ListParagraph"/>
        <w:numPr>
          <w:ilvl w:val="0"/>
          <w:numId w:val="6"/>
        </w:numPr>
        <w:tabs>
          <w:tab w:val="left" w:pos="720"/>
        </w:tabs>
        <w:spacing w:after="0" w:line="240" w:lineRule="auto"/>
        <w:ind w:left="630" w:hanging="270"/>
      </w:pPr>
      <w:r w:rsidRPr="00BC758B">
        <w:t>Click on the “&gt;&gt;” button.</w:t>
      </w:r>
      <w:r w:rsidRPr="00BC758B">
        <w:rPr>
          <w:noProof/>
        </w:rPr>
        <w:t xml:space="preserve"> </w:t>
      </w:r>
      <w:r w:rsidRPr="00BC758B">
        <w:rPr>
          <w:noProof/>
        </w:rPr>
        <w:tab/>
      </w:r>
    </w:p>
    <w:p w14:paraId="329F2F67" w14:textId="54159B05" w:rsidR="005D1C91" w:rsidRPr="00BC758B" w:rsidRDefault="005D1C91" w:rsidP="00036EAE">
      <w:pPr>
        <w:pStyle w:val="ListParagraph"/>
        <w:numPr>
          <w:ilvl w:val="0"/>
          <w:numId w:val="6"/>
        </w:numPr>
        <w:tabs>
          <w:tab w:val="left" w:pos="630"/>
          <w:tab w:val="left" w:pos="900"/>
        </w:tabs>
        <w:spacing w:after="0" w:line="240" w:lineRule="auto"/>
        <w:ind w:left="720"/>
      </w:pPr>
      <w:r w:rsidRPr="00BC758B">
        <w:t xml:space="preserve">Hit </w:t>
      </w:r>
      <w:r w:rsidR="003B49C9">
        <w:t>“S</w:t>
      </w:r>
      <w:r w:rsidRPr="00BC758B">
        <w:t>ave.</w:t>
      </w:r>
      <w:r w:rsidR="003B49C9">
        <w:t>”</w:t>
      </w:r>
      <w:r w:rsidRPr="00BC758B">
        <w:rPr>
          <w:noProof/>
        </w:rPr>
        <w:t xml:space="preserve"> </w:t>
      </w:r>
      <w:r w:rsidR="00595FC1">
        <w:rPr>
          <w:noProof/>
        </w:rPr>
        <w:tab/>
      </w:r>
      <w:r w:rsidR="00595FC1">
        <w:rPr>
          <w:noProof/>
        </w:rPr>
        <w:tab/>
      </w:r>
      <w:r w:rsidR="00595FC1">
        <w:rPr>
          <w:noProof/>
        </w:rPr>
        <w:tab/>
      </w:r>
      <w:r w:rsidR="00595FC1">
        <w:rPr>
          <w:noProof/>
        </w:rPr>
        <w:tab/>
      </w:r>
      <w:r w:rsidR="00595FC1">
        <w:rPr>
          <w:noProof/>
        </w:rPr>
        <w:tab/>
      </w:r>
      <w:r w:rsidR="00595FC1">
        <w:rPr>
          <w:noProof/>
        </w:rPr>
        <w:tab/>
      </w:r>
      <w:r w:rsidR="00595FC1">
        <w:rPr>
          <w:noProof/>
        </w:rPr>
        <w:tab/>
      </w:r>
    </w:p>
    <w:p w14:paraId="646DCFB7" w14:textId="1CE45EDA" w:rsidR="005D1C91" w:rsidRPr="00BC758B" w:rsidRDefault="0000637B" w:rsidP="0000637B">
      <w:r>
        <w:rPr>
          <w:noProof/>
        </w:rPr>
        <mc:AlternateContent>
          <mc:Choice Requires="wps">
            <w:drawing>
              <wp:anchor distT="0" distB="0" distL="114300" distR="114300" simplePos="0" relativeHeight="251920384" behindDoc="0" locked="0" layoutInCell="1" allowOverlap="1" wp14:anchorId="13BE1430" wp14:editId="591E953E">
                <wp:simplePos x="0" y="0"/>
                <wp:positionH relativeFrom="column">
                  <wp:posOffset>3840480</wp:posOffset>
                </wp:positionH>
                <wp:positionV relativeFrom="paragraph">
                  <wp:posOffset>1042492</wp:posOffset>
                </wp:positionV>
                <wp:extent cx="206734" cy="198755"/>
                <wp:effectExtent l="0" t="0" r="22225" b="10795"/>
                <wp:wrapNone/>
                <wp:docPr id="128" name="Oval 128"/>
                <wp:cNvGraphicFramePr/>
                <a:graphic xmlns:a="http://schemas.openxmlformats.org/drawingml/2006/main">
                  <a:graphicData uri="http://schemas.microsoft.com/office/word/2010/wordprocessingShape">
                    <wps:wsp>
                      <wps:cNvSpPr/>
                      <wps:spPr>
                        <a:xfrm>
                          <a:off x="0" y="0"/>
                          <a:ext cx="206734" cy="1987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03992" w14:textId="77777777" w:rsidR="009774E3" w:rsidRDefault="009774E3" w:rsidP="003B49C9">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E1430" id="Oval 128" o:spid="_x0000_s1028" style="position:absolute;margin-left:302.4pt;margin-top:82.1pt;width:16.3pt;height:15.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" filled="f" strokecolor="#c00000" strokeweight="1pt">
                <v:stroke joinstyle="miter"/>
                <v:textbox>
                  <w:txbxContent>
                    <w:p w14:paraId="1BA03992" w14:textId="77777777" w:rsidR="009774E3" w:rsidRDefault="009774E3" w:rsidP="003B49C9">
                      <w:pPr>
                        <w:jc w:val="center"/>
                      </w:pPr>
                      <w:proofErr w:type="gramStart"/>
                      <w:r>
                        <w:t>c</w:t>
                      </w:r>
                      <w:proofErr w:type="gramEnd"/>
                    </w:p>
                  </w:txbxContent>
                </v:textbox>
              </v:oval>
            </w:pict>
          </mc:Fallback>
        </mc:AlternateContent>
      </w:r>
      <w:r w:rsidR="00E25704">
        <w:rPr>
          <w:noProof/>
        </w:rPr>
        <mc:AlternateContent>
          <mc:Choice Requires="wps">
            <w:drawing>
              <wp:anchor distT="0" distB="0" distL="114300" distR="114300" simplePos="0" relativeHeight="251849728" behindDoc="0" locked="0" layoutInCell="1" allowOverlap="1" wp14:anchorId="30B05AD4" wp14:editId="66F42B52">
                <wp:simplePos x="0" y="0"/>
                <wp:positionH relativeFrom="column">
                  <wp:posOffset>5226685</wp:posOffset>
                </wp:positionH>
                <wp:positionV relativeFrom="paragraph">
                  <wp:posOffset>420370</wp:posOffset>
                </wp:positionV>
                <wp:extent cx="176686" cy="106804"/>
                <wp:effectExtent l="0" t="0" r="13970" b="26670"/>
                <wp:wrapNone/>
                <wp:docPr id="108" name="Oval 108" descr="Oval shows the button to select to move a school to the available box." title="Oval"/>
                <wp:cNvGraphicFramePr/>
                <a:graphic xmlns:a="http://schemas.openxmlformats.org/drawingml/2006/main">
                  <a:graphicData uri="http://schemas.microsoft.com/office/word/2010/wordprocessingShape">
                    <wps:wsp>
                      <wps:cNvSpPr/>
                      <wps:spPr>
                        <a:xfrm>
                          <a:off x="0" y="0"/>
                          <a:ext cx="176686" cy="10680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B05EA" id="Oval 108" o:spid="_x0000_s1026" alt="Title: Oval - Description: Oval shows the button to select to move a school to the available box." style="position:absolute;margin-left:411.55pt;margin-top:33.1pt;width:13.9pt;height:8.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" filled="f" strokecolor="#c00000" strokeweight="1pt">
                <v:stroke joinstyle="miter"/>
              </v:oval>
            </w:pict>
          </mc:Fallback>
        </mc:AlternateContent>
      </w:r>
      <w:r w:rsidR="00D7055A">
        <w:br w:type="page"/>
      </w:r>
    </w:p>
    <w:p w14:paraId="3AD1DC81" w14:textId="37F2801B" w:rsidR="00E94EAB" w:rsidRDefault="00E94EAB" w:rsidP="00D7055A">
      <w:pPr>
        <w:spacing w:after="0" w:line="240" w:lineRule="auto"/>
        <w:ind w:left="360"/>
        <w:jc w:val="both"/>
      </w:pPr>
      <w:r>
        <w:lastRenderedPageBreak/>
        <w:t xml:space="preserve">To ensure that the enrollment data collected remains manageable, districts should review their existing Resident District relationships and remove any unnecessary relationships. </w:t>
      </w:r>
    </w:p>
    <w:p w14:paraId="5C52C537" w14:textId="051B2EAD" w:rsidR="00E94EAB" w:rsidRDefault="00E94EAB" w:rsidP="00D7055A">
      <w:pPr>
        <w:spacing w:after="0" w:line="120" w:lineRule="auto"/>
        <w:jc w:val="both"/>
        <w:rPr>
          <w:rFonts w:asciiTheme="majorHAnsi" w:hAnsiTheme="majorHAnsi"/>
          <w:b/>
          <w:sz w:val="28"/>
          <w:szCs w:val="28"/>
        </w:rPr>
      </w:pPr>
    </w:p>
    <w:p w14:paraId="20FF7E9B" w14:textId="18EDB632" w:rsidR="005D1C91" w:rsidRPr="00E94EAB" w:rsidRDefault="005D1C91" w:rsidP="00D7055A">
      <w:pPr>
        <w:spacing w:after="0" w:line="240" w:lineRule="auto"/>
        <w:ind w:left="720" w:hanging="360"/>
        <w:jc w:val="both"/>
        <w:rPr>
          <w:u w:val="single"/>
        </w:rPr>
      </w:pPr>
      <w:r w:rsidRPr="00E94EAB">
        <w:rPr>
          <w:u w:val="single"/>
        </w:rPr>
        <w:t xml:space="preserve">Removing a Resident District Relationship </w:t>
      </w:r>
      <w:r w:rsidR="00013C33">
        <w:rPr>
          <w:u w:val="single"/>
        </w:rPr>
        <w:t>for a</w:t>
      </w:r>
      <w:r w:rsidRPr="00E94EAB">
        <w:rPr>
          <w:u w:val="single"/>
        </w:rPr>
        <w:t xml:space="preserve"> Specific School</w:t>
      </w:r>
    </w:p>
    <w:p w14:paraId="04A8D116" w14:textId="512C1346" w:rsidR="005D1C91" w:rsidRPr="002B6F7C" w:rsidRDefault="005D1C91" w:rsidP="00D7055A">
      <w:pPr>
        <w:spacing w:after="0" w:line="240" w:lineRule="auto"/>
        <w:ind w:left="720" w:hanging="360"/>
        <w:jc w:val="both"/>
      </w:pPr>
      <w:r>
        <w:t>To remove a specific school’s relation</w:t>
      </w:r>
      <w:r w:rsidR="00367279">
        <w:t>ship with a Resident District:</w:t>
      </w:r>
    </w:p>
    <w:p w14:paraId="0887D5F1" w14:textId="11FCA061" w:rsidR="005D1C91" w:rsidRDefault="005D1C91" w:rsidP="00DE3A4C">
      <w:pPr>
        <w:pStyle w:val="ListParagraph"/>
        <w:numPr>
          <w:ilvl w:val="0"/>
          <w:numId w:val="13"/>
        </w:numPr>
        <w:spacing w:after="0" w:line="240" w:lineRule="auto"/>
        <w:jc w:val="both"/>
      </w:pPr>
      <w:r>
        <w:t>In the drop-down menu, select “Manage Resident District Schools</w:t>
      </w:r>
      <w:r w:rsidR="00367279">
        <w:t>.</w:t>
      </w:r>
      <w:r>
        <w:t>”</w:t>
      </w:r>
    </w:p>
    <w:p w14:paraId="5E2745CE" w14:textId="239832C6" w:rsidR="005D1C91" w:rsidRDefault="005D1C91" w:rsidP="00DE3A4C">
      <w:pPr>
        <w:pStyle w:val="ListParagraph"/>
        <w:numPr>
          <w:ilvl w:val="0"/>
          <w:numId w:val="13"/>
        </w:numPr>
        <w:spacing w:after="0" w:line="240" w:lineRule="auto"/>
      </w:pPr>
      <w:r>
        <w:t>Find the Resident District in the “Resident District” drop-down menu.</w:t>
      </w:r>
      <w:r>
        <w:tab/>
      </w:r>
    </w:p>
    <w:p w14:paraId="23ADE613" w14:textId="0287DEAD" w:rsidR="005D1C91" w:rsidRDefault="005D1C91" w:rsidP="00DE3A4C">
      <w:pPr>
        <w:pStyle w:val="ListParagraph"/>
        <w:numPr>
          <w:ilvl w:val="0"/>
          <w:numId w:val="13"/>
        </w:numPr>
        <w:spacing w:after="0" w:line="240" w:lineRule="auto"/>
      </w:pPr>
      <w:r>
        <w:t>In the “Associated Resident District Schools” box, select the district school to be removed for this Resident District.</w:t>
      </w:r>
    </w:p>
    <w:p w14:paraId="61603281" w14:textId="154648F5" w:rsidR="005D1C91" w:rsidRDefault="005D1C91" w:rsidP="00DE3A4C">
      <w:pPr>
        <w:pStyle w:val="ListParagraph"/>
        <w:numPr>
          <w:ilvl w:val="0"/>
          <w:numId w:val="13"/>
        </w:numPr>
        <w:spacing w:after="0" w:line="240" w:lineRule="auto"/>
      </w:pPr>
      <w:r>
        <w:t>Click on the “&lt;&lt;” button.</w:t>
      </w:r>
      <w:r w:rsidRPr="00674B9C">
        <w:rPr>
          <w:noProof/>
        </w:rPr>
        <w:t xml:space="preserve"> </w:t>
      </w:r>
      <w:r>
        <w:rPr>
          <w:noProof/>
        </w:rPr>
        <w:tab/>
      </w:r>
      <w:r>
        <w:rPr>
          <w:noProof/>
        </w:rPr>
        <w:tab/>
      </w:r>
      <w:r>
        <w:rPr>
          <w:noProof/>
        </w:rPr>
        <w:tab/>
      </w:r>
    </w:p>
    <w:p w14:paraId="427E6344" w14:textId="77777777" w:rsidR="005D1C91" w:rsidRDefault="005D1C91" w:rsidP="00DE3A4C">
      <w:pPr>
        <w:pStyle w:val="ListParagraph"/>
        <w:numPr>
          <w:ilvl w:val="0"/>
          <w:numId w:val="13"/>
        </w:numPr>
        <w:spacing w:after="0" w:line="240" w:lineRule="auto"/>
      </w:pPr>
      <w:r>
        <w:t>Hit save.</w:t>
      </w:r>
      <w:r w:rsidRPr="00674B9C">
        <w:rPr>
          <w:noProof/>
        </w:rPr>
        <w:t xml:space="preserve"> </w:t>
      </w:r>
    </w:p>
    <w:p w14:paraId="05B310D5" w14:textId="77777777" w:rsidR="005D1C91" w:rsidRPr="002B6F7C" w:rsidRDefault="005D1C91" w:rsidP="00E94EAB">
      <w:pPr>
        <w:spacing w:after="0" w:line="120" w:lineRule="auto"/>
        <w:ind w:left="720" w:hanging="360"/>
        <w:rPr>
          <w:b/>
        </w:rPr>
      </w:pPr>
    </w:p>
    <w:p w14:paraId="419968C9" w14:textId="204CC3D6" w:rsidR="005D1C91" w:rsidRPr="00E94EAB" w:rsidRDefault="005D1C91" w:rsidP="00E94EAB">
      <w:pPr>
        <w:spacing w:after="0" w:line="240" w:lineRule="auto"/>
        <w:ind w:left="720" w:hanging="360"/>
        <w:rPr>
          <w:u w:val="single"/>
        </w:rPr>
      </w:pPr>
      <w:r w:rsidRPr="00E94EAB">
        <w:rPr>
          <w:u w:val="single"/>
        </w:rPr>
        <w:t>Removing a Resident District</w:t>
      </w:r>
    </w:p>
    <w:p w14:paraId="3555C3B5" w14:textId="2E6A2CB8" w:rsidR="005D1C91" w:rsidRPr="002B6F7C" w:rsidRDefault="005D1C91" w:rsidP="00E94EAB">
      <w:pPr>
        <w:spacing w:after="0" w:line="240" w:lineRule="auto"/>
        <w:ind w:left="720" w:hanging="360"/>
      </w:pPr>
      <w:r>
        <w:t>To remove a Resident District, follow these steps while referencing the previous page screen view</w:t>
      </w:r>
      <w:r w:rsidR="00367279">
        <w:t>:</w:t>
      </w:r>
    </w:p>
    <w:p w14:paraId="3641C4AE" w14:textId="427A4A60" w:rsidR="005D1C91" w:rsidRDefault="005D1C91" w:rsidP="00DE3A4C">
      <w:pPr>
        <w:pStyle w:val="ListParagraph"/>
        <w:numPr>
          <w:ilvl w:val="0"/>
          <w:numId w:val="7"/>
        </w:numPr>
        <w:spacing w:after="0" w:line="240" w:lineRule="auto"/>
      </w:pPr>
      <w:r>
        <w:t>A</w:t>
      </w:r>
      <w:r w:rsidRPr="00DA316E">
        <w:t>ccess “Manage Resident Districts” tab.</w:t>
      </w:r>
    </w:p>
    <w:p w14:paraId="14231D75" w14:textId="101017BA" w:rsidR="005D1C91" w:rsidRDefault="005D1C91" w:rsidP="00DE3A4C">
      <w:pPr>
        <w:pStyle w:val="ListParagraph"/>
        <w:numPr>
          <w:ilvl w:val="0"/>
          <w:numId w:val="7"/>
        </w:numPr>
        <w:spacing w:after="0" w:line="240" w:lineRule="auto"/>
      </w:pPr>
      <w:r>
        <w:t>In the drop-down menu, select “Manage Resident Districts</w:t>
      </w:r>
      <w:r w:rsidR="00367279">
        <w:t>.</w:t>
      </w:r>
      <w:r>
        <w:t>”</w:t>
      </w:r>
    </w:p>
    <w:p w14:paraId="222DC79B" w14:textId="77777777" w:rsidR="005D1C91" w:rsidRDefault="005D1C91" w:rsidP="00DE3A4C">
      <w:pPr>
        <w:pStyle w:val="ListParagraph"/>
        <w:numPr>
          <w:ilvl w:val="0"/>
          <w:numId w:val="7"/>
        </w:numPr>
        <w:spacing w:after="0" w:line="240" w:lineRule="auto"/>
      </w:pPr>
      <w:r>
        <w:t>Find the new Resident District in the “Associated Resident Districts” box.</w:t>
      </w:r>
    </w:p>
    <w:p w14:paraId="514F3E54" w14:textId="77777777" w:rsidR="005D1C91" w:rsidRDefault="005D1C91" w:rsidP="00DE3A4C">
      <w:pPr>
        <w:pStyle w:val="ListParagraph"/>
        <w:numPr>
          <w:ilvl w:val="0"/>
          <w:numId w:val="7"/>
        </w:numPr>
        <w:spacing w:after="0" w:line="240" w:lineRule="auto"/>
      </w:pPr>
      <w:r>
        <w:t>Click on the “&lt;&lt;” button.</w:t>
      </w:r>
      <w:r w:rsidRPr="00674B9C">
        <w:rPr>
          <w:noProof/>
        </w:rPr>
        <w:t xml:space="preserve"> </w:t>
      </w:r>
      <w:r>
        <w:rPr>
          <w:noProof/>
        </w:rPr>
        <w:tab/>
      </w:r>
      <w:r>
        <w:rPr>
          <w:noProof/>
        </w:rPr>
        <w:tab/>
      </w:r>
    </w:p>
    <w:p w14:paraId="6816FF1E" w14:textId="77777777" w:rsidR="005D1C91" w:rsidRDefault="005D1C91" w:rsidP="00DE3A4C">
      <w:pPr>
        <w:pStyle w:val="ListParagraph"/>
        <w:numPr>
          <w:ilvl w:val="0"/>
          <w:numId w:val="7"/>
        </w:numPr>
        <w:spacing w:after="0" w:line="240" w:lineRule="auto"/>
      </w:pPr>
      <w:r>
        <w:t>Hit save.</w:t>
      </w:r>
      <w:r w:rsidRPr="00674B9C">
        <w:rPr>
          <w:noProof/>
        </w:rPr>
        <w:t xml:space="preserve"> </w:t>
      </w:r>
    </w:p>
    <w:p w14:paraId="2962CE70" w14:textId="3B4DEA95" w:rsidR="00502643" w:rsidRDefault="00502643" w:rsidP="005A661F">
      <w:pPr>
        <w:spacing w:after="0" w:line="120" w:lineRule="auto"/>
        <w:rPr>
          <w:rFonts w:asciiTheme="majorHAnsi" w:hAnsiTheme="majorHAnsi"/>
          <w:b/>
          <w:sz w:val="28"/>
          <w:u w:val="single"/>
        </w:rPr>
      </w:pPr>
    </w:p>
    <w:p w14:paraId="63F8ADEF" w14:textId="44B8E86E" w:rsidR="000B72AE" w:rsidRPr="001920B0" w:rsidRDefault="00E86FA5" w:rsidP="00DE3A4C">
      <w:pPr>
        <w:pStyle w:val="ListParagraph"/>
        <w:numPr>
          <w:ilvl w:val="0"/>
          <w:numId w:val="18"/>
        </w:numPr>
        <w:spacing w:after="0"/>
        <w:ind w:left="360"/>
        <w:rPr>
          <w:b/>
        </w:rPr>
      </w:pPr>
      <w:r w:rsidRPr="001920B0">
        <w:rPr>
          <w:b/>
        </w:rPr>
        <w:t>Inputting Enrollment Data</w:t>
      </w:r>
    </w:p>
    <w:p w14:paraId="4BFF8469" w14:textId="64044743" w:rsidR="00E86FA5" w:rsidRDefault="001920B0" w:rsidP="00F833EA">
      <w:pPr>
        <w:spacing w:after="0"/>
        <w:ind w:firstLine="360"/>
      </w:pPr>
      <w:r>
        <w:t xml:space="preserve">Reporting entities </w:t>
      </w:r>
      <w:r w:rsidR="00E86FA5">
        <w:t>have three methods to report their enrollment data.</w:t>
      </w:r>
    </w:p>
    <w:p w14:paraId="2389E929" w14:textId="31BBD431" w:rsidR="00E86FA5" w:rsidRDefault="00E86FA5" w:rsidP="00DE3A4C">
      <w:pPr>
        <w:pStyle w:val="ListParagraph"/>
        <w:numPr>
          <w:ilvl w:val="0"/>
          <w:numId w:val="9"/>
        </w:numPr>
      </w:pPr>
      <w:r>
        <w:t>M</w:t>
      </w:r>
      <w:r w:rsidR="006E4CC2">
        <w:t>anual Input</w:t>
      </w:r>
      <w:r>
        <w:t xml:space="preserve">. </w:t>
      </w:r>
    </w:p>
    <w:p w14:paraId="1066F223" w14:textId="4459C292" w:rsidR="00E86FA5" w:rsidRDefault="00E86FA5" w:rsidP="00DE3A4C">
      <w:pPr>
        <w:pStyle w:val="ListParagraph"/>
        <w:numPr>
          <w:ilvl w:val="0"/>
          <w:numId w:val="9"/>
        </w:numPr>
      </w:pPr>
      <w:r>
        <w:t>U</w:t>
      </w:r>
      <w:r w:rsidR="006E4CC2">
        <w:t>pload a TXT File Through the EDS WEB Tool</w:t>
      </w:r>
      <w:r>
        <w:t xml:space="preserve">. </w:t>
      </w:r>
    </w:p>
    <w:p w14:paraId="3D3F0412" w14:textId="3960FCCB" w:rsidR="00E86FA5" w:rsidRDefault="006E4CC2" w:rsidP="00DE3A4C">
      <w:pPr>
        <w:pStyle w:val="ListParagraph"/>
        <w:numPr>
          <w:ilvl w:val="0"/>
          <w:numId w:val="9"/>
        </w:numPr>
        <w:spacing w:after="0"/>
      </w:pPr>
      <w:r w:rsidRPr="006E4CC2">
        <w:t>U</w:t>
      </w:r>
      <w:r>
        <w:t xml:space="preserve">pload Through </w:t>
      </w:r>
      <w:r w:rsidR="00301F95">
        <w:t>a</w:t>
      </w:r>
      <w:r w:rsidR="00367279">
        <w:t>n</w:t>
      </w:r>
      <w:r w:rsidRPr="006E4CC2">
        <w:t xml:space="preserve"> FTP P</w:t>
      </w:r>
      <w:r>
        <w:t>rocess</w:t>
      </w:r>
      <w:r w:rsidR="00E86FA5" w:rsidRPr="006E4CC2">
        <w:t>.</w:t>
      </w:r>
      <w:r w:rsidR="00E86FA5">
        <w:t xml:space="preserve"> </w:t>
      </w:r>
    </w:p>
    <w:p w14:paraId="30AC6FC6" w14:textId="77777777" w:rsidR="00BC2862" w:rsidRPr="00E86FA5" w:rsidRDefault="00BC2862" w:rsidP="00BC2862">
      <w:pPr>
        <w:pStyle w:val="ListParagraph"/>
        <w:spacing w:after="0" w:line="120" w:lineRule="auto"/>
      </w:pPr>
    </w:p>
    <w:p w14:paraId="798173EA" w14:textId="0C6266AA" w:rsidR="00E86FA5" w:rsidRPr="001920B0" w:rsidRDefault="00AA2441" w:rsidP="001920B0">
      <w:pPr>
        <w:spacing w:after="0"/>
        <w:ind w:firstLine="360"/>
        <w:rPr>
          <w:u w:val="single"/>
        </w:rPr>
      </w:pPr>
      <w:r w:rsidRPr="001920B0">
        <w:rPr>
          <w:u w:val="single"/>
        </w:rPr>
        <w:t xml:space="preserve">Method #1 </w:t>
      </w:r>
      <w:r w:rsidR="00367279" w:rsidRPr="001920B0">
        <w:rPr>
          <w:u w:val="single"/>
        </w:rPr>
        <w:t>–</w:t>
      </w:r>
      <w:r w:rsidRPr="001920B0">
        <w:rPr>
          <w:u w:val="single"/>
        </w:rPr>
        <w:t xml:space="preserve"> </w:t>
      </w:r>
      <w:r w:rsidR="00E86FA5" w:rsidRPr="001920B0">
        <w:rPr>
          <w:u w:val="single"/>
        </w:rPr>
        <w:t>Manual Input</w:t>
      </w:r>
    </w:p>
    <w:p w14:paraId="337B2C3F" w14:textId="6256E764" w:rsidR="00E86FA5" w:rsidRDefault="009B3470" w:rsidP="00BC2862">
      <w:pPr>
        <w:spacing w:after="0"/>
        <w:ind w:left="360"/>
      </w:pPr>
      <w:r>
        <w:t>P223 and P223H files can be manually create</w:t>
      </w:r>
      <w:r w:rsidR="006E4CC2">
        <w:t>d</w:t>
      </w:r>
      <w:r>
        <w:t xml:space="preserve"> once for each month. The P240 file can be create one time for the school year but at any time during the school year. The P223S file can only be created during the months of July and August. </w:t>
      </w:r>
    </w:p>
    <w:p w14:paraId="15260510" w14:textId="3E218CE8" w:rsidR="00BC2862" w:rsidRDefault="00BC2862" w:rsidP="00BC2862">
      <w:pPr>
        <w:spacing w:after="0" w:line="120" w:lineRule="auto"/>
        <w:ind w:left="360"/>
      </w:pPr>
    </w:p>
    <w:p w14:paraId="743D8F97" w14:textId="28C96F3C" w:rsidR="009B3470" w:rsidRDefault="009B3470" w:rsidP="00F833EA">
      <w:pPr>
        <w:ind w:firstLine="360"/>
      </w:pPr>
      <w:r>
        <w:t>To create a file, at the “List Enrollment” tab, click on the button for the file you wish to create.</w:t>
      </w:r>
    </w:p>
    <w:p w14:paraId="392FF956" w14:textId="46CEBF0B" w:rsidR="00A96CEC" w:rsidRDefault="005A661F" w:rsidP="00F833EA">
      <w:pPr>
        <w:ind w:firstLine="630"/>
        <w:rPr>
          <w:noProof/>
        </w:rPr>
      </w:pPr>
      <w:r>
        <w:rPr>
          <w:noProof/>
        </w:rPr>
        <mc:AlternateContent>
          <mc:Choice Requires="wps">
            <w:drawing>
              <wp:anchor distT="0" distB="0" distL="114300" distR="114300" simplePos="0" relativeHeight="251691008" behindDoc="0" locked="0" layoutInCell="1" allowOverlap="1" wp14:anchorId="024A9BC8" wp14:editId="112022B2">
                <wp:simplePos x="0" y="0"/>
                <wp:positionH relativeFrom="column">
                  <wp:posOffset>584421</wp:posOffset>
                </wp:positionH>
                <wp:positionV relativeFrom="paragraph">
                  <wp:posOffset>1800969</wp:posOffset>
                </wp:positionV>
                <wp:extent cx="635552" cy="205685"/>
                <wp:effectExtent l="0" t="0" r="12700" b="23495"/>
                <wp:wrapNone/>
                <wp:docPr id="30" name="Oval 30" descr="Oval shows there to select creating a P223." title="Oval"/>
                <wp:cNvGraphicFramePr/>
                <a:graphic xmlns:a="http://schemas.openxmlformats.org/drawingml/2006/main">
                  <a:graphicData uri="http://schemas.microsoft.com/office/word/2010/wordprocessingShape">
                    <wps:wsp>
                      <wps:cNvSpPr/>
                      <wps:spPr>
                        <a:xfrm>
                          <a:off x="0" y="0"/>
                          <a:ext cx="635552" cy="20568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424A5" id="Oval 30" o:spid="_x0000_s1026" alt="Title: Oval - Description: Oval shows there to select creating a P223." style="position:absolute;margin-left:46pt;margin-top:141.8pt;width:50.05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" filled="f" strokecolor="#c00000" strokeweight="1.5pt">
                <v:stroke joinstyle="miter"/>
              </v:oval>
            </w:pict>
          </mc:Fallback>
        </mc:AlternateContent>
      </w:r>
      <w:r>
        <w:rPr>
          <w:noProof/>
        </w:rPr>
        <mc:AlternateContent>
          <mc:Choice Requires="wps">
            <w:drawing>
              <wp:anchor distT="0" distB="0" distL="114300" distR="114300" simplePos="0" relativeHeight="251695104" behindDoc="0" locked="0" layoutInCell="1" allowOverlap="1" wp14:anchorId="0245423D" wp14:editId="46118FBD">
                <wp:simplePos x="0" y="0"/>
                <wp:positionH relativeFrom="margin">
                  <wp:posOffset>1315941</wp:posOffset>
                </wp:positionH>
                <wp:positionV relativeFrom="paragraph">
                  <wp:posOffset>1800970</wp:posOffset>
                </wp:positionV>
                <wp:extent cx="628153" cy="205105"/>
                <wp:effectExtent l="0" t="0" r="19685" b="23495"/>
                <wp:wrapNone/>
                <wp:docPr id="32" name="Oval 32" descr="Oval shows where to select creating a P240." title="Oval"/>
                <wp:cNvGraphicFramePr/>
                <a:graphic xmlns:a="http://schemas.openxmlformats.org/drawingml/2006/main">
                  <a:graphicData uri="http://schemas.microsoft.com/office/word/2010/wordprocessingShape">
                    <wps:wsp>
                      <wps:cNvSpPr/>
                      <wps:spPr>
                        <a:xfrm>
                          <a:off x="0" y="0"/>
                          <a:ext cx="628153" cy="20510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90111" id="Oval 32" o:spid="_x0000_s1026" alt="Title: Oval - Description: Oval shows where to select creating a P240." style="position:absolute;margin-left:103.6pt;margin-top:141.8pt;width:49.45pt;height:16.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" filled="f" strokecolor="#c00000" strokeweight="1.5pt">
                <v:stroke joinstyle="miter"/>
                <w10:wrap anchorx="margin"/>
              </v:oval>
            </w:pict>
          </mc:Fallback>
        </mc:AlternateContent>
      </w:r>
      <w:r>
        <w:rPr>
          <w:noProof/>
        </w:rPr>
        <mc:AlternateContent>
          <mc:Choice Requires="wps">
            <w:drawing>
              <wp:anchor distT="0" distB="0" distL="114300" distR="114300" simplePos="0" relativeHeight="251699200" behindDoc="0" locked="0" layoutInCell="1" allowOverlap="1" wp14:anchorId="388702E8" wp14:editId="1A8BE587">
                <wp:simplePos x="0" y="0"/>
                <wp:positionH relativeFrom="margin">
                  <wp:posOffset>2079265</wp:posOffset>
                </wp:positionH>
                <wp:positionV relativeFrom="paragraph">
                  <wp:posOffset>1800970</wp:posOffset>
                </wp:positionV>
                <wp:extent cx="898111" cy="205685"/>
                <wp:effectExtent l="0" t="0" r="16510" b="23495"/>
                <wp:wrapNone/>
                <wp:docPr id="34" name="Oval 34" descr="Oval shows where to select creating a P223S" title="Oval"/>
                <wp:cNvGraphicFramePr/>
                <a:graphic xmlns:a="http://schemas.openxmlformats.org/drawingml/2006/main">
                  <a:graphicData uri="http://schemas.microsoft.com/office/word/2010/wordprocessingShape">
                    <wps:wsp>
                      <wps:cNvSpPr/>
                      <wps:spPr>
                        <a:xfrm>
                          <a:off x="0" y="0"/>
                          <a:ext cx="898111" cy="20568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04104" id="Oval 34" o:spid="_x0000_s1026" alt="Title: Oval - Description: Oval shows where to select creating a P223S" style="position:absolute;margin-left:163.7pt;margin-top:141.8pt;width:70.7pt;height:1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" filled="f" strokecolor="#c00000" strokeweight="1.5pt">
                <v:stroke joinstyle="miter"/>
                <w10:wrap anchorx="margin"/>
              </v:oval>
            </w:pict>
          </mc:Fallback>
        </mc:AlternateContent>
      </w:r>
      <w:r w:rsidR="00613ACD">
        <w:rPr>
          <w:noProof/>
        </w:rPr>
        <mc:AlternateContent>
          <mc:Choice Requires="wps">
            <w:drawing>
              <wp:anchor distT="0" distB="0" distL="114300" distR="114300" simplePos="0" relativeHeight="251697152" behindDoc="0" locked="0" layoutInCell="1" allowOverlap="1" wp14:anchorId="077555FC" wp14:editId="79824223">
                <wp:simplePos x="0" y="0"/>
                <wp:positionH relativeFrom="margin">
                  <wp:posOffset>3089083</wp:posOffset>
                </wp:positionH>
                <wp:positionV relativeFrom="paragraph">
                  <wp:posOffset>1769165</wp:posOffset>
                </wp:positionV>
                <wp:extent cx="1001864" cy="238070"/>
                <wp:effectExtent l="0" t="0" r="27305" b="10160"/>
                <wp:wrapNone/>
                <wp:docPr id="33" name="Oval 33" descr="Oval shows where to select creating a P223H" title="Oval"/>
                <wp:cNvGraphicFramePr/>
                <a:graphic xmlns:a="http://schemas.openxmlformats.org/drawingml/2006/main">
                  <a:graphicData uri="http://schemas.microsoft.com/office/word/2010/wordprocessingShape">
                    <wps:wsp>
                      <wps:cNvSpPr/>
                      <wps:spPr>
                        <a:xfrm>
                          <a:off x="0" y="0"/>
                          <a:ext cx="1001864" cy="23807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F6A5A" id="Oval 33" o:spid="_x0000_s1026" alt="Title: Oval - Description: Oval shows where to select creating a P223H" style="position:absolute;margin-left:243.25pt;margin-top:139.3pt;width:78.9pt;height:1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" filled="f" strokecolor="#c00000" strokeweight="1.5pt">
                <v:stroke joinstyle="miter"/>
                <w10:wrap anchorx="margin"/>
              </v:oval>
            </w:pict>
          </mc:Fallback>
        </mc:AlternateContent>
      </w:r>
      <w:r w:rsidR="004F393A" w:rsidRPr="004F393A">
        <w:rPr>
          <w:noProof/>
        </w:rPr>
        <w:t xml:space="preserve"> </w:t>
      </w:r>
      <w:r w:rsidR="00A96CEC">
        <w:rPr>
          <w:noProof/>
        </w:rPr>
        <w:drawing>
          <wp:inline distT="0" distB="0" distL="0" distR="0" wp14:anchorId="68ABC030" wp14:editId="2DED4146">
            <wp:extent cx="4937760" cy="2059032"/>
            <wp:effectExtent l="0" t="0" r="0" b="0"/>
            <wp:docPr id="88" name="Picture 88" descr="Picture shows the List Enrollment screen." title="List Enroll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t="16054" r="39107" b="37068"/>
                    <a:stretch/>
                  </pic:blipFill>
                  <pic:spPr bwMode="auto">
                    <a:xfrm>
                      <a:off x="0" y="0"/>
                      <a:ext cx="4937760" cy="2059032"/>
                    </a:xfrm>
                    <a:prstGeom prst="rect">
                      <a:avLst/>
                    </a:prstGeom>
                    <a:ln>
                      <a:noFill/>
                    </a:ln>
                    <a:extLst>
                      <a:ext uri="{53640926-AAD7-44D8-BBD7-CCE9431645EC}">
                        <a14:shadowObscured xmlns:a14="http://schemas.microsoft.com/office/drawing/2010/main"/>
                      </a:ext>
                    </a:extLst>
                  </pic:spPr>
                </pic:pic>
              </a:graphicData>
            </a:graphic>
          </wp:inline>
        </w:drawing>
      </w:r>
    </w:p>
    <w:p w14:paraId="7108530B" w14:textId="53A451BE" w:rsidR="00B9346D" w:rsidRDefault="00014671" w:rsidP="003F41C1">
      <w:pPr>
        <w:spacing w:after="0"/>
        <w:ind w:left="360"/>
      </w:pPr>
      <w:r>
        <w:t>For the P223, P223H, and P223S</w:t>
      </w:r>
      <w:r w:rsidR="00B9346D">
        <w:t xml:space="preserve"> files</w:t>
      </w:r>
      <w:r>
        <w:t xml:space="preserve">, when the file is created, you are taken to the “District </w:t>
      </w:r>
      <w:r w:rsidR="00F833EA">
        <w:t>Summary</w:t>
      </w:r>
      <w:r>
        <w:t>” s</w:t>
      </w:r>
      <w:r w:rsidR="00F833EA">
        <w:t>creen</w:t>
      </w:r>
      <w:r>
        <w:t xml:space="preserve"> where all fields are grayed out and not available to input numbers. </w:t>
      </w:r>
    </w:p>
    <w:p w14:paraId="7F9C245D" w14:textId="028BC067" w:rsidR="007C5D42" w:rsidRDefault="007C5D42" w:rsidP="005A661F">
      <w:pPr>
        <w:spacing w:after="0" w:line="120" w:lineRule="auto"/>
      </w:pPr>
    </w:p>
    <w:p w14:paraId="06BC3BA1" w14:textId="3D748935" w:rsidR="00B9346D" w:rsidRDefault="00B9346D" w:rsidP="003F41C1">
      <w:pPr>
        <w:spacing w:after="0"/>
        <w:ind w:left="360"/>
      </w:pPr>
      <w:r>
        <w:t xml:space="preserve">When a P240 file is created, you are taken to a screen where all the fields are open for inputting. Note that ancillary services reported on the P240 </w:t>
      </w:r>
      <w:r w:rsidR="00D2371D">
        <w:t xml:space="preserve">are </w:t>
      </w:r>
      <w:r>
        <w:t>not reported at the school level.</w:t>
      </w:r>
    </w:p>
    <w:p w14:paraId="3AC07D10" w14:textId="77777777" w:rsidR="007C5D42" w:rsidRDefault="007C5D42" w:rsidP="003F41C1">
      <w:pPr>
        <w:spacing w:after="0" w:line="120" w:lineRule="auto"/>
        <w:ind w:left="360"/>
      </w:pPr>
    </w:p>
    <w:p w14:paraId="58BFD9C7" w14:textId="2D87E584" w:rsidR="009B3470" w:rsidRDefault="009B3470" w:rsidP="00604732">
      <w:pPr>
        <w:spacing w:after="0"/>
      </w:pPr>
    </w:p>
    <w:p w14:paraId="3775756E" w14:textId="7B5BC2AC" w:rsidR="00613ACD" w:rsidRDefault="00DE3AD6" w:rsidP="008C77FC">
      <w:pPr>
        <w:spacing w:after="0"/>
        <w:ind w:left="360"/>
        <w:rPr>
          <w:rFonts w:asciiTheme="majorHAnsi" w:hAnsiTheme="majorHAnsi"/>
          <w:sz w:val="28"/>
        </w:rPr>
      </w:pPr>
      <w:r>
        <w:rPr>
          <w:noProof/>
        </w:rPr>
        <w:lastRenderedPageBreak/>
        <mc:AlternateContent>
          <mc:Choice Requires="wps">
            <w:drawing>
              <wp:anchor distT="0" distB="0" distL="114300" distR="114300" simplePos="0" relativeHeight="251705344" behindDoc="0" locked="0" layoutInCell="1" allowOverlap="1" wp14:anchorId="4EA2B0EA" wp14:editId="56C29D4B">
                <wp:simplePos x="0" y="0"/>
                <wp:positionH relativeFrom="margin">
                  <wp:posOffset>1603169</wp:posOffset>
                </wp:positionH>
                <wp:positionV relativeFrom="paragraph">
                  <wp:posOffset>516577</wp:posOffset>
                </wp:positionV>
                <wp:extent cx="237506" cy="706581"/>
                <wp:effectExtent l="0" t="0" r="67310" b="55880"/>
                <wp:wrapNone/>
                <wp:docPr id="44" name="Straight Arrow Connector 44" descr="Arrow points to where to select the Resident Organization" title="Arrow"/>
                <wp:cNvGraphicFramePr/>
                <a:graphic xmlns:a="http://schemas.openxmlformats.org/drawingml/2006/main">
                  <a:graphicData uri="http://schemas.microsoft.com/office/word/2010/wordprocessingShape">
                    <wps:wsp>
                      <wps:cNvCnPr/>
                      <wps:spPr>
                        <a:xfrm>
                          <a:off x="0" y="0"/>
                          <a:ext cx="237506" cy="706581"/>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536A4" id="Straight Arrow Connector 44" o:spid="_x0000_s1026" type="#_x0000_t32" alt="Title: Arrow - Description: Arrow points to where to select the Resident Organization" style="position:absolute;margin-left:126.25pt;margin-top:40.7pt;width:18.7pt;height:55.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" strokecolor="#c00000">
                <v:stroke endarrow="block" joinstyle="miter"/>
                <w10:wrap anchorx="margin"/>
              </v:shape>
            </w:pict>
          </mc:Fallback>
        </mc:AlternateContent>
      </w:r>
      <w:r w:rsidR="00604732">
        <w:rPr>
          <w:noProof/>
        </w:rPr>
        <mc:AlternateContent>
          <mc:Choice Requires="wps">
            <w:drawing>
              <wp:anchor distT="0" distB="0" distL="114300" distR="114300" simplePos="0" relativeHeight="251701248" behindDoc="0" locked="0" layoutInCell="1" allowOverlap="1" wp14:anchorId="1B807F01" wp14:editId="64986EAE">
                <wp:simplePos x="0" y="0"/>
                <wp:positionH relativeFrom="column">
                  <wp:posOffset>2850078</wp:posOffset>
                </wp:positionH>
                <wp:positionV relativeFrom="paragraph">
                  <wp:posOffset>148441</wp:posOffset>
                </wp:positionV>
                <wp:extent cx="2493034" cy="1211283"/>
                <wp:effectExtent l="38100" t="0" r="21590" b="65405"/>
                <wp:wrapNone/>
                <wp:docPr id="42" name="Straight Arrow Connector 42" descr="Arrow shows where to select a school." title="Arrow"/>
                <wp:cNvGraphicFramePr/>
                <a:graphic xmlns:a="http://schemas.openxmlformats.org/drawingml/2006/main">
                  <a:graphicData uri="http://schemas.microsoft.com/office/word/2010/wordprocessingShape">
                    <wps:wsp>
                      <wps:cNvCnPr/>
                      <wps:spPr>
                        <a:xfrm flipH="1">
                          <a:off x="0" y="0"/>
                          <a:ext cx="2493034" cy="1211283"/>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299DF" id="Straight Arrow Connector 42" o:spid="_x0000_s1026" type="#_x0000_t32" alt="Title: Arrow - Description: Arrow shows where to select a school." style="position:absolute;margin-left:224.4pt;margin-top:11.7pt;width:196.3pt;height:95.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" strokecolor="#c00000">
                <v:stroke endarrow="block" joinstyle="miter"/>
              </v:shape>
            </w:pict>
          </mc:Fallback>
        </mc:AlternateContent>
      </w:r>
      <w:r w:rsidR="00014671" w:rsidRPr="00B9346D">
        <w:t xml:space="preserve">To </w:t>
      </w:r>
      <w:r w:rsidR="00B9346D">
        <w:t xml:space="preserve">access a school for inputting enrollment numbers, </w:t>
      </w:r>
      <w:r w:rsidR="00014671" w:rsidRPr="00B9346D">
        <w:t>select a school from the “S</w:t>
      </w:r>
      <w:r w:rsidR="00B9346D" w:rsidRPr="00B9346D">
        <w:t>elect the S</w:t>
      </w:r>
      <w:r w:rsidR="00014671" w:rsidRPr="00B9346D">
        <w:t>chool”</w:t>
      </w:r>
      <w:r w:rsidR="00B9346D">
        <w:t xml:space="preserve"> drop down menu and hit the “Get District/School” button.</w:t>
      </w:r>
      <w:r w:rsidR="00B9346D" w:rsidRPr="00B9346D">
        <w:rPr>
          <w:noProof/>
        </w:rPr>
        <w:t xml:space="preserve"> </w:t>
      </w:r>
      <w:r w:rsidR="008C77FC">
        <w:t>T</w:t>
      </w:r>
      <w:r w:rsidR="00B9346D" w:rsidRPr="00B9346D">
        <w:t>o report enrollment for a different Resident District, select the Resident District from the “Select the Resident Organization” drop down menu</w:t>
      </w:r>
      <w:r w:rsidR="00B9346D">
        <w:t xml:space="preserve"> and hit the “Get District/School” button</w:t>
      </w:r>
      <w:r w:rsidR="00B9346D" w:rsidRPr="00B9346D">
        <w:t>.</w:t>
      </w:r>
      <w:r w:rsidR="00B9346D">
        <w:rPr>
          <w:rFonts w:asciiTheme="majorHAnsi" w:hAnsiTheme="majorHAnsi"/>
          <w:sz w:val="28"/>
        </w:rPr>
        <w:t xml:space="preserve"> </w:t>
      </w:r>
    </w:p>
    <w:p w14:paraId="18F3BBA4" w14:textId="3C0D0036" w:rsidR="00604732" w:rsidRDefault="00604732" w:rsidP="00604732">
      <w:pPr>
        <w:spacing w:after="0" w:line="120" w:lineRule="auto"/>
        <w:ind w:left="360"/>
        <w:rPr>
          <w:noProof/>
        </w:rPr>
      </w:pPr>
    </w:p>
    <w:p w14:paraId="6C294065" w14:textId="2BC21B16" w:rsidR="00A96CEC" w:rsidRDefault="008C77FC" w:rsidP="00A96CEC">
      <w:pPr>
        <w:spacing w:after="0" w:line="120" w:lineRule="auto"/>
        <w:ind w:left="720"/>
      </w:pPr>
      <w:r>
        <w:rPr>
          <w:noProof/>
        </w:rPr>
        <mc:AlternateContent>
          <mc:Choice Requires="wps">
            <w:drawing>
              <wp:anchor distT="0" distB="0" distL="114300" distR="114300" simplePos="0" relativeHeight="251828224" behindDoc="0" locked="0" layoutInCell="1" allowOverlap="1" wp14:anchorId="38A5D77D" wp14:editId="39AA1050">
                <wp:simplePos x="0" y="0"/>
                <wp:positionH relativeFrom="column">
                  <wp:posOffset>3302635</wp:posOffset>
                </wp:positionH>
                <wp:positionV relativeFrom="paragraph">
                  <wp:posOffset>642316</wp:posOffset>
                </wp:positionV>
                <wp:extent cx="659765" cy="158750"/>
                <wp:effectExtent l="0" t="0" r="26035" b="12700"/>
                <wp:wrapNone/>
                <wp:docPr id="29" name="Oval 29" descr="Oval shows the &quot;Get District/School&quot; button." title="Oval"/>
                <wp:cNvGraphicFramePr/>
                <a:graphic xmlns:a="http://schemas.openxmlformats.org/drawingml/2006/main">
                  <a:graphicData uri="http://schemas.microsoft.com/office/word/2010/wordprocessingShape">
                    <wps:wsp>
                      <wps:cNvSpPr/>
                      <wps:spPr>
                        <a:xfrm>
                          <a:off x="0" y="0"/>
                          <a:ext cx="659765" cy="158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5EE91E" id="Oval 29" o:spid="_x0000_s1026" alt="Title: Oval - Description: Oval shows the &quot;Get District/School&quot; button." style="position:absolute;margin-left:260.05pt;margin-top:50.6pt;width:51.95pt;height: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" filled="f" strokecolor="#c00000" strokeweight="1pt">
                <v:stroke joinstyle="miter"/>
              </v:oval>
            </w:pict>
          </mc:Fallback>
        </mc:AlternateContent>
      </w:r>
      <w:r>
        <w:rPr>
          <w:noProof/>
        </w:rPr>
        <w:drawing>
          <wp:inline distT="0" distB="0" distL="0" distR="0" wp14:anchorId="07C69CE1" wp14:editId="25E805C1">
            <wp:extent cx="3454108" cy="965835"/>
            <wp:effectExtent l="171450" t="190500" r="184785" b="196215"/>
            <wp:docPr id="91" name="Picture 91" descr="Picture shows the District Summary screen for the P223." title="Screen shot of a P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 t="28112" r="52897" b="47549"/>
                    <a:stretch/>
                  </pic:blipFill>
                  <pic:spPr bwMode="auto">
                    <a:xfrm>
                      <a:off x="0" y="0"/>
                      <a:ext cx="3454541" cy="965956"/>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3909CF4" w14:textId="04FEF205" w:rsidR="002A3F71" w:rsidRDefault="002A3F71" w:rsidP="008C77FC">
      <w:pPr>
        <w:spacing w:after="0"/>
        <w:ind w:left="360"/>
        <w:rPr>
          <w:noProof/>
        </w:rPr>
      </w:pPr>
      <w:r>
        <w:rPr>
          <w:noProof/>
        </w:rPr>
        <w:t>Once at the school level screen, all fields are available for inputting</w:t>
      </w:r>
      <w:r w:rsidR="00292EF7">
        <w:rPr>
          <w:noProof/>
        </w:rPr>
        <w:t>. N</w:t>
      </w:r>
      <w:r>
        <w:rPr>
          <w:noProof/>
        </w:rPr>
        <w:t xml:space="preserve">umbers can be placed in any field and the file </w:t>
      </w:r>
      <w:r w:rsidR="00292EF7">
        <w:rPr>
          <w:noProof/>
        </w:rPr>
        <w:t xml:space="preserve">will </w:t>
      </w:r>
      <w:r>
        <w:rPr>
          <w:noProof/>
        </w:rPr>
        <w:t xml:space="preserve">save. However, when submitting the file, </w:t>
      </w:r>
      <w:r w:rsidR="001F4730">
        <w:rPr>
          <w:noProof/>
        </w:rPr>
        <w:t>you</w:t>
      </w:r>
      <w:r>
        <w:rPr>
          <w:noProof/>
        </w:rPr>
        <w:t xml:space="preserve"> must run the validation</w:t>
      </w:r>
      <w:r w:rsidR="00367279">
        <w:rPr>
          <w:noProof/>
        </w:rPr>
        <w:t>s</w:t>
      </w:r>
      <w:r>
        <w:rPr>
          <w:noProof/>
        </w:rPr>
        <w:t xml:space="preserve"> on this file. Validations will check to see if the enrollment reporting rules are met. If they are not, then </w:t>
      </w:r>
      <w:r w:rsidR="001F4730">
        <w:rPr>
          <w:noProof/>
        </w:rPr>
        <w:t>you</w:t>
      </w:r>
      <w:r>
        <w:rPr>
          <w:noProof/>
        </w:rPr>
        <w:t xml:space="preserve"> will need to go back to the file and correct. For more information on Validations, refer to </w:t>
      </w:r>
      <w:r w:rsidR="00013C33">
        <w:rPr>
          <w:noProof/>
        </w:rPr>
        <w:t xml:space="preserve">the </w:t>
      </w:r>
      <w:r w:rsidR="00A6347F">
        <w:rPr>
          <w:noProof/>
        </w:rPr>
        <w:t xml:space="preserve">NEW Enrollment Applicaton </w:t>
      </w:r>
      <w:r w:rsidR="005B1B37" w:rsidRPr="00A6347F">
        <w:rPr>
          <w:noProof/>
        </w:rPr>
        <w:t xml:space="preserve">Section </w:t>
      </w:r>
      <w:r w:rsidR="00A6347F" w:rsidRPr="00A6347F">
        <w:rPr>
          <w:noProof/>
        </w:rPr>
        <w:t>J</w:t>
      </w:r>
      <w:r w:rsidR="00A6347F">
        <w:rPr>
          <w:noProof/>
        </w:rPr>
        <w:t xml:space="preserve"> of this User Guide</w:t>
      </w:r>
      <w:r>
        <w:rPr>
          <w:noProof/>
        </w:rPr>
        <w:t xml:space="preserve">. </w:t>
      </w:r>
    </w:p>
    <w:p w14:paraId="647CBCD5" w14:textId="77777777" w:rsidR="00A96CEC" w:rsidRDefault="00A96CEC" w:rsidP="008C77FC">
      <w:pPr>
        <w:spacing w:after="0" w:line="120" w:lineRule="auto"/>
        <w:ind w:left="360"/>
        <w:rPr>
          <w:noProof/>
        </w:rPr>
      </w:pPr>
    </w:p>
    <w:p w14:paraId="5F7D58AD" w14:textId="2EEF1201" w:rsidR="001F4730" w:rsidRDefault="002A3F71" w:rsidP="008C77FC">
      <w:pPr>
        <w:spacing w:after="0"/>
        <w:ind w:left="360"/>
        <w:rPr>
          <w:noProof/>
        </w:rPr>
      </w:pPr>
      <w:r>
        <w:rPr>
          <w:noProof/>
        </w:rPr>
        <w:t xml:space="preserve">Once the data is inputted for that school, </w:t>
      </w:r>
      <w:r w:rsidR="00945D60">
        <w:rPr>
          <w:noProof/>
        </w:rPr>
        <w:t xml:space="preserve">the school screen must be saved. There are two options to save a file. The “Save” button </w:t>
      </w:r>
      <w:r w:rsidR="001F4730" w:rsidRPr="00945D60">
        <w:rPr>
          <w:rFonts w:asciiTheme="majorHAnsi" w:hAnsiTheme="majorHAnsi"/>
          <w:noProof/>
          <w:color w:val="C00000"/>
        </w:rPr>
        <w:t>①</w:t>
      </w:r>
      <w:r w:rsidR="001F4730">
        <w:rPr>
          <w:rFonts w:asciiTheme="majorHAnsi" w:hAnsiTheme="majorHAnsi"/>
          <w:noProof/>
          <w:color w:val="C00000"/>
        </w:rPr>
        <w:t xml:space="preserve"> </w:t>
      </w:r>
      <w:r w:rsidR="00945D60">
        <w:rPr>
          <w:noProof/>
        </w:rPr>
        <w:t xml:space="preserve">allows you to save the </w:t>
      </w:r>
      <w:r w:rsidR="00292EF7">
        <w:rPr>
          <w:noProof/>
        </w:rPr>
        <w:t xml:space="preserve">school’s data </w:t>
      </w:r>
      <w:r w:rsidR="00945D60">
        <w:rPr>
          <w:noProof/>
        </w:rPr>
        <w:t xml:space="preserve">and select another school or Resident District. The “Save &amp; Go to Resident District Totals” </w:t>
      </w:r>
      <w:r w:rsidR="001F4730">
        <w:rPr>
          <w:noProof/>
        </w:rPr>
        <w:t xml:space="preserve">button </w:t>
      </w:r>
      <w:r w:rsidR="001F4730" w:rsidRPr="00945D60">
        <w:rPr>
          <w:rFonts w:asciiTheme="majorHAnsi" w:hAnsiTheme="majorHAnsi"/>
          <w:noProof/>
          <w:color w:val="C00000"/>
        </w:rPr>
        <w:t>②</w:t>
      </w:r>
      <w:r w:rsidR="001F4730">
        <w:rPr>
          <w:rFonts w:asciiTheme="majorHAnsi" w:hAnsiTheme="majorHAnsi"/>
          <w:noProof/>
          <w:color w:val="C00000"/>
        </w:rPr>
        <w:t xml:space="preserve"> </w:t>
      </w:r>
      <w:r w:rsidR="00945D60">
        <w:rPr>
          <w:noProof/>
        </w:rPr>
        <w:t xml:space="preserve">takes you to the “District Summary” page. Hitting the “Return to Resident District Totals” button </w:t>
      </w:r>
      <w:r w:rsidR="001F4730" w:rsidRPr="00945D60">
        <w:rPr>
          <w:rFonts w:asciiTheme="majorHAnsi" w:hAnsiTheme="majorHAnsi"/>
          <w:noProof/>
          <w:color w:val="C00000"/>
        </w:rPr>
        <w:t>③</w:t>
      </w:r>
      <w:r w:rsidR="001F4730">
        <w:rPr>
          <w:rFonts w:asciiTheme="majorHAnsi" w:hAnsiTheme="majorHAnsi"/>
          <w:noProof/>
          <w:color w:val="C00000"/>
        </w:rPr>
        <w:t xml:space="preserve"> </w:t>
      </w:r>
      <w:r w:rsidR="00945D60">
        <w:rPr>
          <w:noProof/>
        </w:rPr>
        <w:t xml:space="preserve">will not save the </w:t>
      </w:r>
      <w:r w:rsidR="00292EF7">
        <w:rPr>
          <w:noProof/>
        </w:rPr>
        <w:t xml:space="preserve">school’s data </w:t>
      </w:r>
      <w:r w:rsidR="00945D60">
        <w:rPr>
          <w:noProof/>
        </w:rPr>
        <w:t>and takes you to the “District Summary” page.</w:t>
      </w:r>
    </w:p>
    <w:p w14:paraId="403AF691" w14:textId="5363ED75" w:rsidR="003F41C1" w:rsidRDefault="003F41C1" w:rsidP="00BC2862">
      <w:pPr>
        <w:spacing w:after="0" w:line="120" w:lineRule="auto"/>
        <w:ind w:left="720"/>
        <w:rPr>
          <w:noProof/>
        </w:rPr>
      </w:pPr>
    </w:p>
    <w:p w14:paraId="03656AEC" w14:textId="3CAE5FE2" w:rsidR="00622D01" w:rsidRDefault="008F641C" w:rsidP="003F41C1">
      <w:pPr>
        <w:spacing w:after="0"/>
        <w:ind w:left="720" w:firstLine="720"/>
        <w:rPr>
          <w:noProof/>
        </w:rPr>
      </w:pPr>
      <w:r>
        <w:rPr>
          <w:noProof/>
          <w:color w:val="C00000"/>
        </w:rPr>
        <mc:AlternateContent>
          <mc:Choice Requires="wps">
            <w:drawing>
              <wp:anchor distT="0" distB="0" distL="114300" distR="114300" simplePos="0" relativeHeight="251823104" behindDoc="0" locked="0" layoutInCell="1" allowOverlap="1" wp14:anchorId="2157216A" wp14:editId="4B2A8ABC">
                <wp:simplePos x="0" y="0"/>
                <wp:positionH relativeFrom="column">
                  <wp:posOffset>2599055</wp:posOffset>
                </wp:positionH>
                <wp:positionV relativeFrom="paragraph">
                  <wp:posOffset>4640275</wp:posOffset>
                </wp:positionV>
                <wp:extent cx="153111" cy="373075"/>
                <wp:effectExtent l="0" t="38100" r="56515" b="27305"/>
                <wp:wrapNone/>
                <wp:docPr id="92" name="Straight Arrow Connector 92" descr="Arrow shows the button to select if the data should not be save." title="Arrow"/>
                <wp:cNvGraphicFramePr/>
                <a:graphic xmlns:a="http://schemas.openxmlformats.org/drawingml/2006/main">
                  <a:graphicData uri="http://schemas.microsoft.com/office/word/2010/wordprocessingShape">
                    <wps:wsp>
                      <wps:cNvCnPr/>
                      <wps:spPr>
                        <a:xfrm flipV="1">
                          <a:off x="0" y="0"/>
                          <a:ext cx="153111" cy="3730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6DDA2" id="Straight Arrow Connector 92" o:spid="_x0000_s1026" type="#_x0000_t32" alt="Title: Arrow - Description: Arrow shows the button to select if the data should not be save." style="position:absolute;margin-left:204.65pt;margin-top:365.4pt;width:12.05pt;height:29.4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827200" behindDoc="0" locked="0" layoutInCell="1" allowOverlap="1" wp14:anchorId="3D53024A" wp14:editId="1C42B5F2">
                <wp:simplePos x="0" y="0"/>
                <wp:positionH relativeFrom="column">
                  <wp:posOffset>1788566</wp:posOffset>
                </wp:positionH>
                <wp:positionV relativeFrom="paragraph">
                  <wp:posOffset>4648936</wp:posOffset>
                </wp:positionV>
                <wp:extent cx="169317" cy="331851"/>
                <wp:effectExtent l="0" t="38100" r="59690" b="30480"/>
                <wp:wrapNone/>
                <wp:docPr id="94" name="Straight Arrow Connector 94" descr="Arrow points to where to Save and Return a school's data." title="Arrow"/>
                <wp:cNvGraphicFramePr/>
                <a:graphic xmlns:a="http://schemas.openxmlformats.org/drawingml/2006/main">
                  <a:graphicData uri="http://schemas.microsoft.com/office/word/2010/wordprocessingShape">
                    <wps:wsp>
                      <wps:cNvCnPr/>
                      <wps:spPr>
                        <a:xfrm flipV="1">
                          <a:off x="0" y="0"/>
                          <a:ext cx="169317" cy="33185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CDAE0" id="Straight Arrow Connector 94" o:spid="_x0000_s1026" type="#_x0000_t32" alt="Title: Arrow - Description: Arrow points to where to Save and Return a school's data." style="position:absolute;margin-left:140.85pt;margin-top:366.05pt;width:13.35pt;height:26.1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825152" behindDoc="0" locked="0" layoutInCell="1" allowOverlap="1" wp14:anchorId="3495D5F2" wp14:editId="75D68A55">
                <wp:simplePos x="0" y="0"/>
                <wp:positionH relativeFrom="column">
                  <wp:posOffset>1283818</wp:posOffset>
                </wp:positionH>
                <wp:positionV relativeFrom="paragraph">
                  <wp:posOffset>4648936</wp:posOffset>
                </wp:positionV>
                <wp:extent cx="160934" cy="328904"/>
                <wp:effectExtent l="0" t="38100" r="48895" b="14605"/>
                <wp:wrapNone/>
                <wp:docPr id="93" name="Straight Arrow Connector 93" descr="Arrow shows the Save button." title="Arrow"/>
                <wp:cNvGraphicFramePr/>
                <a:graphic xmlns:a="http://schemas.openxmlformats.org/drawingml/2006/main">
                  <a:graphicData uri="http://schemas.microsoft.com/office/word/2010/wordprocessingShape">
                    <wps:wsp>
                      <wps:cNvCnPr/>
                      <wps:spPr>
                        <a:xfrm flipV="1">
                          <a:off x="0" y="0"/>
                          <a:ext cx="160934" cy="3289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02DE9" id="Straight Arrow Connector 93" o:spid="_x0000_s1026" type="#_x0000_t32" alt="Title: Arrow - Description: Arrow shows the Save button." style="position:absolute;margin-left:101.1pt;margin-top:366.05pt;width:12.65pt;height:25.9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" strokecolor="#c00000" strokeweight="1pt">
                <v:stroke endarrow="block" joinstyle="miter"/>
              </v:shape>
            </w:pict>
          </mc:Fallback>
        </mc:AlternateContent>
      </w:r>
      <w:r w:rsidR="00AA2251">
        <w:rPr>
          <w:noProof/>
        </w:rPr>
        <w:t xml:space="preserve">  </w:t>
      </w:r>
      <w:r w:rsidR="0000637B" w:rsidRPr="0000637B">
        <w:rPr>
          <w:noProof/>
        </w:rPr>
        <w:t xml:space="preserve"> </w:t>
      </w:r>
      <w:r w:rsidR="0000637B">
        <w:rPr>
          <w:noProof/>
        </w:rPr>
        <w:drawing>
          <wp:inline distT="0" distB="0" distL="0" distR="0" wp14:anchorId="6161B8FD" wp14:editId="5BC3FC64">
            <wp:extent cx="3474720" cy="4647630"/>
            <wp:effectExtent l="171450" t="190500" r="201930" b="191135"/>
            <wp:docPr id="107" name="Picture 107" descr="Screen shot of school level P223 screen" title="Screen shot of school level P223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 t="8073" r="63094"/>
                    <a:stretch/>
                  </pic:blipFill>
                  <pic:spPr bwMode="auto">
                    <a:xfrm>
                      <a:off x="0" y="0"/>
                      <a:ext cx="3474720" cy="464763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429E02B" w14:textId="49828128" w:rsidR="002A3F71" w:rsidRPr="00945D60" w:rsidRDefault="001F4730" w:rsidP="003F41C1">
      <w:pPr>
        <w:ind w:left="720" w:firstLine="720"/>
        <w:rPr>
          <w:rFonts w:asciiTheme="majorHAnsi" w:hAnsiTheme="majorHAnsi"/>
        </w:rPr>
      </w:pPr>
      <w:r>
        <w:rPr>
          <w:noProof/>
          <w:color w:val="C00000"/>
        </w:rPr>
        <mc:AlternateContent>
          <mc:Choice Requires="wps">
            <w:drawing>
              <wp:anchor distT="0" distB="0" distL="114300" distR="114300" simplePos="0" relativeHeight="251710464" behindDoc="0" locked="0" layoutInCell="1" allowOverlap="1" wp14:anchorId="1C1291A4" wp14:editId="6657F8F3">
                <wp:simplePos x="0" y="0"/>
                <wp:positionH relativeFrom="column">
                  <wp:posOffset>1838325</wp:posOffset>
                </wp:positionH>
                <wp:positionV relativeFrom="paragraph">
                  <wp:posOffset>5253355</wp:posOffset>
                </wp:positionV>
                <wp:extent cx="85725" cy="228600"/>
                <wp:effectExtent l="0" t="38100" r="66675" b="19050"/>
                <wp:wrapNone/>
                <wp:docPr id="48" name="Straight Arrow Connector 48"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BA3EF" id="Straight Arrow Connector 48" o:spid="_x0000_s1026" type="#_x0000_t32" alt="Title: Arrow" style="position:absolute;margin-left:144.75pt;margin-top:413.65pt;width:6.75pt;height:1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06368" behindDoc="0" locked="0" layoutInCell="1" allowOverlap="1" wp14:anchorId="51F1BDD4" wp14:editId="0E938747">
                <wp:simplePos x="0" y="0"/>
                <wp:positionH relativeFrom="column">
                  <wp:posOffset>171450</wp:posOffset>
                </wp:positionH>
                <wp:positionV relativeFrom="paragraph">
                  <wp:posOffset>5229225</wp:posOffset>
                </wp:positionV>
                <wp:extent cx="85725" cy="228600"/>
                <wp:effectExtent l="0" t="38100" r="66675" b="19050"/>
                <wp:wrapNone/>
                <wp:docPr id="46" name="Straight Arrow Connector 46"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B409D" id="Straight Arrow Connector 46" o:spid="_x0000_s1026" type="#_x0000_t32" alt="Title: Arrow" style="position:absolute;margin-left:13.5pt;margin-top:411.75pt;width:6.75pt;height:1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08416" behindDoc="0" locked="0" layoutInCell="1" allowOverlap="1" wp14:anchorId="1557A70E" wp14:editId="367C975B">
                <wp:simplePos x="0" y="0"/>
                <wp:positionH relativeFrom="column">
                  <wp:posOffset>781050</wp:posOffset>
                </wp:positionH>
                <wp:positionV relativeFrom="paragraph">
                  <wp:posOffset>5229860</wp:posOffset>
                </wp:positionV>
                <wp:extent cx="85725" cy="228600"/>
                <wp:effectExtent l="0" t="38100" r="66675" b="19050"/>
                <wp:wrapNone/>
                <wp:docPr id="47" name="Straight Arrow Connector 47"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92CEC" id="Straight Arrow Connector 47" o:spid="_x0000_s1026" type="#_x0000_t32" alt="Title: Arrow" style="position:absolute;margin-left:61.5pt;margin-top:411.8pt;width:6.75pt;height:1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" strokecolor="#c00000" strokeweight="1pt">
                <v:stroke endarrow="block" joinstyle="miter"/>
              </v:shape>
            </w:pict>
          </mc:Fallback>
        </mc:AlternateContent>
      </w:r>
      <w:r w:rsidR="00945D60">
        <w:rPr>
          <w:rFonts w:asciiTheme="majorHAnsi" w:hAnsiTheme="majorHAnsi"/>
          <w:noProof/>
          <w:color w:val="C00000"/>
        </w:rPr>
        <w:t xml:space="preserve">    </w:t>
      </w:r>
      <w:r w:rsidR="003F41C1">
        <w:rPr>
          <w:rFonts w:asciiTheme="majorHAnsi" w:hAnsiTheme="majorHAnsi"/>
          <w:noProof/>
          <w:color w:val="C00000"/>
        </w:rPr>
        <w:t xml:space="preserve">   </w:t>
      </w:r>
      <w:r w:rsidR="00945D60" w:rsidRPr="00945D60">
        <w:rPr>
          <w:rFonts w:asciiTheme="majorHAnsi" w:hAnsiTheme="majorHAnsi"/>
          <w:noProof/>
          <w:color w:val="C00000"/>
        </w:rPr>
        <w:t>①</w:t>
      </w:r>
      <w:r w:rsidR="00945D60" w:rsidRPr="00945D60">
        <w:rPr>
          <w:rFonts w:asciiTheme="majorHAnsi" w:hAnsiTheme="majorHAnsi"/>
          <w:noProof/>
          <w:color w:val="C00000"/>
        </w:rPr>
        <w:tab/>
      </w:r>
      <w:r w:rsidR="00945D60">
        <w:rPr>
          <w:rFonts w:asciiTheme="majorHAnsi" w:hAnsiTheme="majorHAnsi"/>
          <w:noProof/>
          <w:color w:val="C00000"/>
        </w:rPr>
        <w:t xml:space="preserve">          </w:t>
      </w:r>
      <w:r w:rsidR="00945D60" w:rsidRPr="00945D60">
        <w:rPr>
          <w:rFonts w:asciiTheme="majorHAnsi" w:hAnsiTheme="majorHAnsi"/>
          <w:noProof/>
          <w:color w:val="C00000"/>
        </w:rPr>
        <w:t>②</w:t>
      </w:r>
      <w:r w:rsidR="008F641C">
        <w:rPr>
          <w:rFonts w:asciiTheme="majorHAnsi" w:hAnsiTheme="majorHAnsi"/>
          <w:noProof/>
          <w:color w:val="C00000"/>
        </w:rPr>
        <w:t xml:space="preserve">    </w:t>
      </w:r>
      <w:r w:rsidR="00945D60">
        <w:rPr>
          <w:rFonts w:asciiTheme="majorHAnsi" w:hAnsiTheme="majorHAnsi"/>
          <w:noProof/>
          <w:color w:val="C00000"/>
        </w:rPr>
        <w:tab/>
      </w:r>
      <w:r w:rsidR="008F641C">
        <w:rPr>
          <w:rFonts w:asciiTheme="majorHAnsi" w:hAnsiTheme="majorHAnsi"/>
          <w:noProof/>
          <w:color w:val="C00000"/>
        </w:rPr>
        <w:t xml:space="preserve">       </w:t>
      </w:r>
      <w:r w:rsidR="003F41C1" w:rsidRPr="00945D60">
        <w:rPr>
          <w:rFonts w:asciiTheme="majorHAnsi" w:hAnsiTheme="majorHAnsi"/>
          <w:noProof/>
          <w:color w:val="C00000"/>
        </w:rPr>
        <w:t>③</w:t>
      </w:r>
      <w:r w:rsidR="00945D60">
        <w:rPr>
          <w:rFonts w:asciiTheme="majorHAnsi" w:hAnsiTheme="majorHAnsi"/>
          <w:noProof/>
          <w:color w:val="C00000"/>
        </w:rPr>
        <w:tab/>
      </w:r>
    </w:p>
    <w:p w14:paraId="1C0E304D" w14:textId="3160B2C9" w:rsidR="00D4603A" w:rsidRDefault="00526DF7" w:rsidP="008F641C">
      <w:pPr>
        <w:rPr>
          <w:noProof/>
        </w:rPr>
      </w:pPr>
      <w:r>
        <w:br w:type="page"/>
      </w:r>
      <w:r w:rsidR="003F41C1">
        <w:lastRenderedPageBreak/>
        <w:t>Once back to the “Di</w:t>
      </w:r>
      <w:r w:rsidR="00013C33">
        <w:t xml:space="preserve">strict Summary” page, </w:t>
      </w:r>
      <w:r w:rsidR="008F641C">
        <w:t>t</w:t>
      </w:r>
      <w:r>
        <w:rPr>
          <w:noProof/>
        </w:rPr>
        <w:t>h</w:t>
      </w:r>
      <w:r w:rsidR="00D919D5">
        <w:rPr>
          <w:noProof/>
        </w:rPr>
        <w:t>is</w:t>
      </w:r>
      <w:r>
        <w:rPr>
          <w:noProof/>
        </w:rPr>
        <w:t xml:space="preserve"> page must be saved. </w:t>
      </w:r>
      <w:r w:rsidR="00D4603A">
        <w:rPr>
          <w:noProof/>
        </w:rPr>
        <w:t xml:space="preserve">The “Save” button </w:t>
      </w:r>
      <w:r w:rsidR="00D4603A" w:rsidRPr="00945D60">
        <w:rPr>
          <w:rFonts w:asciiTheme="majorHAnsi" w:hAnsiTheme="majorHAnsi"/>
          <w:noProof/>
          <w:color w:val="C00000"/>
        </w:rPr>
        <w:t>①</w:t>
      </w:r>
      <w:r w:rsidR="00D4603A">
        <w:rPr>
          <w:rFonts w:asciiTheme="majorHAnsi" w:hAnsiTheme="majorHAnsi"/>
          <w:noProof/>
          <w:color w:val="C00000"/>
        </w:rPr>
        <w:t xml:space="preserve"> </w:t>
      </w:r>
      <w:r w:rsidR="00D4603A">
        <w:rPr>
          <w:noProof/>
        </w:rPr>
        <w:t xml:space="preserve">allows you to save the page and select another school or Resident District. The “Save &amp; Return” button </w:t>
      </w:r>
      <w:r w:rsidR="00D4603A" w:rsidRPr="00945D60">
        <w:rPr>
          <w:rFonts w:asciiTheme="majorHAnsi" w:hAnsiTheme="majorHAnsi"/>
          <w:noProof/>
          <w:color w:val="C00000"/>
        </w:rPr>
        <w:t>②</w:t>
      </w:r>
      <w:r w:rsidR="00D4603A">
        <w:rPr>
          <w:rFonts w:asciiTheme="majorHAnsi" w:hAnsiTheme="majorHAnsi"/>
          <w:noProof/>
          <w:color w:val="C00000"/>
        </w:rPr>
        <w:t xml:space="preserve"> </w:t>
      </w:r>
      <w:r w:rsidR="002D3C36">
        <w:rPr>
          <w:noProof/>
        </w:rPr>
        <w:t>saves your data and t</w:t>
      </w:r>
      <w:r w:rsidR="00D4603A">
        <w:rPr>
          <w:noProof/>
        </w:rPr>
        <w:t xml:space="preserve">akes you </w:t>
      </w:r>
      <w:r w:rsidR="00AA2441">
        <w:rPr>
          <w:noProof/>
        </w:rPr>
        <w:t xml:space="preserve">to the “List Enrollment” page. The “Return” button </w:t>
      </w:r>
      <w:r w:rsidR="00D4603A" w:rsidRPr="00945D60">
        <w:rPr>
          <w:rFonts w:asciiTheme="majorHAnsi" w:hAnsiTheme="majorHAnsi"/>
          <w:noProof/>
          <w:color w:val="C00000"/>
        </w:rPr>
        <w:t>③</w:t>
      </w:r>
      <w:r w:rsidR="00D4603A">
        <w:rPr>
          <w:rFonts w:asciiTheme="majorHAnsi" w:hAnsiTheme="majorHAnsi"/>
          <w:noProof/>
          <w:color w:val="C00000"/>
        </w:rPr>
        <w:t xml:space="preserve"> </w:t>
      </w:r>
      <w:r w:rsidR="00D4603A">
        <w:rPr>
          <w:noProof/>
        </w:rPr>
        <w:t xml:space="preserve">will not save the </w:t>
      </w:r>
      <w:r w:rsidR="00AA2441">
        <w:rPr>
          <w:noProof/>
        </w:rPr>
        <w:t>file’s data and take</w:t>
      </w:r>
      <w:r w:rsidR="00367279">
        <w:rPr>
          <w:noProof/>
        </w:rPr>
        <w:t>s</w:t>
      </w:r>
      <w:r w:rsidR="00AA2441">
        <w:rPr>
          <w:noProof/>
        </w:rPr>
        <w:t xml:space="preserve"> you to the “List Enrollment” page.</w:t>
      </w:r>
    </w:p>
    <w:p w14:paraId="52D83077" w14:textId="77777777" w:rsidR="00BC2862" w:rsidRDefault="00BC2862" w:rsidP="00BC2862">
      <w:pPr>
        <w:spacing w:after="0" w:line="120" w:lineRule="auto"/>
        <w:ind w:left="360"/>
        <w:rPr>
          <w:noProof/>
        </w:rPr>
      </w:pPr>
    </w:p>
    <w:p w14:paraId="3EDC25D0" w14:textId="2682C827" w:rsidR="00622D01" w:rsidRDefault="00622D01" w:rsidP="00AA2251">
      <w:pPr>
        <w:spacing w:after="0"/>
        <w:ind w:firstLine="720"/>
        <w:rPr>
          <w:noProof/>
        </w:rPr>
      </w:pPr>
      <w:r>
        <w:rPr>
          <w:noProof/>
        </w:rPr>
        <w:t>Partial view of a “District Summary” page.</w:t>
      </w:r>
    </w:p>
    <w:p w14:paraId="5FEC2A5F" w14:textId="7C7C2DBF" w:rsidR="001F4730" w:rsidRDefault="008F641C" w:rsidP="008F641C">
      <w:pPr>
        <w:spacing w:after="0" w:line="168" w:lineRule="auto"/>
        <w:ind w:firstLine="720"/>
        <w:rPr>
          <w:noProof/>
        </w:rPr>
      </w:pPr>
      <w:r>
        <w:rPr>
          <w:noProof/>
          <w:color w:val="C00000"/>
        </w:rPr>
        <mc:AlternateContent>
          <mc:Choice Requires="wps">
            <w:drawing>
              <wp:anchor distT="0" distB="0" distL="114300" distR="114300" simplePos="0" relativeHeight="251716608" behindDoc="0" locked="0" layoutInCell="1" allowOverlap="1" wp14:anchorId="6971EA7E" wp14:editId="445AEDBE">
                <wp:simplePos x="0" y="0"/>
                <wp:positionH relativeFrom="column">
                  <wp:posOffset>1589227</wp:posOffset>
                </wp:positionH>
                <wp:positionV relativeFrom="paragraph">
                  <wp:posOffset>1223086</wp:posOffset>
                </wp:positionV>
                <wp:extent cx="45719" cy="365760"/>
                <wp:effectExtent l="38100" t="38100" r="50165" b="15240"/>
                <wp:wrapNone/>
                <wp:docPr id="52" name="Straight Arrow Connector 52" descr="Arrow points to the Return button" title="Arrow"/>
                <wp:cNvGraphicFramePr/>
                <a:graphic xmlns:a="http://schemas.openxmlformats.org/drawingml/2006/main">
                  <a:graphicData uri="http://schemas.microsoft.com/office/word/2010/wordprocessingShape">
                    <wps:wsp>
                      <wps:cNvCnPr/>
                      <wps:spPr>
                        <a:xfrm flipV="1">
                          <a:off x="0" y="0"/>
                          <a:ext cx="45719" cy="36576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56FF5" id="Straight Arrow Connector 52" o:spid="_x0000_s1026" type="#_x0000_t32" alt="Title: Arrow - Description: Arrow points to the Return button" style="position:absolute;margin-left:125.15pt;margin-top:96.3pt;width:3.6pt;height:28.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14560" behindDoc="0" locked="0" layoutInCell="1" allowOverlap="1" wp14:anchorId="1E52B230" wp14:editId="7259DF7F">
                <wp:simplePos x="0" y="0"/>
                <wp:positionH relativeFrom="column">
                  <wp:posOffset>1208838</wp:posOffset>
                </wp:positionH>
                <wp:positionV relativeFrom="paragraph">
                  <wp:posOffset>1223086</wp:posOffset>
                </wp:positionV>
                <wp:extent cx="45719" cy="365760"/>
                <wp:effectExtent l="38100" t="38100" r="50165" b="15240"/>
                <wp:wrapNone/>
                <wp:docPr id="51" name="Straight Arrow Connector 51" descr="Arrow shows the Save &amp; Return button" title="Arrow"/>
                <wp:cNvGraphicFramePr/>
                <a:graphic xmlns:a="http://schemas.openxmlformats.org/drawingml/2006/main">
                  <a:graphicData uri="http://schemas.microsoft.com/office/word/2010/wordprocessingShape">
                    <wps:wsp>
                      <wps:cNvCnPr/>
                      <wps:spPr>
                        <a:xfrm flipV="1">
                          <a:off x="0" y="0"/>
                          <a:ext cx="45719" cy="36576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FD22D" id="Straight Arrow Connector 51" o:spid="_x0000_s1026" type="#_x0000_t32" alt="Title: Arrow - Description: Arrow shows the Save &amp; Return button" style="position:absolute;margin-left:95.2pt;margin-top:96.3pt;width:3.6pt;height:28.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12512" behindDoc="0" locked="0" layoutInCell="1" allowOverlap="1" wp14:anchorId="0B49425A" wp14:editId="69F36E2B">
                <wp:simplePos x="0" y="0"/>
                <wp:positionH relativeFrom="column">
                  <wp:posOffset>815644</wp:posOffset>
                </wp:positionH>
                <wp:positionV relativeFrom="paragraph">
                  <wp:posOffset>1223086</wp:posOffset>
                </wp:positionV>
                <wp:extent cx="66903" cy="365760"/>
                <wp:effectExtent l="19050" t="38100" r="66675" b="15240"/>
                <wp:wrapNone/>
                <wp:docPr id="50" name="Straight Arrow Connector 50" descr="Arrow points to the Save button" title="Arrow"/>
                <wp:cNvGraphicFramePr/>
                <a:graphic xmlns:a="http://schemas.openxmlformats.org/drawingml/2006/main">
                  <a:graphicData uri="http://schemas.microsoft.com/office/word/2010/wordprocessingShape">
                    <wps:wsp>
                      <wps:cNvCnPr/>
                      <wps:spPr>
                        <a:xfrm flipV="1">
                          <a:off x="0" y="0"/>
                          <a:ext cx="66903" cy="36576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E68DC" id="Straight Arrow Connector 50" o:spid="_x0000_s1026" type="#_x0000_t32" alt="Title: Arrow - Description: Arrow points to the Save button" style="position:absolute;margin-left:64.2pt;margin-top:96.3pt;width:5.25pt;height:28.8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" strokecolor="#c00000" strokeweight="1pt">
                <v:stroke endarrow="block" joinstyle="miter"/>
              </v:shape>
            </w:pict>
          </mc:Fallback>
        </mc:AlternateContent>
      </w:r>
      <w:r w:rsidRPr="008F641C">
        <w:rPr>
          <w:noProof/>
        </w:rPr>
        <w:t xml:space="preserve"> </w:t>
      </w:r>
      <w:r>
        <w:rPr>
          <w:noProof/>
        </w:rPr>
        <w:drawing>
          <wp:inline distT="0" distB="0" distL="0" distR="0" wp14:anchorId="62730E58" wp14:editId="7DF4CE4F">
            <wp:extent cx="3383280" cy="1312031"/>
            <wp:effectExtent l="190500" t="171450" r="198120" b="193040"/>
            <wp:docPr id="110" name="Picture 110" descr="Screen shot of district level" title="Screen shot of distri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7151" r="54117"/>
                    <a:stretch/>
                  </pic:blipFill>
                  <pic:spPr bwMode="auto">
                    <a:xfrm>
                      <a:off x="0" y="0"/>
                      <a:ext cx="3383280" cy="13120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DE78BA6" w14:textId="21BC3452" w:rsidR="00AA2441" w:rsidRPr="00945D60" w:rsidRDefault="00AA2441" w:rsidP="008F641C">
      <w:pPr>
        <w:spacing w:after="0" w:line="240" w:lineRule="auto"/>
        <w:ind w:firstLine="720"/>
        <w:rPr>
          <w:rFonts w:asciiTheme="majorHAnsi" w:hAnsiTheme="majorHAnsi"/>
        </w:rPr>
      </w:pPr>
      <w:r>
        <w:rPr>
          <w:rFonts w:asciiTheme="majorHAnsi" w:hAnsiTheme="majorHAnsi"/>
          <w:noProof/>
          <w:color w:val="C00000"/>
        </w:rPr>
        <w:t xml:space="preserve"> </w:t>
      </w:r>
      <w:r w:rsidR="008F641C">
        <w:rPr>
          <w:rFonts w:asciiTheme="majorHAnsi" w:hAnsiTheme="majorHAnsi"/>
          <w:noProof/>
          <w:color w:val="C00000"/>
        </w:rPr>
        <w:t xml:space="preserve">    </w:t>
      </w:r>
      <w:r>
        <w:rPr>
          <w:rFonts w:asciiTheme="majorHAnsi" w:hAnsiTheme="majorHAnsi"/>
          <w:noProof/>
          <w:color w:val="C00000"/>
        </w:rPr>
        <w:t xml:space="preserve">   </w:t>
      </w:r>
      <w:r w:rsidRPr="00945D60">
        <w:rPr>
          <w:rFonts w:asciiTheme="majorHAnsi" w:hAnsiTheme="majorHAnsi"/>
          <w:noProof/>
          <w:color w:val="C00000"/>
        </w:rPr>
        <w:t>①</w:t>
      </w:r>
      <w:r w:rsidRPr="00945D60">
        <w:rPr>
          <w:rFonts w:asciiTheme="majorHAnsi" w:hAnsiTheme="majorHAnsi"/>
          <w:noProof/>
          <w:color w:val="C00000"/>
        </w:rPr>
        <w:tab/>
      </w:r>
      <w:r>
        <w:rPr>
          <w:rFonts w:asciiTheme="majorHAnsi" w:hAnsiTheme="majorHAnsi"/>
          <w:noProof/>
          <w:color w:val="C00000"/>
        </w:rPr>
        <w:t xml:space="preserve">       </w:t>
      </w:r>
      <w:r w:rsidRPr="00945D60">
        <w:rPr>
          <w:rFonts w:asciiTheme="majorHAnsi" w:hAnsiTheme="majorHAnsi"/>
          <w:noProof/>
          <w:color w:val="C00000"/>
        </w:rPr>
        <w:t>②</w:t>
      </w:r>
      <w:r>
        <w:rPr>
          <w:rFonts w:asciiTheme="majorHAnsi" w:hAnsiTheme="majorHAnsi"/>
          <w:noProof/>
          <w:color w:val="C00000"/>
        </w:rPr>
        <w:t xml:space="preserve">    </w:t>
      </w:r>
      <w:r w:rsidR="008F641C">
        <w:rPr>
          <w:rFonts w:asciiTheme="majorHAnsi" w:hAnsiTheme="majorHAnsi"/>
          <w:noProof/>
          <w:color w:val="C00000"/>
        </w:rPr>
        <w:t xml:space="preserve">   </w:t>
      </w:r>
      <w:r>
        <w:rPr>
          <w:rFonts w:asciiTheme="majorHAnsi" w:hAnsiTheme="majorHAnsi"/>
          <w:noProof/>
          <w:color w:val="C00000"/>
        </w:rPr>
        <w:t xml:space="preserve"> </w:t>
      </w:r>
      <w:r w:rsidRPr="00945D60">
        <w:rPr>
          <w:rFonts w:asciiTheme="majorHAnsi" w:hAnsiTheme="majorHAnsi"/>
          <w:noProof/>
          <w:color w:val="C00000"/>
        </w:rPr>
        <w:t>③</w:t>
      </w:r>
    </w:p>
    <w:p w14:paraId="0FDFFE52" w14:textId="77777777" w:rsidR="008F641C" w:rsidRDefault="008F641C" w:rsidP="008C77FC">
      <w:pPr>
        <w:tabs>
          <w:tab w:val="left" w:pos="360"/>
        </w:tabs>
        <w:spacing w:after="0"/>
        <w:ind w:firstLine="360"/>
        <w:rPr>
          <w:rFonts w:cstheme="minorHAnsi"/>
          <w:u w:val="single"/>
        </w:rPr>
      </w:pPr>
    </w:p>
    <w:p w14:paraId="730772D3" w14:textId="0027BF3C" w:rsidR="00AA2441" w:rsidRPr="00756046" w:rsidRDefault="00367279" w:rsidP="008C77FC">
      <w:pPr>
        <w:tabs>
          <w:tab w:val="left" w:pos="360"/>
        </w:tabs>
        <w:spacing w:after="0"/>
        <w:ind w:firstLine="360"/>
        <w:rPr>
          <w:rFonts w:cstheme="minorHAnsi"/>
          <w:u w:val="single"/>
        </w:rPr>
      </w:pPr>
      <w:r w:rsidRPr="00756046">
        <w:rPr>
          <w:rFonts w:cstheme="minorHAnsi"/>
          <w:u w:val="single"/>
        </w:rPr>
        <w:t>Method #2 –</w:t>
      </w:r>
      <w:r w:rsidR="00AA2441" w:rsidRPr="00756046">
        <w:rPr>
          <w:rFonts w:cstheme="minorHAnsi"/>
          <w:u w:val="single"/>
        </w:rPr>
        <w:t xml:space="preserve"> Upload </w:t>
      </w:r>
      <w:r w:rsidR="006E4CC2" w:rsidRPr="00756046">
        <w:rPr>
          <w:rFonts w:cstheme="minorHAnsi"/>
          <w:u w:val="single"/>
        </w:rPr>
        <w:t xml:space="preserve">a </w:t>
      </w:r>
      <w:r w:rsidR="00AA2441" w:rsidRPr="00756046">
        <w:rPr>
          <w:rFonts w:cstheme="minorHAnsi"/>
          <w:u w:val="single"/>
        </w:rPr>
        <w:t>TXT File</w:t>
      </w:r>
    </w:p>
    <w:p w14:paraId="1589BBF2" w14:textId="63172B3C" w:rsidR="001F4730" w:rsidRDefault="00B07649" w:rsidP="00604732">
      <w:pPr>
        <w:tabs>
          <w:tab w:val="left" w:pos="360"/>
        </w:tabs>
        <w:spacing w:after="0"/>
        <w:ind w:left="360"/>
      </w:pPr>
      <w:r>
        <w:t xml:space="preserve">The </w:t>
      </w:r>
      <w:r w:rsidR="00756046">
        <w:t>N</w:t>
      </w:r>
      <w:r w:rsidR="00974DAD">
        <w:t>EW</w:t>
      </w:r>
      <w:r w:rsidR="00756046">
        <w:t xml:space="preserve"> Enrollment </w:t>
      </w:r>
      <w:r>
        <w:t xml:space="preserve">application allows </w:t>
      </w:r>
      <w:r w:rsidR="00D2371D">
        <w:t>a TXT file of the enrollment number</w:t>
      </w:r>
      <w:r w:rsidR="00367279">
        <w:t>s</w:t>
      </w:r>
      <w:r>
        <w:t xml:space="preserve"> to be uploaded – using the </w:t>
      </w:r>
      <w:r w:rsidR="00756046">
        <w:t>“Import” function</w:t>
      </w:r>
      <w:r>
        <w:t xml:space="preserve">. </w:t>
      </w:r>
      <w:r w:rsidR="00D2371D">
        <w:t xml:space="preserve">To successfully upload a TXT file, the file’s name must meet the Filename Format </w:t>
      </w:r>
      <w:r>
        <w:t xml:space="preserve">requirements </w:t>
      </w:r>
      <w:r w:rsidR="00D2371D">
        <w:t xml:space="preserve">and the layout of the TXT file must meet the Record Layout formatting. </w:t>
      </w:r>
      <w:r w:rsidR="00301F95">
        <w:t xml:space="preserve">Below provides the steps to use the </w:t>
      </w:r>
      <w:r w:rsidR="00756046">
        <w:t>“Import” function</w:t>
      </w:r>
      <w:r w:rsidR="00301F95">
        <w:t>.</w:t>
      </w:r>
      <w:r>
        <w:t xml:space="preserve"> Refer to t</w:t>
      </w:r>
      <w:r w:rsidR="006939AA">
        <w:t xml:space="preserve">his </w:t>
      </w:r>
      <w:r w:rsidRPr="00A6347F">
        <w:t xml:space="preserve">User Guide’s </w:t>
      </w:r>
      <w:r w:rsidR="00A6347F" w:rsidRPr="00A6347F">
        <w:t xml:space="preserve">NEW Enrollment Application </w:t>
      </w:r>
      <w:r w:rsidR="006939AA" w:rsidRPr="00A6347F">
        <w:t xml:space="preserve">Section </w:t>
      </w:r>
      <w:r w:rsidR="00A6347F" w:rsidRPr="00A6347F">
        <w:t xml:space="preserve">M </w:t>
      </w:r>
      <w:r w:rsidR="006939AA" w:rsidRPr="00A6347F">
        <w:t xml:space="preserve">– </w:t>
      </w:r>
      <w:r w:rsidRPr="00A6347F">
        <w:t>TXT File Requirement</w:t>
      </w:r>
      <w:r w:rsidR="00013C33">
        <w:t>s</w:t>
      </w:r>
      <w:r w:rsidRPr="00A6347F">
        <w:t xml:space="preserve"> for the </w:t>
      </w:r>
      <w:proofErr w:type="spellStart"/>
      <w:r w:rsidRPr="00A6347F">
        <w:t>FileName</w:t>
      </w:r>
      <w:proofErr w:type="spellEnd"/>
      <w:r w:rsidRPr="00A6347F">
        <w:t xml:space="preserve"> Format and the Record Layout requirements.</w:t>
      </w:r>
    </w:p>
    <w:p w14:paraId="777B3BF2" w14:textId="77777777" w:rsidR="006D7936" w:rsidRDefault="006D7936" w:rsidP="006D7936">
      <w:pPr>
        <w:tabs>
          <w:tab w:val="left" w:pos="360"/>
        </w:tabs>
        <w:spacing w:after="0" w:line="120" w:lineRule="auto"/>
        <w:ind w:left="360"/>
      </w:pPr>
    </w:p>
    <w:p w14:paraId="761B0988" w14:textId="470A4298" w:rsidR="00580DF8" w:rsidRDefault="00B07649" w:rsidP="006D7936">
      <w:pPr>
        <w:tabs>
          <w:tab w:val="left" w:pos="360"/>
        </w:tabs>
        <w:spacing w:after="0"/>
        <w:ind w:left="360"/>
      </w:pPr>
      <w:r>
        <w:t>Note th</w:t>
      </w:r>
      <w:r w:rsidR="00D55938">
        <w:t xml:space="preserve">e </w:t>
      </w:r>
      <w:r w:rsidR="00756046">
        <w:t xml:space="preserve">“Import” function </w:t>
      </w:r>
      <w:r w:rsidR="00580DF8">
        <w:t xml:space="preserve">allows for previously submitted files to be over-written. For example, if an original September P223 has already been created, a revised September P223 </w:t>
      </w:r>
      <w:r w:rsidR="00756046">
        <w:t xml:space="preserve">TXT file </w:t>
      </w:r>
      <w:r w:rsidR="00580DF8">
        <w:t>can be uploaded that will overwrite the previous P223</w:t>
      </w:r>
      <w:r w:rsidR="00756046">
        <w:t>’s fields</w:t>
      </w:r>
      <w:r w:rsidR="00580DF8">
        <w:t xml:space="preserve">. </w:t>
      </w:r>
      <w:r w:rsidR="00756046">
        <w:t>Only the fields in the TXT file will overwrite the previous fields’ numbers. For example, a new TXT file revise</w:t>
      </w:r>
      <w:r w:rsidR="008C77FC">
        <w:t>s</w:t>
      </w:r>
      <w:r w:rsidR="00756046">
        <w:t xml:space="preserve"> the Exited TBIP fields only. By uploading the new TXT file, only the Exited TBIP fields will be over-written.</w:t>
      </w:r>
    </w:p>
    <w:p w14:paraId="6FA9A818" w14:textId="77777777" w:rsidR="006D7936" w:rsidRDefault="006D7936" w:rsidP="006D7936">
      <w:pPr>
        <w:tabs>
          <w:tab w:val="left" w:pos="360"/>
        </w:tabs>
        <w:spacing w:after="0" w:line="120" w:lineRule="auto"/>
        <w:ind w:left="360"/>
      </w:pPr>
    </w:p>
    <w:p w14:paraId="306B918E" w14:textId="2441934F" w:rsidR="00756046" w:rsidRDefault="00D55938" w:rsidP="008C77FC">
      <w:pPr>
        <w:tabs>
          <w:tab w:val="left" w:pos="360"/>
        </w:tabs>
        <w:spacing w:after="0"/>
        <w:ind w:left="360"/>
      </w:pPr>
      <w:r>
        <w:t>To u</w:t>
      </w:r>
      <w:r w:rsidR="008C77FC">
        <w:t>pload a TXT File</w:t>
      </w:r>
      <w:r w:rsidR="00367279">
        <w:t>:</w:t>
      </w:r>
    </w:p>
    <w:p w14:paraId="2BE032C8" w14:textId="2966060E" w:rsidR="00CA1EA2" w:rsidRDefault="00756046" w:rsidP="00DE3A4C">
      <w:pPr>
        <w:pStyle w:val="ListParagraph"/>
        <w:numPr>
          <w:ilvl w:val="0"/>
          <w:numId w:val="11"/>
        </w:numPr>
      </w:pPr>
      <w:r>
        <w:t>Create an “In</w:t>
      </w:r>
      <w:r w:rsidR="00D55938">
        <w:t xml:space="preserve"> </w:t>
      </w:r>
      <w:r w:rsidR="008C77FC">
        <w:t>Progress” file before uploading a TXT file.</w:t>
      </w:r>
    </w:p>
    <w:p w14:paraId="4A03038E" w14:textId="6BD01C6E" w:rsidR="008C77FC" w:rsidRDefault="00013C33" w:rsidP="00DE3A4C">
      <w:pPr>
        <w:pStyle w:val="ListParagraph"/>
        <w:numPr>
          <w:ilvl w:val="0"/>
          <w:numId w:val="22"/>
        </w:numPr>
      </w:pPr>
      <w:r>
        <w:t>To u</w:t>
      </w:r>
      <w:r w:rsidR="008C77FC">
        <w:t>pload data for the first time, select the “Add P223</w:t>
      </w:r>
      <w:r>
        <w:t>,</w:t>
      </w:r>
      <w:r w:rsidR="008C77FC">
        <w:t>” “Add P223H</w:t>
      </w:r>
      <w:r>
        <w:t>,</w:t>
      </w:r>
      <w:r w:rsidR="008C77FC">
        <w:t>” or “Add P223S” button on the “List Enrollment” screen.</w:t>
      </w:r>
    </w:p>
    <w:p w14:paraId="31B43D7B" w14:textId="4F42EE69" w:rsidR="008C77FC" w:rsidRDefault="00013C33" w:rsidP="00DE3A4C">
      <w:pPr>
        <w:pStyle w:val="ListParagraph"/>
        <w:numPr>
          <w:ilvl w:val="0"/>
          <w:numId w:val="22"/>
        </w:numPr>
      </w:pPr>
      <w:r>
        <w:t>To r</w:t>
      </w:r>
      <w:r w:rsidR="008C77FC">
        <w:t>evis</w:t>
      </w:r>
      <w:r>
        <w:t>e</w:t>
      </w:r>
      <w:r w:rsidR="008C77FC">
        <w:t xml:space="preserve"> a previously created file, select the “Revise” button next to the “Accepted by OSPI” file. </w:t>
      </w:r>
    </w:p>
    <w:p w14:paraId="611A4FB8" w14:textId="7322223E" w:rsidR="008C77FC" w:rsidRDefault="008C77FC" w:rsidP="008C77FC">
      <w:pPr>
        <w:pStyle w:val="ListParagraph"/>
        <w:spacing w:line="120" w:lineRule="auto"/>
      </w:pPr>
    </w:p>
    <w:p w14:paraId="6B32551D" w14:textId="0234B295" w:rsidR="006511CC" w:rsidRDefault="006B352A" w:rsidP="00DE3A4C">
      <w:pPr>
        <w:pStyle w:val="ListParagraph"/>
        <w:numPr>
          <w:ilvl w:val="0"/>
          <w:numId w:val="11"/>
        </w:numPr>
      </w:pPr>
      <w:r>
        <w:rPr>
          <w:noProof/>
        </w:rPr>
        <w:drawing>
          <wp:anchor distT="0" distB="0" distL="114300" distR="114300" simplePos="0" relativeHeight="251725823" behindDoc="0" locked="0" layoutInCell="1" allowOverlap="1" wp14:anchorId="64C87F61" wp14:editId="19E5422B">
            <wp:simplePos x="0" y="0"/>
            <wp:positionH relativeFrom="margin">
              <wp:posOffset>3479800</wp:posOffset>
            </wp:positionH>
            <wp:positionV relativeFrom="margin">
              <wp:posOffset>6212205</wp:posOffset>
            </wp:positionV>
            <wp:extent cx="3060909" cy="365760"/>
            <wp:effectExtent l="133350" t="114300" r="120650" b="167640"/>
            <wp:wrapSquare wrapText="bothSides"/>
            <wp:docPr id="6" name="Picture 6" descr="Screen show of the NEW Enrollment menu" title="Screen show of the NEW Enroll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3889" r="64028" b="80380"/>
                    <a:stretch/>
                  </pic:blipFill>
                  <pic:spPr bwMode="auto">
                    <a:xfrm>
                      <a:off x="0" y="0"/>
                      <a:ext cx="3060909" cy="3657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EA2">
        <w:t>Select “Import” on the second light green bar.</w:t>
      </w:r>
    </w:p>
    <w:p w14:paraId="5C0DA78D" w14:textId="187D6C06" w:rsidR="006511CC" w:rsidRDefault="006511CC" w:rsidP="008C77FC">
      <w:pPr>
        <w:pStyle w:val="ListParagraph"/>
        <w:spacing w:line="120" w:lineRule="auto"/>
        <w:ind w:hanging="360"/>
      </w:pPr>
    </w:p>
    <w:p w14:paraId="1649CAE2" w14:textId="7549F14B" w:rsidR="006511CC" w:rsidRDefault="00D919D5" w:rsidP="00DE3A4C">
      <w:pPr>
        <w:pStyle w:val="ListParagraph"/>
        <w:numPr>
          <w:ilvl w:val="0"/>
          <w:numId w:val="11"/>
        </w:numPr>
        <w:spacing w:after="0"/>
      </w:pPr>
      <w:r>
        <w:rPr>
          <w:noProof/>
          <w:color w:val="C00000"/>
        </w:rPr>
        <mc:AlternateContent>
          <mc:Choice Requires="wps">
            <w:drawing>
              <wp:anchor distT="0" distB="0" distL="114300" distR="114300" simplePos="0" relativeHeight="251734016" behindDoc="0" locked="0" layoutInCell="1" allowOverlap="1" wp14:anchorId="3E00DC52" wp14:editId="1DBEA7A7">
                <wp:simplePos x="0" y="0"/>
                <wp:positionH relativeFrom="column">
                  <wp:posOffset>1803197</wp:posOffset>
                </wp:positionH>
                <wp:positionV relativeFrom="paragraph">
                  <wp:posOffset>170255</wp:posOffset>
                </wp:positionV>
                <wp:extent cx="614477" cy="665683"/>
                <wp:effectExtent l="0" t="0" r="52705" b="58420"/>
                <wp:wrapNone/>
                <wp:docPr id="43" name="Straight Arrow Connector 43" descr="Arrow points to where to click to WEB upload function." title="Arrow"/>
                <wp:cNvGraphicFramePr/>
                <a:graphic xmlns:a="http://schemas.openxmlformats.org/drawingml/2006/main">
                  <a:graphicData uri="http://schemas.microsoft.com/office/word/2010/wordprocessingShape">
                    <wps:wsp>
                      <wps:cNvCnPr/>
                      <wps:spPr>
                        <a:xfrm>
                          <a:off x="0" y="0"/>
                          <a:ext cx="614477" cy="66568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9F9B0" id="Straight Arrow Connector 43" o:spid="_x0000_s1026" type="#_x0000_t32" alt="Title: Arrow - Description: Arrow points to where to click to WEB upload function." style="position:absolute;margin-left:142pt;margin-top:13.4pt;width:48.4pt;height:5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" strokecolor="#c00000" strokeweight="1pt">
                <v:stroke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5A6FA856" wp14:editId="3CE173B2">
                <wp:simplePos x="0" y="0"/>
                <wp:positionH relativeFrom="column">
                  <wp:posOffset>6012815</wp:posOffset>
                </wp:positionH>
                <wp:positionV relativeFrom="paragraph">
                  <wp:posOffset>62560</wp:posOffset>
                </wp:positionV>
                <wp:extent cx="421005" cy="142875"/>
                <wp:effectExtent l="0" t="0" r="17145" b="28575"/>
                <wp:wrapNone/>
                <wp:docPr id="40" name="Oval 40" descr="Oval shows where to select the Import function" title="Oval"/>
                <wp:cNvGraphicFramePr/>
                <a:graphic xmlns:a="http://schemas.openxmlformats.org/drawingml/2006/main">
                  <a:graphicData uri="http://schemas.microsoft.com/office/word/2010/wordprocessingShape">
                    <wps:wsp>
                      <wps:cNvSpPr/>
                      <wps:spPr>
                        <a:xfrm>
                          <a:off x="0" y="0"/>
                          <a:ext cx="421005" cy="1428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18F40" id="Oval 40" o:spid="_x0000_s1026" alt="Title: Oval - Description: Oval shows where to select the Import function" style="position:absolute;margin-left:473.45pt;margin-top:4.95pt;width:33.15pt;height:11.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" filled="f" strokecolor="#c00000" strokeweight="1pt">
                <v:stroke joinstyle="miter"/>
              </v:oval>
            </w:pict>
          </mc:Fallback>
        </mc:AlternateContent>
      </w:r>
      <w:r w:rsidR="006B352A">
        <w:rPr>
          <w:noProof/>
        </w:rPr>
        <w:drawing>
          <wp:anchor distT="0" distB="0" distL="114300" distR="114300" simplePos="0" relativeHeight="251731968" behindDoc="0" locked="0" layoutInCell="1" allowOverlap="1" wp14:anchorId="2FA06F22" wp14:editId="216C36EC">
            <wp:simplePos x="0" y="0"/>
            <wp:positionH relativeFrom="margin">
              <wp:posOffset>2252345</wp:posOffset>
            </wp:positionH>
            <wp:positionV relativeFrom="margin">
              <wp:posOffset>6730365</wp:posOffset>
            </wp:positionV>
            <wp:extent cx="2964815" cy="1236980"/>
            <wp:effectExtent l="133350" t="114300" r="121285" b="172720"/>
            <wp:wrapSquare wrapText="bothSides"/>
            <wp:docPr id="9" name="Picture 9" descr="Picture shows the screen shot of the Import function" title="Impor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26690" r="74413" b="59706"/>
                    <a:stretch/>
                  </pic:blipFill>
                  <pic:spPr bwMode="auto">
                    <a:xfrm>
                      <a:off x="0" y="0"/>
                      <a:ext cx="2964815" cy="1236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1CC">
        <w:t>Select “Click here to import FTP &amp; for</w:t>
      </w:r>
      <w:r w:rsidR="008C77FC">
        <w:t xml:space="preserve"> I</w:t>
      </w:r>
      <w:r w:rsidR="006511CC">
        <w:t>nstructions.”</w:t>
      </w:r>
      <w:r w:rsidR="006511CC">
        <w:tab/>
      </w:r>
      <w:r w:rsidR="006511CC">
        <w:tab/>
      </w:r>
      <w:r w:rsidR="006511CC">
        <w:tab/>
      </w:r>
      <w:r w:rsidR="006511CC">
        <w:tab/>
      </w:r>
    </w:p>
    <w:p w14:paraId="624684DF" w14:textId="66588534" w:rsidR="006511CC" w:rsidRDefault="006511CC" w:rsidP="00756046">
      <w:pPr>
        <w:ind w:left="720"/>
      </w:pPr>
    </w:p>
    <w:p w14:paraId="46645A45" w14:textId="11184716" w:rsidR="006511CC" w:rsidRDefault="006511CC" w:rsidP="00756046">
      <w:pPr>
        <w:ind w:left="720"/>
      </w:pPr>
    </w:p>
    <w:p w14:paraId="12E7DB31" w14:textId="2CE97344" w:rsidR="006511CC" w:rsidRDefault="006511CC" w:rsidP="00756046">
      <w:pPr>
        <w:ind w:left="720"/>
      </w:pPr>
    </w:p>
    <w:p w14:paraId="63D09D46" w14:textId="6FCC3A49" w:rsidR="006511CC" w:rsidRDefault="006511CC" w:rsidP="00756046">
      <w:pPr>
        <w:ind w:left="720"/>
      </w:pPr>
    </w:p>
    <w:p w14:paraId="7A3145BF" w14:textId="50077513" w:rsidR="006D7936" w:rsidRDefault="006D7936">
      <w:r>
        <w:br w:type="page"/>
      </w:r>
    </w:p>
    <w:p w14:paraId="4014A234" w14:textId="551587E7" w:rsidR="000F347A" w:rsidRDefault="00A03909" w:rsidP="00DE3A4C">
      <w:pPr>
        <w:pStyle w:val="ListParagraph"/>
        <w:numPr>
          <w:ilvl w:val="0"/>
          <w:numId w:val="11"/>
        </w:numPr>
      </w:pPr>
      <w:r>
        <w:rPr>
          <w:noProof/>
          <w:color w:val="C00000"/>
        </w:rPr>
        <w:lastRenderedPageBreak/>
        <mc:AlternateContent>
          <mc:Choice Requires="wps">
            <w:drawing>
              <wp:anchor distT="0" distB="0" distL="114300" distR="114300" simplePos="0" relativeHeight="251737088" behindDoc="0" locked="0" layoutInCell="1" allowOverlap="1" wp14:anchorId="2941F024" wp14:editId="3C654DD0">
                <wp:simplePos x="0" y="0"/>
                <wp:positionH relativeFrom="column">
                  <wp:posOffset>2476194</wp:posOffset>
                </wp:positionH>
                <wp:positionV relativeFrom="paragraph">
                  <wp:posOffset>245059</wp:posOffset>
                </wp:positionV>
                <wp:extent cx="2651659" cy="644779"/>
                <wp:effectExtent l="0" t="0" r="34925" b="79375"/>
                <wp:wrapNone/>
                <wp:docPr id="53" name="Straight Arrow Connector 53" descr="Arrow points to the Browse button" title="Arrow"/>
                <wp:cNvGraphicFramePr/>
                <a:graphic xmlns:a="http://schemas.openxmlformats.org/drawingml/2006/main">
                  <a:graphicData uri="http://schemas.microsoft.com/office/word/2010/wordprocessingShape">
                    <wps:wsp>
                      <wps:cNvCnPr/>
                      <wps:spPr>
                        <a:xfrm>
                          <a:off x="0" y="0"/>
                          <a:ext cx="2651659" cy="64477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9739C" id="Straight Arrow Connector 53" o:spid="_x0000_s1026" type="#_x0000_t32" alt="Title: Arrow - Description: Arrow points to the Browse button" style="position:absolute;margin-left:195pt;margin-top:19.3pt;width:208.8pt;height:5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" strokecolor="#c00000" strokeweight="1pt">
                <v:stroke endarrow="block" joinstyle="miter"/>
              </v:shape>
            </w:pict>
          </mc:Fallback>
        </mc:AlternateContent>
      </w:r>
      <w:r w:rsidR="00CA1EA2">
        <w:t xml:space="preserve">Click on </w:t>
      </w:r>
      <w:r w:rsidR="00013C33">
        <w:t xml:space="preserve">the </w:t>
      </w:r>
      <w:r w:rsidR="00CA1EA2">
        <w:t xml:space="preserve">“Browse” button and find the saved TXT file on your computer. </w:t>
      </w:r>
      <w:r>
        <w:tab/>
      </w:r>
      <w:r>
        <w:tab/>
      </w:r>
    </w:p>
    <w:p w14:paraId="754D59CE" w14:textId="3468C0FF" w:rsidR="00E86FA5" w:rsidRDefault="00C75770" w:rsidP="00DE3A4C">
      <w:pPr>
        <w:pStyle w:val="ListParagraph"/>
        <w:numPr>
          <w:ilvl w:val="0"/>
          <w:numId w:val="11"/>
        </w:numPr>
      </w:pPr>
      <w:r>
        <w:rPr>
          <w:noProof/>
          <w:color w:val="C00000"/>
        </w:rPr>
        <mc:AlternateContent>
          <mc:Choice Requires="wps">
            <w:drawing>
              <wp:anchor distT="0" distB="0" distL="114300" distR="114300" simplePos="0" relativeHeight="251724800" behindDoc="0" locked="0" layoutInCell="1" allowOverlap="1" wp14:anchorId="624CD8D0" wp14:editId="013CBFAD">
                <wp:simplePos x="0" y="0"/>
                <wp:positionH relativeFrom="column">
                  <wp:posOffset>1371600</wp:posOffset>
                </wp:positionH>
                <wp:positionV relativeFrom="paragraph">
                  <wp:posOffset>172086</wp:posOffset>
                </wp:positionV>
                <wp:extent cx="2828925" cy="2095500"/>
                <wp:effectExtent l="0" t="0" r="66675" b="57150"/>
                <wp:wrapNone/>
                <wp:docPr id="35" name="Straight Arrow Connector 35" descr="Arrow points to the Open button" title="Arrow"/>
                <wp:cNvGraphicFramePr/>
                <a:graphic xmlns:a="http://schemas.openxmlformats.org/drawingml/2006/main">
                  <a:graphicData uri="http://schemas.microsoft.com/office/word/2010/wordprocessingShape">
                    <wps:wsp>
                      <wps:cNvCnPr/>
                      <wps:spPr>
                        <a:xfrm>
                          <a:off x="0" y="0"/>
                          <a:ext cx="2828925" cy="20955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2C0EA" id="Straight Arrow Connector 35" o:spid="_x0000_s1026" type="#_x0000_t32" alt="Title: Arrow - Description: Arrow points to the Open button" style="position:absolute;margin-left:108pt;margin-top:13.55pt;width:222.7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" strokecolor="#c00000" strokeweight="1pt">
                <v:stroke endarrow="block" joinstyle="miter"/>
              </v:shape>
            </w:pict>
          </mc:Fallback>
        </mc:AlternateContent>
      </w:r>
      <w:r w:rsidR="000F347A">
        <w:rPr>
          <w:noProof/>
        </w:rPr>
        <w:drawing>
          <wp:anchor distT="0" distB="0" distL="114300" distR="114300" simplePos="0" relativeHeight="251735040" behindDoc="0" locked="0" layoutInCell="1" allowOverlap="1" wp14:anchorId="72048551" wp14:editId="244B99BD">
            <wp:simplePos x="590550" y="857250"/>
            <wp:positionH relativeFrom="margin">
              <wp:align>right</wp:align>
            </wp:positionH>
            <wp:positionV relativeFrom="margin">
              <wp:align>top</wp:align>
            </wp:positionV>
            <wp:extent cx="3326597" cy="1276350"/>
            <wp:effectExtent l="133350" t="114300" r="121920" b="171450"/>
            <wp:wrapSquare wrapText="bothSides"/>
            <wp:docPr id="24" name="Picture 24" descr="Picture of the screen for the WEB Upload function" title="Screen shot of WEB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11" t="24951" r="66250" b="58364"/>
                    <a:stretch/>
                  </pic:blipFill>
                  <pic:spPr bwMode="auto">
                    <a:xfrm>
                      <a:off x="0" y="0"/>
                      <a:ext cx="3326597" cy="12763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F347A">
        <w:t>Click on the “Open”</w:t>
      </w:r>
      <w:r w:rsidR="000F347A" w:rsidRPr="00C75770">
        <w:rPr>
          <w:noProof/>
          <w:color w:val="C00000"/>
        </w:rPr>
        <w:t xml:space="preserve"> </w:t>
      </w:r>
      <w:r w:rsidR="000F347A">
        <w:t>button once the file is found.</w:t>
      </w:r>
      <w:r w:rsidR="00A03909">
        <w:tab/>
      </w:r>
      <w:r>
        <w:rPr>
          <w:noProof/>
        </w:rPr>
        <w:drawing>
          <wp:inline distT="0" distB="0" distL="0" distR="0" wp14:anchorId="3E43D0E6" wp14:editId="3A736655">
            <wp:extent cx="4572000" cy="1323674"/>
            <wp:effectExtent l="133350" t="114300" r="133350" b="162560"/>
            <wp:docPr id="27" name="Picture 27" descr="Picture of uploading function screen" title="Picture of upload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643" t="51715" b="3738"/>
                    <a:stretch/>
                  </pic:blipFill>
                  <pic:spPr bwMode="auto">
                    <a:xfrm>
                      <a:off x="0" y="0"/>
                      <a:ext cx="4572000" cy="132367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03909">
        <w:tab/>
      </w:r>
    </w:p>
    <w:p w14:paraId="2462A435" w14:textId="0D427492" w:rsidR="006511CC" w:rsidRDefault="00C75770" w:rsidP="00DE3A4C">
      <w:pPr>
        <w:pStyle w:val="ListParagraph"/>
        <w:numPr>
          <w:ilvl w:val="0"/>
          <w:numId w:val="11"/>
        </w:numPr>
      </w:pPr>
      <w:r>
        <w:rPr>
          <w:noProof/>
          <w:color w:val="C00000"/>
        </w:rPr>
        <mc:AlternateContent>
          <mc:Choice Requires="wps">
            <w:drawing>
              <wp:anchor distT="0" distB="0" distL="114300" distR="114300" simplePos="0" relativeHeight="251831296" behindDoc="0" locked="0" layoutInCell="1" allowOverlap="1" wp14:anchorId="60723B38" wp14:editId="0CE03460">
                <wp:simplePos x="0" y="0"/>
                <wp:positionH relativeFrom="column">
                  <wp:posOffset>1905000</wp:posOffset>
                </wp:positionH>
                <wp:positionV relativeFrom="paragraph">
                  <wp:posOffset>148590</wp:posOffset>
                </wp:positionV>
                <wp:extent cx="4152900" cy="1095375"/>
                <wp:effectExtent l="0" t="0" r="95250" b="66675"/>
                <wp:wrapNone/>
                <wp:docPr id="41" name="Straight Arrow Connector 41" descr="Arrow points to the &quot;Upload&quot; button." title="Arrow"/>
                <wp:cNvGraphicFramePr/>
                <a:graphic xmlns:a="http://schemas.openxmlformats.org/drawingml/2006/main">
                  <a:graphicData uri="http://schemas.microsoft.com/office/word/2010/wordprocessingShape">
                    <wps:wsp>
                      <wps:cNvCnPr/>
                      <wps:spPr>
                        <a:xfrm>
                          <a:off x="0" y="0"/>
                          <a:ext cx="4152900" cy="10953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47956" id="Straight Arrow Connector 41" o:spid="_x0000_s1026" type="#_x0000_t32" alt="Title: Arrow - Description: Arrow points to the &quot;Upload&quot; button." style="position:absolute;margin-left:150pt;margin-top:11.7pt;width:327pt;height:8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" strokecolor="#c00000" strokeweight="1pt">
                <v:stroke endarrow="block" joinstyle="miter"/>
              </v:shape>
            </w:pict>
          </mc:Fallback>
        </mc:AlternateContent>
      </w:r>
      <w:r w:rsidR="00013C33">
        <w:rPr>
          <w:noProof/>
        </w:rPr>
        <w:drawing>
          <wp:anchor distT="0" distB="0" distL="114300" distR="114300" simplePos="0" relativeHeight="251740160" behindDoc="0" locked="0" layoutInCell="1" allowOverlap="1" wp14:anchorId="11CA1AA5" wp14:editId="419894D9">
            <wp:simplePos x="0" y="0"/>
            <wp:positionH relativeFrom="margin">
              <wp:posOffset>3420855</wp:posOffset>
            </wp:positionH>
            <wp:positionV relativeFrom="margin">
              <wp:posOffset>3295457</wp:posOffset>
            </wp:positionV>
            <wp:extent cx="3200400" cy="1430957"/>
            <wp:effectExtent l="114300" t="114300" r="114300" b="150495"/>
            <wp:wrapSquare wrapText="bothSides"/>
            <wp:docPr id="54" name="Picture 54" descr="Picture of WEB upload screen" title="Picture of WEB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389" t="24795" r="64583" b="54935"/>
                    <a:stretch/>
                  </pic:blipFill>
                  <pic:spPr bwMode="auto">
                    <a:xfrm>
                      <a:off x="0" y="0"/>
                      <a:ext cx="3200400" cy="14309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47A">
        <w:t xml:space="preserve">Click on </w:t>
      </w:r>
      <w:r w:rsidR="00013C33">
        <w:t xml:space="preserve">the </w:t>
      </w:r>
      <w:r w:rsidR="000F347A">
        <w:t>“Upload” button</w:t>
      </w:r>
      <w:r w:rsidR="006511CC">
        <w:t xml:space="preserve"> and then “Return</w:t>
      </w:r>
      <w:r w:rsidR="000F347A">
        <w:t>.</w:t>
      </w:r>
      <w:r w:rsidR="006511CC">
        <w:t>”</w:t>
      </w:r>
      <w:r w:rsidR="000F347A">
        <w:t xml:space="preserve"> </w:t>
      </w:r>
    </w:p>
    <w:p w14:paraId="095FC4D6" w14:textId="5BBE118E" w:rsidR="00A03909" w:rsidRDefault="00013C33" w:rsidP="006511CC">
      <w:pPr>
        <w:pStyle w:val="ListParagraph"/>
      </w:pPr>
      <w:r>
        <w:rPr>
          <w:noProof/>
          <w:color w:val="C00000"/>
        </w:rPr>
        <mc:AlternateContent>
          <mc:Choice Requires="wps">
            <w:drawing>
              <wp:anchor distT="0" distB="0" distL="114300" distR="114300" simplePos="0" relativeHeight="251833344" behindDoc="0" locked="0" layoutInCell="1" allowOverlap="1" wp14:anchorId="4FA58047" wp14:editId="36D9583E">
                <wp:simplePos x="0" y="0"/>
                <wp:positionH relativeFrom="column">
                  <wp:posOffset>981075</wp:posOffset>
                </wp:positionH>
                <wp:positionV relativeFrom="paragraph">
                  <wp:posOffset>18415</wp:posOffset>
                </wp:positionV>
                <wp:extent cx="2536190" cy="343535"/>
                <wp:effectExtent l="0" t="0" r="54610" b="75565"/>
                <wp:wrapNone/>
                <wp:docPr id="45" name="Straight Arrow Connector 45" descr="Arrow points to the Return button." title="Arrow"/>
                <wp:cNvGraphicFramePr/>
                <a:graphic xmlns:a="http://schemas.openxmlformats.org/drawingml/2006/main">
                  <a:graphicData uri="http://schemas.microsoft.com/office/word/2010/wordprocessingShape">
                    <wps:wsp>
                      <wps:cNvCnPr/>
                      <wps:spPr>
                        <a:xfrm>
                          <a:off x="0" y="0"/>
                          <a:ext cx="2536190" cy="34353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75BBA" id="Straight Arrow Connector 45" o:spid="_x0000_s1026" type="#_x0000_t32" alt="Title: Arrow - Description: Arrow points to the Return button." style="position:absolute;margin-left:77.25pt;margin-top:1.45pt;width:199.7pt;height:2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" strokecolor="#c00000" strokeweight="1pt">
                <v:stroke endarrow="block" joinstyle="miter"/>
              </v:shape>
            </w:pict>
          </mc:Fallback>
        </mc:AlternateContent>
      </w:r>
    </w:p>
    <w:p w14:paraId="477F8980" w14:textId="707C76C9" w:rsidR="008B55A9" w:rsidRDefault="008B55A9" w:rsidP="00A03909"/>
    <w:p w14:paraId="56980A1B" w14:textId="49FA9E36" w:rsidR="005A58FB" w:rsidRDefault="005A58FB" w:rsidP="00A03909"/>
    <w:p w14:paraId="2E94677E" w14:textId="4D4F6224" w:rsidR="00C75770" w:rsidRDefault="00C75770" w:rsidP="00A03909"/>
    <w:p w14:paraId="7974CFB3" w14:textId="55AC33CE" w:rsidR="00C75770" w:rsidRDefault="00C75770" w:rsidP="00A03909"/>
    <w:p w14:paraId="4A4C504F" w14:textId="77777777" w:rsidR="00C75770" w:rsidRDefault="00C75770" w:rsidP="00C75770">
      <w:pPr>
        <w:spacing w:line="120" w:lineRule="auto"/>
      </w:pPr>
    </w:p>
    <w:p w14:paraId="61CDE3EA" w14:textId="5B403FD0" w:rsidR="004A25A3" w:rsidRDefault="00A03909" w:rsidP="006D7936">
      <w:pPr>
        <w:spacing w:after="0"/>
        <w:ind w:left="360"/>
      </w:pPr>
      <w:r>
        <w:t>T</w:t>
      </w:r>
      <w:r w:rsidR="000F347A">
        <w:t>he message display</w:t>
      </w:r>
      <w:r w:rsidR="006511CC">
        <w:t xml:space="preserve">ed in the </w:t>
      </w:r>
      <w:r w:rsidR="005A58FB">
        <w:t>above</w:t>
      </w:r>
      <w:r w:rsidR="008B55A9">
        <w:t xml:space="preserve"> </w:t>
      </w:r>
      <w:r w:rsidR="006511CC">
        <w:t xml:space="preserve">picture </w:t>
      </w:r>
      <w:r w:rsidR="008B55A9">
        <w:t xml:space="preserve">(“Your file was successfully uploaded”) </w:t>
      </w:r>
      <w:r w:rsidR="000F347A">
        <w:t>provid</w:t>
      </w:r>
      <w:r w:rsidR="006511CC">
        <w:t>es</w:t>
      </w:r>
      <w:r w:rsidR="000F347A">
        <w:t xml:space="preserve"> the status of the </w:t>
      </w:r>
      <w:r w:rsidR="006511CC">
        <w:t>U</w:t>
      </w:r>
      <w:r w:rsidR="000F347A">
        <w:t>pload</w:t>
      </w:r>
      <w:r w:rsidR="006511CC">
        <w:t xml:space="preserve"> process</w:t>
      </w:r>
      <w:r w:rsidR="000F347A">
        <w:t xml:space="preserve">. However, the file may not </w:t>
      </w:r>
      <w:r>
        <w:t>have imported</w:t>
      </w:r>
      <w:r w:rsidR="005A58FB">
        <w:t xml:space="preserve"> correctly</w:t>
      </w:r>
      <w:r>
        <w:t xml:space="preserve">. </w:t>
      </w:r>
      <w:r w:rsidR="005A58FB">
        <w:t xml:space="preserve">Refer to the guidance provided later in this section on how to view </w:t>
      </w:r>
      <w:r w:rsidR="004A25A3">
        <w:t xml:space="preserve">your </w:t>
      </w:r>
      <w:r w:rsidR="000F347A">
        <w:t>“Import</w:t>
      </w:r>
      <w:r w:rsidR="005A58FB">
        <w:t xml:space="preserve"> History</w:t>
      </w:r>
      <w:r w:rsidR="004A25A3">
        <w:t>” log</w:t>
      </w:r>
      <w:r w:rsidR="005A58FB">
        <w:t xml:space="preserve"> to verify that the import process was successful.</w:t>
      </w:r>
    </w:p>
    <w:p w14:paraId="4ADCF1C4" w14:textId="77777777" w:rsidR="006D7936" w:rsidRDefault="006D7936" w:rsidP="006D7936">
      <w:pPr>
        <w:spacing w:after="0" w:line="120" w:lineRule="auto"/>
        <w:ind w:left="360"/>
      </w:pPr>
    </w:p>
    <w:p w14:paraId="7C2CBEED" w14:textId="4489611B" w:rsidR="00301F95" w:rsidRPr="00C75770" w:rsidRDefault="00F05778" w:rsidP="00C75770">
      <w:pPr>
        <w:spacing w:after="0"/>
        <w:ind w:left="360"/>
        <w:rPr>
          <w:rFonts w:cstheme="minorHAnsi"/>
          <w:u w:val="single"/>
        </w:rPr>
      </w:pPr>
      <w:r w:rsidRPr="00C75770">
        <w:rPr>
          <w:rFonts w:cstheme="minorHAnsi"/>
          <w:u w:val="single"/>
        </w:rPr>
        <w:t>M</w:t>
      </w:r>
      <w:r w:rsidR="00AA2441" w:rsidRPr="00C75770">
        <w:rPr>
          <w:rFonts w:cstheme="minorHAnsi"/>
          <w:u w:val="single"/>
        </w:rPr>
        <w:t xml:space="preserve">ethod #3 – </w:t>
      </w:r>
      <w:r w:rsidR="00013C33">
        <w:rPr>
          <w:rFonts w:cstheme="minorHAnsi"/>
          <w:u w:val="single"/>
        </w:rPr>
        <w:t xml:space="preserve">Upload </w:t>
      </w:r>
      <w:proofErr w:type="gramStart"/>
      <w:r w:rsidR="00013C33">
        <w:rPr>
          <w:rFonts w:cstheme="minorHAnsi"/>
          <w:u w:val="single"/>
        </w:rPr>
        <w:t>T</w:t>
      </w:r>
      <w:r w:rsidR="00301F95" w:rsidRPr="00C75770">
        <w:rPr>
          <w:rFonts w:cstheme="minorHAnsi"/>
          <w:u w:val="single"/>
        </w:rPr>
        <w:t>hrough</w:t>
      </w:r>
      <w:proofErr w:type="gramEnd"/>
      <w:r w:rsidR="00301F95" w:rsidRPr="00C75770">
        <w:rPr>
          <w:rFonts w:cstheme="minorHAnsi"/>
          <w:u w:val="single"/>
        </w:rPr>
        <w:t xml:space="preserve"> a</w:t>
      </w:r>
      <w:r w:rsidR="00367279" w:rsidRPr="00C75770">
        <w:rPr>
          <w:rFonts w:cstheme="minorHAnsi"/>
          <w:u w:val="single"/>
        </w:rPr>
        <w:t>n</w:t>
      </w:r>
      <w:r w:rsidR="00301F95" w:rsidRPr="00C75770">
        <w:rPr>
          <w:rFonts w:cstheme="minorHAnsi"/>
          <w:u w:val="single"/>
        </w:rPr>
        <w:t xml:space="preserve"> </w:t>
      </w:r>
      <w:r w:rsidR="00AA2441" w:rsidRPr="00C75770">
        <w:rPr>
          <w:rFonts w:cstheme="minorHAnsi"/>
          <w:u w:val="single"/>
        </w:rPr>
        <w:t>FTP Process</w:t>
      </w:r>
    </w:p>
    <w:p w14:paraId="59467EE9" w14:textId="4DE6C663" w:rsidR="00D55938" w:rsidRDefault="00301F95" w:rsidP="006D7936">
      <w:pPr>
        <w:spacing w:after="0"/>
        <w:ind w:left="360"/>
      </w:pPr>
      <w:r w:rsidRPr="00B07649">
        <w:t>The FTP process is a specifically designed optio</w:t>
      </w:r>
      <w:r w:rsidR="0044602A">
        <w:t>n to submit a file from your student information system</w:t>
      </w:r>
      <w:r w:rsidRPr="00B07649">
        <w:t xml:space="preserve">. </w:t>
      </w:r>
      <w:r w:rsidR="0044602A">
        <w:t xml:space="preserve">To </w:t>
      </w:r>
      <w:r w:rsidR="00013C33">
        <w:t>establish</w:t>
      </w:r>
      <w:r w:rsidR="00B07649">
        <w:t xml:space="preserve"> </w:t>
      </w:r>
      <w:r w:rsidR="0044602A">
        <w:t xml:space="preserve">access </w:t>
      </w:r>
      <w:r w:rsidR="00B07649">
        <w:t xml:space="preserve">to </w:t>
      </w:r>
      <w:r w:rsidR="00013C33">
        <w:t xml:space="preserve">the </w:t>
      </w:r>
      <w:r w:rsidR="0044602A">
        <w:t xml:space="preserve">NEW Enrollment </w:t>
      </w:r>
      <w:r w:rsidR="00B07649">
        <w:t>FTP process</w:t>
      </w:r>
      <w:r w:rsidR="0044602A">
        <w:t xml:space="preserve"> and questions, c</w:t>
      </w:r>
      <w:r w:rsidRPr="00B07649">
        <w:t>ontact OSPI Customer Support</w:t>
      </w:r>
      <w:r w:rsidR="00B07649">
        <w:t xml:space="preserve"> at </w:t>
      </w:r>
      <w:hyperlink r:id="rId32" w:history="1">
        <w:r w:rsidR="00B07649" w:rsidRPr="00F116ED">
          <w:rPr>
            <w:rStyle w:val="Hyperlink"/>
          </w:rPr>
          <w:t>customersupport@k12.wa.us</w:t>
        </w:r>
      </w:hyperlink>
      <w:r w:rsidR="00B07649">
        <w:t>.</w:t>
      </w:r>
    </w:p>
    <w:p w14:paraId="1AA0F13B" w14:textId="77777777" w:rsidR="006D7936" w:rsidRDefault="006D7936" w:rsidP="006D7936">
      <w:pPr>
        <w:spacing w:after="0" w:line="120" w:lineRule="auto"/>
        <w:ind w:left="360"/>
      </w:pPr>
    </w:p>
    <w:p w14:paraId="2EA79A7E" w14:textId="07D936C7" w:rsidR="0044602A" w:rsidRDefault="0044602A" w:rsidP="006D7936">
      <w:pPr>
        <w:spacing w:after="0"/>
        <w:ind w:left="360"/>
      </w:pPr>
      <w:r w:rsidRPr="0044602A">
        <w:rPr>
          <w:b/>
        </w:rPr>
        <w:t>IMPORTANT</w:t>
      </w:r>
      <w:r>
        <w:t xml:space="preserve"> – For Method #2 and #3, data should upload within a few hours. If you do not see your data uploaded within four hours, contact Becky McLean at </w:t>
      </w:r>
      <w:hyperlink r:id="rId33" w:history="1">
        <w:r w:rsidRPr="00B71D5D">
          <w:rPr>
            <w:rStyle w:val="Hyperlink"/>
          </w:rPr>
          <w:t>becky.mclean@k12.wa.us</w:t>
        </w:r>
      </w:hyperlink>
      <w:r>
        <w:t xml:space="preserve"> </w:t>
      </w:r>
      <w:r w:rsidR="00273B25">
        <w:t xml:space="preserve">or 360-725-6306 </w:t>
      </w:r>
      <w:r>
        <w:t xml:space="preserve">and she can help see what may be delaying your files </w:t>
      </w:r>
      <w:r w:rsidR="00013C33">
        <w:t xml:space="preserve">from </w:t>
      </w:r>
      <w:r>
        <w:t>uploading.</w:t>
      </w:r>
    </w:p>
    <w:p w14:paraId="0E446E37" w14:textId="77777777" w:rsidR="006D7936" w:rsidRDefault="006D7936" w:rsidP="006D7936">
      <w:pPr>
        <w:spacing w:after="0" w:line="120" w:lineRule="auto"/>
        <w:ind w:left="360"/>
      </w:pPr>
    </w:p>
    <w:p w14:paraId="57001FB5" w14:textId="27B82C6A" w:rsidR="005A58FB" w:rsidRPr="00FB43B1" w:rsidRDefault="005A58FB" w:rsidP="00FB43B1">
      <w:pPr>
        <w:pStyle w:val="ListParagraph"/>
        <w:spacing w:after="0"/>
        <w:ind w:left="360"/>
        <w:rPr>
          <w:rFonts w:cstheme="minorHAnsi"/>
          <w:u w:val="single"/>
        </w:rPr>
      </w:pPr>
      <w:r w:rsidRPr="00FB43B1">
        <w:rPr>
          <w:rFonts w:cstheme="minorHAnsi"/>
          <w:u w:val="single"/>
        </w:rPr>
        <w:t>Viewing the “Import History” Log</w:t>
      </w:r>
    </w:p>
    <w:p w14:paraId="3F80E84A" w14:textId="0F160AF2" w:rsidR="00713E14" w:rsidRDefault="00185144" w:rsidP="00604732">
      <w:pPr>
        <w:ind w:left="360"/>
      </w:pPr>
      <w:r>
        <w:t xml:space="preserve">For Method #2 and Method #3, </w:t>
      </w:r>
      <w:r w:rsidR="00273B25">
        <w:t>you</w:t>
      </w:r>
      <w:r>
        <w:t xml:space="preserve"> can view the “Import History” log to check to see if the import was a success or if there were issues. </w:t>
      </w:r>
      <w:r w:rsidR="002E102C">
        <w:t xml:space="preserve">If an uploaded file does not appear in the </w:t>
      </w:r>
      <w:r>
        <w:t xml:space="preserve">“Import History” log, </w:t>
      </w:r>
      <w:r w:rsidR="002E102C">
        <w:t xml:space="preserve">OSPI has </w:t>
      </w:r>
      <w:r w:rsidR="00273B25">
        <w:t xml:space="preserve">not received the file. Contact your student information system (i.e.; Skyward) or contact Becky McLean at </w:t>
      </w:r>
      <w:hyperlink r:id="rId34" w:history="1">
        <w:r w:rsidR="00273B25" w:rsidRPr="00B71D5D">
          <w:rPr>
            <w:rStyle w:val="Hyperlink"/>
          </w:rPr>
          <w:t>becky.mclean@k12.wa.us</w:t>
        </w:r>
      </w:hyperlink>
      <w:r w:rsidR="00273B25">
        <w:t xml:space="preserve"> or 360-725-6306. </w:t>
      </w:r>
    </w:p>
    <w:p w14:paraId="5BAEA53A" w14:textId="77777777" w:rsidR="00713E14" w:rsidRDefault="00713E14">
      <w:r>
        <w:br w:type="page"/>
      </w:r>
    </w:p>
    <w:p w14:paraId="34739A4C" w14:textId="573632BA" w:rsidR="00273B25" w:rsidRDefault="00273B25" w:rsidP="00124F6E">
      <w:pPr>
        <w:spacing w:after="0"/>
        <w:ind w:left="360"/>
      </w:pPr>
      <w:r>
        <w:lastRenderedPageBreak/>
        <w:t>To view your “Import Histo</w:t>
      </w:r>
      <w:r w:rsidR="00124F6E">
        <w:t>r</w:t>
      </w:r>
      <w:r w:rsidR="00013C33">
        <w:t>y” log:</w:t>
      </w:r>
    </w:p>
    <w:p w14:paraId="2453D1C5" w14:textId="19E1F5E3" w:rsidR="00273B25" w:rsidRDefault="00013C33" w:rsidP="00DE3A4C">
      <w:pPr>
        <w:pStyle w:val="ListParagraph"/>
        <w:numPr>
          <w:ilvl w:val="0"/>
          <w:numId w:val="23"/>
        </w:numPr>
      </w:pPr>
      <w:r>
        <w:t>Select “Import”</w:t>
      </w:r>
      <w:r w:rsidR="00273B25">
        <w:t xml:space="preserve"> on the second light green bar.</w:t>
      </w:r>
    </w:p>
    <w:p w14:paraId="1EAAC8E6" w14:textId="5E20815B" w:rsidR="00273B25" w:rsidRDefault="00124F6E" w:rsidP="00DE3A4C">
      <w:pPr>
        <w:pStyle w:val="ListParagraph"/>
        <w:numPr>
          <w:ilvl w:val="0"/>
          <w:numId w:val="23"/>
        </w:numPr>
      </w:pPr>
      <w:r>
        <w:rPr>
          <w:noProof/>
        </w:rPr>
        <mc:AlternateContent>
          <mc:Choice Requires="wps">
            <w:drawing>
              <wp:anchor distT="0" distB="0" distL="114300" distR="114300" simplePos="0" relativeHeight="251800576" behindDoc="0" locked="0" layoutInCell="1" allowOverlap="1" wp14:anchorId="189741D9" wp14:editId="639B8E74">
                <wp:simplePos x="0" y="0"/>
                <wp:positionH relativeFrom="margin">
                  <wp:posOffset>1133061</wp:posOffset>
                </wp:positionH>
                <wp:positionV relativeFrom="paragraph">
                  <wp:posOffset>168414</wp:posOffset>
                </wp:positionV>
                <wp:extent cx="1661822" cy="1910218"/>
                <wp:effectExtent l="38100" t="0" r="33655" b="52070"/>
                <wp:wrapNone/>
                <wp:docPr id="64" name="Straight Arrow Connector 64" descr="Arrow points to the Select Organization box" title="Arrow"/>
                <wp:cNvGraphicFramePr/>
                <a:graphic xmlns:a="http://schemas.openxmlformats.org/drawingml/2006/main">
                  <a:graphicData uri="http://schemas.microsoft.com/office/word/2010/wordprocessingShape">
                    <wps:wsp>
                      <wps:cNvCnPr/>
                      <wps:spPr>
                        <a:xfrm flipH="1">
                          <a:off x="0" y="0"/>
                          <a:ext cx="1661822" cy="1910218"/>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61612" id="Straight Arrow Connector 64" o:spid="_x0000_s1026" type="#_x0000_t32" alt="Title: Arrow - Description: Arrow points to the Select Organization box" style="position:absolute;margin-left:89.2pt;margin-top:13.25pt;width:130.85pt;height:150.4pt;flip:x;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" strokecolor="#c00000">
                <v:stroke endarrow="block" joinstyle="miter"/>
                <w10:wrap anchorx="margin"/>
              </v:shape>
            </w:pict>
          </mc:Fallback>
        </mc:AlternateContent>
      </w:r>
      <w:r w:rsidR="00273B25">
        <w:t>Select your district from the “Select Organization” drop down menu.</w:t>
      </w:r>
    </w:p>
    <w:p w14:paraId="433768FE" w14:textId="03CBBCF4" w:rsidR="005A58FB" w:rsidRDefault="00273B25" w:rsidP="00DE3A4C">
      <w:pPr>
        <w:pStyle w:val="ListParagraph"/>
        <w:numPr>
          <w:ilvl w:val="0"/>
          <w:numId w:val="23"/>
        </w:numPr>
      </w:pPr>
      <w:r>
        <w:t>Hit the “Search</w:t>
      </w:r>
      <w:r w:rsidR="005A58FB">
        <w:t>” button</w:t>
      </w:r>
      <w:r w:rsidR="00185144">
        <w:t>.</w:t>
      </w:r>
    </w:p>
    <w:p w14:paraId="363AD66C" w14:textId="0D179E4C" w:rsidR="00273B25" w:rsidRDefault="00273B25" w:rsidP="00DE3A4C">
      <w:pPr>
        <w:pStyle w:val="ListParagraph"/>
        <w:numPr>
          <w:ilvl w:val="0"/>
          <w:numId w:val="23"/>
        </w:numPr>
        <w:spacing w:after="0"/>
      </w:pPr>
      <w:r>
        <w:t>A list of the most recently uploaded files will appear.</w:t>
      </w:r>
    </w:p>
    <w:p w14:paraId="3FC3B14A" w14:textId="525DAC25" w:rsidR="005A58FB" w:rsidRDefault="00124F6E" w:rsidP="005A58FB">
      <w:pPr>
        <w:rPr>
          <w:rFonts w:asciiTheme="majorHAnsi" w:hAnsiTheme="majorHAnsi"/>
          <w:b/>
          <w:sz w:val="28"/>
          <w:u w:val="single"/>
        </w:rPr>
      </w:pPr>
      <w:r>
        <w:rPr>
          <w:noProof/>
        </w:rPr>
        <mc:AlternateContent>
          <mc:Choice Requires="wps">
            <w:drawing>
              <wp:anchor distT="0" distB="0" distL="114300" distR="114300" simplePos="0" relativeHeight="251838464" behindDoc="0" locked="0" layoutInCell="1" allowOverlap="1" wp14:anchorId="6668DC67" wp14:editId="090E0CAB">
                <wp:simplePos x="0" y="0"/>
                <wp:positionH relativeFrom="margin">
                  <wp:posOffset>473102</wp:posOffset>
                </wp:positionH>
                <wp:positionV relativeFrom="paragraph">
                  <wp:posOffset>3298052</wp:posOffset>
                </wp:positionV>
                <wp:extent cx="485029" cy="2162755"/>
                <wp:effectExtent l="57150" t="38100" r="29845" b="28575"/>
                <wp:wrapNone/>
                <wp:docPr id="95" name="Straight Arrow Connector 95" descr="Arrow points to the View Report selection" title="Arrow"/>
                <wp:cNvGraphicFramePr/>
                <a:graphic xmlns:a="http://schemas.openxmlformats.org/drawingml/2006/main">
                  <a:graphicData uri="http://schemas.microsoft.com/office/word/2010/wordprocessingShape">
                    <wps:wsp>
                      <wps:cNvCnPr/>
                      <wps:spPr>
                        <a:xfrm flipH="1" flipV="1">
                          <a:off x="0" y="0"/>
                          <a:ext cx="485029" cy="2162755"/>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8F8F4" id="Straight Arrow Connector 95" o:spid="_x0000_s1026" type="#_x0000_t32" alt="Title: Arrow - Description: Arrow points to the View Report selection" style="position:absolute;margin-left:37.25pt;margin-top:259.7pt;width:38.2pt;height:170.3pt;flip:x y;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" strokecolor="#c00000">
                <v:stroke endarrow="block" joinstyle="miter"/>
                <w10:wrap anchorx="margin"/>
              </v:shape>
            </w:pict>
          </mc:Fallback>
        </mc:AlternateContent>
      </w:r>
      <w:r>
        <w:rPr>
          <w:noProof/>
        </w:rPr>
        <mc:AlternateContent>
          <mc:Choice Requires="wps">
            <w:drawing>
              <wp:anchor distT="0" distB="0" distL="114300" distR="114300" simplePos="0" relativeHeight="251803648" behindDoc="0" locked="0" layoutInCell="1" allowOverlap="1" wp14:anchorId="5FCAAC92" wp14:editId="5BDE5F0A">
                <wp:simplePos x="0" y="0"/>
                <wp:positionH relativeFrom="margin">
                  <wp:posOffset>3136790</wp:posOffset>
                </wp:positionH>
                <wp:positionV relativeFrom="paragraph">
                  <wp:posOffset>2669899</wp:posOffset>
                </wp:positionV>
                <wp:extent cx="3283888" cy="1113845"/>
                <wp:effectExtent l="0" t="38100" r="50165" b="29210"/>
                <wp:wrapNone/>
                <wp:docPr id="2" name="Straight Arrow Connector 2" descr="Arrow points to the scroll box" title="Arrow"/>
                <wp:cNvGraphicFramePr/>
                <a:graphic xmlns:a="http://schemas.openxmlformats.org/drawingml/2006/main">
                  <a:graphicData uri="http://schemas.microsoft.com/office/word/2010/wordprocessingShape">
                    <wps:wsp>
                      <wps:cNvCnPr/>
                      <wps:spPr>
                        <a:xfrm flipV="1">
                          <a:off x="0" y="0"/>
                          <a:ext cx="3283888" cy="1113845"/>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17F75" id="Straight Arrow Connector 2" o:spid="_x0000_s1026" type="#_x0000_t32" alt="Title: Arrow - Description: Arrow points to the scroll box" style="position:absolute;margin-left:247pt;margin-top:210.25pt;width:258.55pt;height:87.7pt;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" strokecolor="#c00000">
                <v:stroke endarrow="block" joinstyle="miter"/>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642316E0" wp14:editId="05F068B1">
                <wp:simplePos x="0" y="0"/>
                <wp:positionH relativeFrom="column">
                  <wp:posOffset>2317032</wp:posOffset>
                </wp:positionH>
                <wp:positionV relativeFrom="paragraph">
                  <wp:posOffset>1604010</wp:posOffset>
                </wp:positionV>
                <wp:extent cx="477078" cy="182742"/>
                <wp:effectExtent l="0" t="0" r="18415" b="27305"/>
                <wp:wrapNone/>
                <wp:docPr id="86" name="Oval 86" descr="Oval shows the Search button" title="Oval"/>
                <wp:cNvGraphicFramePr/>
                <a:graphic xmlns:a="http://schemas.openxmlformats.org/drawingml/2006/main">
                  <a:graphicData uri="http://schemas.microsoft.com/office/word/2010/wordprocessingShape">
                    <wps:wsp>
                      <wps:cNvSpPr/>
                      <wps:spPr>
                        <a:xfrm>
                          <a:off x="0" y="0"/>
                          <a:ext cx="477078" cy="182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60B67" id="Oval 86" o:spid="_x0000_s1026" alt="Title: Oval - Description: Oval shows the Search button" style="position:absolute;margin-left:182.45pt;margin-top:126.3pt;width:37.55pt;height:14.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" filled="f" strokecolor="#c00000" strokeweight="1pt">
                <v:stroke joinstyle="miter"/>
              </v:oval>
            </w:pict>
          </mc:Fallback>
        </mc:AlternateContent>
      </w:r>
      <w:r>
        <w:rPr>
          <w:noProof/>
        </w:rPr>
        <mc:AlternateContent>
          <mc:Choice Requires="wps">
            <w:drawing>
              <wp:anchor distT="0" distB="0" distL="114300" distR="114300" simplePos="0" relativeHeight="251834368" behindDoc="0" locked="0" layoutInCell="1" allowOverlap="1" wp14:anchorId="4F8530CF" wp14:editId="15150484">
                <wp:simplePos x="0" y="0"/>
                <wp:positionH relativeFrom="column">
                  <wp:posOffset>3509839</wp:posOffset>
                </wp:positionH>
                <wp:positionV relativeFrom="paragraph">
                  <wp:posOffset>176171</wp:posOffset>
                </wp:positionV>
                <wp:extent cx="477078" cy="182742"/>
                <wp:effectExtent l="0" t="0" r="18415" b="27305"/>
                <wp:wrapNone/>
                <wp:docPr id="85" name="Oval 85" descr="Oval shows the Import button" title="Oval"/>
                <wp:cNvGraphicFramePr/>
                <a:graphic xmlns:a="http://schemas.openxmlformats.org/drawingml/2006/main">
                  <a:graphicData uri="http://schemas.microsoft.com/office/word/2010/wordprocessingShape">
                    <wps:wsp>
                      <wps:cNvSpPr/>
                      <wps:spPr>
                        <a:xfrm>
                          <a:off x="0" y="0"/>
                          <a:ext cx="477078" cy="182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86F9" id="Oval 85" o:spid="_x0000_s1026" alt="Title: Oval - Description: Oval shows the Import button" style="position:absolute;margin-left:276.35pt;margin-top:13.85pt;width:37.5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" filled="f" strokecolor="#c00000" strokeweight="1pt">
                <v:stroke joinstyle="miter"/>
              </v:oval>
            </w:pict>
          </mc:Fallback>
        </mc:AlternateContent>
      </w:r>
      <w:r>
        <w:rPr>
          <w:noProof/>
        </w:rPr>
        <w:drawing>
          <wp:inline distT="0" distB="0" distL="0" distR="0" wp14:anchorId="224BCEF7" wp14:editId="5522FB73">
            <wp:extent cx="6674039" cy="3649648"/>
            <wp:effectExtent l="0" t="0" r="0" b="8255"/>
            <wp:docPr id="89" name="Picture 89" descr="Picture shows the Import Log History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7100" r="43638" b="25999"/>
                    <a:stretch/>
                  </pic:blipFill>
                  <pic:spPr bwMode="auto">
                    <a:xfrm>
                      <a:off x="0" y="0"/>
                      <a:ext cx="6675120" cy="3650239"/>
                    </a:xfrm>
                    <a:prstGeom prst="rect">
                      <a:avLst/>
                    </a:prstGeom>
                    <a:ln>
                      <a:noFill/>
                    </a:ln>
                    <a:extLst>
                      <a:ext uri="{53640926-AAD7-44D8-BBD7-CCE9431645EC}">
                        <a14:shadowObscured xmlns:a14="http://schemas.microsoft.com/office/drawing/2010/main"/>
                      </a:ext>
                    </a:extLst>
                  </pic:spPr>
                </pic:pic>
              </a:graphicData>
            </a:graphic>
          </wp:inline>
        </w:drawing>
      </w:r>
    </w:p>
    <w:p w14:paraId="41208F06" w14:textId="63AFB729" w:rsidR="00185144" w:rsidRDefault="00185144" w:rsidP="00124F6E">
      <w:pPr>
        <w:spacing w:after="0"/>
        <w:ind w:left="720" w:hanging="360"/>
      </w:pPr>
      <w:r>
        <w:t xml:space="preserve">The </w:t>
      </w:r>
      <w:r w:rsidR="005A58FB">
        <w:t xml:space="preserve">most </w:t>
      </w:r>
      <w:r>
        <w:t>recently upload</w:t>
      </w:r>
      <w:r w:rsidR="00305E77">
        <w:t>ed</w:t>
      </w:r>
      <w:r>
        <w:t xml:space="preserve"> </w:t>
      </w:r>
      <w:r w:rsidR="005A58FB">
        <w:t xml:space="preserve">files </w:t>
      </w:r>
      <w:r w:rsidR="00891C98">
        <w:t>will appear</w:t>
      </w:r>
      <w:r w:rsidR="005A58FB">
        <w:t xml:space="preserve">. Scrolling down will allow you to see earlier files. </w:t>
      </w:r>
    </w:p>
    <w:p w14:paraId="25D5FE5D" w14:textId="0D690BFD" w:rsidR="00185144" w:rsidRDefault="00185144" w:rsidP="00DE3A4C">
      <w:pPr>
        <w:pStyle w:val="ListParagraph"/>
        <w:numPr>
          <w:ilvl w:val="0"/>
          <w:numId w:val="16"/>
        </w:numPr>
      </w:pPr>
      <w:r>
        <w:t xml:space="preserve">If the “*” column is </w:t>
      </w:r>
      <w:r w:rsidRPr="00891C98">
        <w:rPr>
          <w:shd w:val="clear" w:color="auto" w:fill="92D050"/>
        </w:rPr>
        <w:t>Green</w:t>
      </w:r>
      <w:r>
        <w:t xml:space="preserve"> and</w:t>
      </w:r>
      <w:r w:rsidR="00305E77">
        <w:t xml:space="preserve"> </w:t>
      </w:r>
      <w:r w:rsidR="00124F6E">
        <w:t>the “Warnings” column states “OK</w:t>
      </w:r>
      <w:r w:rsidR="00013C33">
        <w:t>,</w:t>
      </w:r>
      <w:r>
        <w:t xml:space="preserve">” your file and all </w:t>
      </w:r>
      <w:r w:rsidR="00305E77">
        <w:t>data quality checks have passed and data was added to the file</w:t>
      </w:r>
      <w:r>
        <w:t>.</w:t>
      </w:r>
    </w:p>
    <w:p w14:paraId="4C6DDFF9" w14:textId="683A9D71" w:rsidR="00185144" w:rsidRDefault="00185144" w:rsidP="00DE3A4C">
      <w:pPr>
        <w:pStyle w:val="ListParagraph"/>
        <w:numPr>
          <w:ilvl w:val="0"/>
          <w:numId w:val="16"/>
        </w:numPr>
      </w:pPr>
      <w:r>
        <w:t xml:space="preserve">If the “*” column is </w:t>
      </w:r>
      <w:r w:rsidRPr="00891C98">
        <w:rPr>
          <w:highlight w:val="yellow"/>
        </w:rPr>
        <w:t>Yellow</w:t>
      </w:r>
      <w:r>
        <w:t xml:space="preserve"> and the “Warnings” column states “warnings</w:t>
      </w:r>
      <w:r w:rsidR="00367279">
        <w:t>,</w:t>
      </w:r>
      <w:r>
        <w:t xml:space="preserve">” </w:t>
      </w:r>
      <w:r w:rsidR="00305E77">
        <w:t>one or more records failed the data quality checks but not in a way that prevented the processor from continuing. One reason the records may fail is due to duplicate records</w:t>
      </w:r>
      <w:r>
        <w:t xml:space="preserve">. </w:t>
      </w:r>
    </w:p>
    <w:p w14:paraId="230F7628" w14:textId="7ACAD516" w:rsidR="00185144" w:rsidRDefault="00185144" w:rsidP="00DE3A4C">
      <w:pPr>
        <w:pStyle w:val="ListParagraph"/>
        <w:numPr>
          <w:ilvl w:val="0"/>
          <w:numId w:val="16"/>
        </w:numPr>
        <w:spacing w:after="0"/>
      </w:pPr>
      <w:r>
        <w:t xml:space="preserve">If the “*” column is </w:t>
      </w:r>
      <w:r w:rsidRPr="00891C98">
        <w:rPr>
          <w:shd w:val="clear" w:color="auto" w:fill="FB7065"/>
        </w:rPr>
        <w:t>Red</w:t>
      </w:r>
      <w:r>
        <w:t xml:space="preserve"> and the “Warnings” column states “</w:t>
      </w:r>
      <w:r w:rsidR="00124F6E">
        <w:t>FATAL</w:t>
      </w:r>
      <w:r w:rsidR="00367279">
        <w:t>,</w:t>
      </w:r>
      <w:r>
        <w:t xml:space="preserve">” </w:t>
      </w:r>
      <w:r w:rsidR="00305E77">
        <w:t>an error has occurred in the uploading process. A new file may have been created depending on where the error occurred. However, the data may not appear in the file. Typically, an error occurs due to bad file formatting.</w:t>
      </w:r>
      <w:r>
        <w:t xml:space="preserve"> </w:t>
      </w:r>
    </w:p>
    <w:p w14:paraId="17710333" w14:textId="7A366595" w:rsidR="00AA2441" w:rsidRDefault="005A58FB" w:rsidP="006D7936">
      <w:pPr>
        <w:spacing w:after="0"/>
        <w:ind w:left="720" w:hanging="360"/>
      </w:pPr>
      <w:r>
        <w:t xml:space="preserve">Click on “View Report” to see </w:t>
      </w:r>
      <w:r w:rsidR="00891C98">
        <w:t xml:space="preserve">the </w:t>
      </w:r>
      <w:r>
        <w:t>issues with the file</w:t>
      </w:r>
      <w:r w:rsidR="00891C98">
        <w:t xml:space="preserve"> when receiving a “warnings” or “error” message</w:t>
      </w:r>
      <w:r>
        <w:t xml:space="preserve">. </w:t>
      </w:r>
    </w:p>
    <w:p w14:paraId="13E3EF61" w14:textId="77777777" w:rsidR="006D7936" w:rsidRPr="006D7936" w:rsidRDefault="006D7936" w:rsidP="00713E14">
      <w:pPr>
        <w:spacing w:after="0" w:line="120" w:lineRule="auto"/>
        <w:ind w:left="720" w:hanging="360"/>
        <w:rPr>
          <w:rFonts w:cstheme="minorHAnsi"/>
          <w:b/>
          <w:u w:val="single"/>
        </w:rPr>
      </w:pPr>
    </w:p>
    <w:p w14:paraId="4CDAF444" w14:textId="6DC67EFC" w:rsidR="00D01A2B" w:rsidRPr="00124F6E" w:rsidRDefault="00D01A2B" w:rsidP="00DE3A4C">
      <w:pPr>
        <w:pStyle w:val="ListParagraph"/>
        <w:numPr>
          <w:ilvl w:val="0"/>
          <w:numId w:val="18"/>
        </w:numPr>
        <w:spacing w:after="0"/>
        <w:ind w:left="360"/>
        <w:rPr>
          <w:rFonts w:cstheme="minorHAnsi"/>
          <w:b/>
        </w:rPr>
      </w:pPr>
      <w:r w:rsidRPr="00124F6E">
        <w:rPr>
          <w:rFonts w:cstheme="minorHAnsi"/>
          <w:b/>
        </w:rPr>
        <w:t>Revising Enrollment Files</w:t>
      </w:r>
    </w:p>
    <w:p w14:paraId="6FF0E02A" w14:textId="531C1FF4" w:rsidR="000848BC" w:rsidRDefault="00D01A2B" w:rsidP="006D7936">
      <w:pPr>
        <w:spacing w:after="0"/>
        <w:ind w:left="360"/>
      </w:pPr>
      <w:r>
        <w:t xml:space="preserve">Enrollment files can be revised at any time during the current school year </w:t>
      </w:r>
      <w:r w:rsidR="000848BC">
        <w:t xml:space="preserve">except when OSPI is processing the monthly enrollment. Revisions can be made manually </w:t>
      </w:r>
      <w:r w:rsidR="00BC2862">
        <w:t xml:space="preserve">using Method #1 </w:t>
      </w:r>
      <w:r w:rsidR="000848BC">
        <w:t xml:space="preserve">or by uploading a new </w:t>
      </w:r>
      <w:r w:rsidR="00BC2862">
        <w:t xml:space="preserve">TXT </w:t>
      </w:r>
      <w:r w:rsidR="000848BC">
        <w:t>file using Method #2</w:t>
      </w:r>
      <w:r w:rsidR="00BC2862">
        <w:t xml:space="preserve"> described in </w:t>
      </w:r>
      <w:r w:rsidR="00013C33">
        <w:t xml:space="preserve">the </w:t>
      </w:r>
      <w:r w:rsidR="00A6347F">
        <w:t xml:space="preserve">NEW Enrollment Application </w:t>
      </w:r>
      <w:r w:rsidR="00BC2862" w:rsidRPr="00A6347F">
        <w:t xml:space="preserve">Section </w:t>
      </w:r>
      <w:r w:rsidR="00A6347F" w:rsidRPr="00A6347F">
        <w:t>H</w:t>
      </w:r>
      <w:r w:rsidR="008822C8" w:rsidRPr="00A6347F">
        <w:t xml:space="preserve"> of this User Guide</w:t>
      </w:r>
      <w:r w:rsidR="000848BC" w:rsidRPr="00A6347F">
        <w:t>.</w:t>
      </w:r>
    </w:p>
    <w:p w14:paraId="24C8BFC8" w14:textId="77777777" w:rsidR="006D7936" w:rsidRDefault="006D7936" w:rsidP="006D7936">
      <w:pPr>
        <w:spacing w:after="0" w:line="120" w:lineRule="auto"/>
        <w:ind w:left="360"/>
      </w:pPr>
    </w:p>
    <w:p w14:paraId="5FEF8F27" w14:textId="42A5C2FC" w:rsidR="000848BC" w:rsidRDefault="008822C8" w:rsidP="00604732">
      <w:pPr>
        <w:spacing w:after="0"/>
        <w:ind w:left="360"/>
      </w:pPr>
      <w:r>
        <w:t>R</w:t>
      </w:r>
      <w:r w:rsidR="000848BC">
        <w:t xml:space="preserve">evise a file manually, depending on the file status, either by hitting the “Revise” button (for files that are </w:t>
      </w:r>
      <w:r w:rsidR="00013C33">
        <w:t>in “Accepted by OSPI” status</w:t>
      </w:r>
      <w:r w:rsidR="000848BC">
        <w:t xml:space="preserve">) or by hitting the “Update” button (for files that are in “In Progress” status). For files in “Submitted by District” or “Submitted by ESD” status, contact your ESD to have an “In Progress” file returned to you. </w:t>
      </w:r>
    </w:p>
    <w:p w14:paraId="382868F6" w14:textId="77777777" w:rsidR="00604732" w:rsidRDefault="00604732" w:rsidP="00604732">
      <w:pPr>
        <w:spacing w:after="0" w:line="120" w:lineRule="auto"/>
        <w:ind w:left="360"/>
      </w:pPr>
    </w:p>
    <w:p w14:paraId="240D0888" w14:textId="6B46B5D5" w:rsidR="000848BC" w:rsidRDefault="000848BC" w:rsidP="006D7936">
      <w:pPr>
        <w:spacing w:after="0"/>
        <w:ind w:left="360"/>
      </w:pPr>
      <w:r>
        <w:t xml:space="preserve">Follow the instructions described as Method #1 in </w:t>
      </w:r>
      <w:r w:rsidR="00A6347F">
        <w:t xml:space="preserve">NEW Enrollment Application </w:t>
      </w:r>
      <w:r w:rsidR="00A6347F" w:rsidRPr="00A6347F">
        <w:t>Section H of this User Guide</w:t>
      </w:r>
      <w:r>
        <w:t>, to navigate the enrollment file and to make the necessary corrections.</w:t>
      </w:r>
      <w:r w:rsidR="00BC2862">
        <w:t xml:space="preserve"> </w:t>
      </w:r>
    </w:p>
    <w:p w14:paraId="1E82EDDD" w14:textId="77777777" w:rsidR="006D7936" w:rsidRDefault="006D7936" w:rsidP="006D7936">
      <w:pPr>
        <w:spacing w:after="0" w:line="120" w:lineRule="auto"/>
        <w:ind w:left="360"/>
      </w:pPr>
    </w:p>
    <w:p w14:paraId="0DCBA15C" w14:textId="3FD4926E" w:rsidR="000848BC" w:rsidRDefault="00BC2862" w:rsidP="006D7936">
      <w:pPr>
        <w:spacing w:after="0"/>
        <w:ind w:left="360"/>
      </w:pPr>
      <w:r>
        <w:t>When using Method #2, the file that is being revised must be in “In Progress” status prior to uploading the TXT file.</w:t>
      </w:r>
    </w:p>
    <w:p w14:paraId="59026F89" w14:textId="0D701A72" w:rsidR="006D7936" w:rsidRDefault="006D7936" w:rsidP="006D7936">
      <w:pPr>
        <w:spacing w:after="0"/>
      </w:pPr>
    </w:p>
    <w:p w14:paraId="6F73AF55" w14:textId="0A1C6B7F" w:rsidR="00FF35C7" w:rsidRPr="007F600D" w:rsidRDefault="00F05778" w:rsidP="00DE3A4C">
      <w:pPr>
        <w:pStyle w:val="ListParagraph"/>
        <w:numPr>
          <w:ilvl w:val="0"/>
          <w:numId w:val="18"/>
        </w:numPr>
        <w:spacing w:after="0" w:line="240" w:lineRule="auto"/>
        <w:ind w:left="360"/>
        <w:rPr>
          <w:rFonts w:cstheme="minorHAnsi"/>
          <w:b/>
        </w:rPr>
      </w:pPr>
      <w:r w:rsidRPr="007F600D">
        <w:rPr>
          <w:rFonts w:cstheme="minorHAnsi"/>
          <w:b/>
        </w:rPr>
        <w:t xml:space="preserve">Submitting Files and </w:t>
      </w:r>
      <w:r w:rsidR="006976CA" w:rsidRPr="007F600D">
        <w:rPr>
          <w:rFonts w:cstheme="minorHAnsi"/>
          <w:b/>
        </w:rPr>
        <w:t>Checking Enrollment Data Accuracy</w:t>
      </w:r>
      <w:r w:rsidR="00E22231">
        <w:rPr>
          <w:rFonts w:cstheme="minorHAnsi"/>
          <w:b/>
        </w:rPr>
        <w:t xml:space="preserve"> by Running Validations and Edits</w:t>
      </w:r>
    </w:p>
    <w:p w14:paraId="3C5CAB70" w14:textId="4C35A9EC" w:rsidR="00694A20" w:rsidRDefault="0004302C" w:rsidP="007F600D">
      <w:pPr>
        <w:spacing w:after="0" w:line="240" w:lineRule="auto"/>
        <w:ind w:left="360"/>
      </w:pPr>
      <w:r>
        <w:t xml:space="preserve">To ensure </w:t>
      </w:r>
      <w:r w:rsidR="00694A20">
        <w:t xml:space="preserve">accuracy of the enrollment </w:t>
      </w:r>
      <w:r>
        <w:t>data reported</w:t>
      </w:r>
      <w:r w:rsidR="00694A20">
        <w:t>, OSPI has built in Va</w:t>
      </w:r>
      <w:r>
        <w:t xml:space="preserve">lidations and </w:t>
      </w:r>
      <w:r w:rsidR="00694A20">
        <w:t>E</w:t>
      </w:r>
      <w:r w:rsidR="001243F4">
        <w:t xml:space="preserve">dits </w:t>
      </w:r>
      <w:r w:rsidR="00613826">
        <w:t>process</w:t>
      </w:r>
      <w:r w:rsidR="00E22231">
        <w:t>es</w:t>
      </w:r>
      <w:r w:rsidR="00613826">
        <w:t xml:space="preserve"> </w:t>
      </w:r>
      <w:r w:rsidR="001243F4">
        <w:t xml:space="preserve">within the </w:t>
      </w:r>
      <w:r w:rsidR="00E22231">
        <w:t>NEW Enrollment application</w:t>
      </w:r>
      <w:r>
        <w:t>.</w:t>
      </w:r>
      <w:r w:rsidR="00245369">
        <w:t xml:space="preserve"> These processes occur when submitting a file.</w:t>
      </w:r>
    </w:p>
    <w:p w14:paraId="3D4B9CBA" w14:textId="77777777" w:rsidR="00694A20" w:rsidRDefault="00694A20" w:rsidP="00E22231">
      <w:pPr>
        <w:spacing w:after="0" w:line="120" w:lineRule="auto"/>
      </w:pPr>
    </w:p>
    <w:p w14:paraId="3D8A7EFE" w14:textId="572E08CA" w:rsidR="001243F4" w:rsidRPr="00E22231" w:rsidRDefault="00CB1456" w:rsidP="00E22231">
      <w:pPr>
        <w:spacing w:after="0" w:line="240" w:lineRule="auto"/>
        <w:ind w:firstLine="360"/>
        <w:rPr>
          <w:rFonts w:cstheme="minorHAnsi"/>
          <w:u w:val="single"/>
        </w:rPr>
      </w:pPr>
      <w:r w:rsidRPr="00E22231">
        <w:rPr>
          <w:rFonts w:cstheme="minorHAnsi"/>
          <w:u w:val="single"/>
        </w:rPr>
        <w:t xml:space="preserve">About </w:t>
      </w:r>
      <w:r w:rsidR="001243F4" w:rsidRPr="00E22231">
        <w:rPr>
          <w:rFonts w:cstheme="minorHAnsi"/>
          <w:u w:val="single"/>
        </w:rPr>
        <w:t>Validations</w:t>
      </w:r>
    </w:p>
    <w:p w14:paraId="3231ACA0" w14:textId="5A218B51" w:rsidR="000538BF" w:rsidRDefault="00E22231" w:rsidP="00E22231">
      <w:pPr>
        <w:spacing w:after="0" w:line="240" w:lineRule="auto"/>
        <w:ind w:left="360"/>
      </w:pPr>
      <w:r>
        <w:t>N</w:t>
      </w:r>
      <w:r w:rsidR="00996579">
        <w:t xml:space="preserve">umbers can be inputted in any field of the forms. </w:t>
      </w:r>
      <w:r w:rsidR="0004302C">
        <w:t xml:space="preserve">Validations </w:t>
      </w:r>
      <w:r w:rsidR="00996579">
        <w:t xml:space="preserve">makes sure that </w:t>
      </w:r>
      <w:r w:rsidR="0004302C">
        <w:t xml:space="preserve">the </w:t>
      </w:r>
      <w:r w:rsidR="00996579">
        <w:t xml:space="preserve">current month’s enrollment numbers pass the </w:t>
      </w:r>
      <w:r w:rsidR="0004302C">
        <w:t xml:space="preserve">enrollment reporting rules. </w:t>
      </w:r>
      <w:r w:rsidR="00694A20">
        <w:t xml:space="preserve">All Validations must be cleared before a </w:t>
      </w:r>
      <w:r w:rsidR="00996579">
        <w:t>file can be submitted</w:t>
      </w:r>
      <w:r w:rsidR="00694A20">
        <w:t>.</w:t>
      </w:r>
      <w:r w:rsidR="00382A0E">
        <w:t xml:space="preserve"> </w:t>
      </w:r>
      <w:r w:rsidR="000538BF">
        <w:t xml:space="preserve">Validations occur for the P223 </w:t>
      </w:r>
      <w:r w:rsidR="003F0E99">
        <w:t>and P223S only</w:t>
      </w:r>
      <w:r w:rsidR="000538BF">
        <w:t>. There are no Validations for the P223H</w:t>
      </w:r>
      <w:r w:rsidR="003F0E99">
        <w:t xml:space="preserve"> or P240</w:t>
      </w:r>
      <w:r w:rsidR="000538BF">
        <w:t>.</w:t>
      </w:r>
    </w:p>
    <w:p w14:paraId="53B058A4" w14:textId="77777777" w:rsidR="000538BF" w:rsidRDefault="000538BF" w:rsidP="00656321">
      <w:pPr>
        <w:spacing w:after="0" w:line="120" w:lineRule="auto"/>
      </w:pPr>
    </w:p>
    <w:p w14:paraId="58B63119" w14:textId="6E9EF14E" w:rsidR="00FF35C7" w:rsidRDefault="00EC6211" w:rsidP="00656321">
      <w:pPr>
        <w:spacing w:after="0" w:line="240" w:lineRule="auto"/>
        <w:ind w:left="360"/>
      </w:pPr>
      <w:r>
        <w:t xml:space="preserve">Below provides a list of </w:t>
      </w:r>
      <w:r w:rsidR="000538BF">
        <w:t>V</w:t>
      </w:r>
      <w:r>
        <w:t>alidations</w:t>
      </w:r>
      <w:r w:rsidR="00382A0E">
        <w:t xml:space="preserve"> that are run for the P223</w:t>
      </w:r>
      <w:r>
        <w:t>.</w:t>
      </w:r>
      <w:r w:rsidR="00A277C3">
        <w:t xml:space="preserve"> Note that some validations are run for each school and others check the total district’s numbers.</w:t>
      </w:r>
      <w:r>
        <w:t xml:space="preserve"> </w:t>
      </w:r>
      <w:r w:rsidR="00382A0E">
        <w:t xml:space="preserve">Similar validations apply for the P223S. </w:t>
      </w:r>
    </w:p>
    <w:p w14:paraId="467D6D68" w14:textId="77777777" w:rsidR="00F653D8" w:rsidRDefault="00F653D8" w:rsidP="00656321">
      <w:pPr>
        <w:spacing w:after="0" w:line="120" w:lineRule="auto"/>
      </w:pPr>
    </w:p>
    <w:p w14:paraId="109D1ACC" w14:textId="020A2421" w:rsidR="00DA291B" w:rsidRPr="00656321" w:rsidRDefault="00996579" w:rsidP="00656321">
      <w:pPr>
        <w:spacing w:after="0" w:line="240" w:lineRule="auto"/>
        <w:ind w:left="360"/>
      </w:pPr>
      <w:r w:rsidRPr="00656321">
        <w:t>Validations Run for Each S</w:t>
      </w:r>
      <w:r w:rsidR="00DA291B" w:rsidRPr="00656321">
        <w:t>chool</w:t>
      </w:r>
    </w:p>
    <w:p w14:paraId="3444FB9A" w14:textId="481FDF34" w:rsidR="00FF35C7" w:rsidRPr="003F0E99" w:rsidRDefault="00FF35C7" w:rsidP="00DE3A4C">
      <w:pPr>
        <w:pStyle w:val="ListParagraph"/>
        <w:numPr>
          <w:ilvl w:val="0"/>
          <w:numId w:val="24"/>
        </w:numPr>
        <w:spacing w:after="0" w:line="240" w:lineRule="auto"/>
      </w:pPr>
      <w:r w:rsidRPr="003F0E99">
        <w:t>For each grade, A</w:t>
      </w:r>
      <w:r w:rsidR="00FD5E90" w:rsidRPr="003F0E99">
        <w:t xml:space="preserve">lternative Learning </w:t>
      </w:r>
      <w:r w:rsidRPr="003F0E99">
        <w:t>E</w:t>
      </w:r>
      <w:r w:rsidR="00FD5E90" w:rsidRPr="003F0E99">
        <w:t>xperience (ALE)</w:t>
      </w:r>
      <w:r w:rsidR="008822C8">
        <w:t xml:space="preserve"> FTE cannot exceed the Total K–</w:t>
      </w:r>
      <w:r w:rsidRPr="003F0E99">
        <w:t>12 FTE.</w:t>
      </w:r>
    </w:p>
    <w:p w14:paraId="214196F0" w14:textId="4B3BDDC8" w:rsidR="00877CDE" w:rsidRPr="003F0E99" w:rsidRDefault="00877CDE" w:rsidP="00DE3A4C">
      <w:pPr>
        <w:pStyle w:val="ListParagraph"/>
        <w:numPr>
          <w:ilvl w:val="0"/>
          <w:numId w:val="24"/>
        </w:numPr>
        <w:spacing w:after="0" w:line="240" w:lineRule="auto"/>
      </w:pPr>
      <w:r w:rsidRPr="003F0E99">
        <w:t>R</w:t>
      </w:r>
      <w:r w:rsidR="00FD5E90" w:rsidRPr="003F0E99">
        <w:t xml:space="preserve">unning </w:t>
      </w:r>
      <w:r w:rsidRPr="003F0E99">
        <w:t>S</w:t>
      </w:r>
      <w:r w:rsidR="00FD5E90" w:rsidRPr="003F0E99">
        <w:t>tart (RS)</w:t>
      </w:r>
      <w:r w:rsidRPr="003F0E99">
        <w:t xml:space="preserve"> Only HC cannot exceed Total RS HC.</w:t>
      </w:r>
    </w:p>
    <w:p w14:paraId="7B4A5B00" w14:textId="0647BD90" w:rsidR="009C1266" w:rsidRPr="003F0E99" w:rsidRDefault="009C1266" w:rsidP="00DE3A4C">
      <w:pPr>
        <w:pStyle w:val="ListParagraph"/>
        <w:numPr>
          <w:ilvl w:val="0"/>
          <w:numId w:val="24"/>
        </w:numPr>
        <w:spacing w:after="0" w:line="240" w:lineRule="auto"/>
      </w:pPr>
      <w:r w:rsidRPr="003F0E99">
        <w:t xml:space="preserve">RS </w:t>
      </w:r>
      <w:r w:rsidR="004E2A2C">
        <w:t>enrollment cannot be reported</w:t>
      </w:r>
      <w:r w:rsidRPr="003F0E99">
        <w:t xml:space="preserve"> for September.</w:t>
      </w:r>
    </w:p>
    <w:p w14:paraId="6C484429" w14:textId="09E2B136" w:rsidR="00877CDE" w:rsidRPr="003F0E99" w:rsidRDefault="00877CDE" w:rsidP="00DE3A4C">
      <w:pPr>
        <w:pStyle w:val="ListParagraph"/>
        <w:numPr>
          <w:ilvl w:val="0"/>
          <w:numId w:val="24"/>
        </w:numPr>
        <w:spacing w:after="0" w:line="240" w:lineRule="auto"/>
      </w:pPr>
      <w:r w:rsidRPr="003F0E99">
        <w:t>Nonvocational RS FTE plus Vocational RS FTE cannot exceed Total RS HC.</w:t>
      </w:r>
    </w:p>
    <w:p w14:paraId="683E580C" w14:textId="3FC03403" w:rsidR="004E2A2C" w:rsidRPr="003F0E99" w:rsidRDefault="004E2A2C" w:rsidP="00DE3A4C">
      <w:pPr>
        <w:pStyle w:val="ListParagraph"/>
        <w:numPr>
          <w:ilvl w:val="0"/>
          <w:numId w:val="24"/>
        </w:numPr>
        <w:spacing w:after="0" w:line="240" w:lineRule="auto"/>
      </w:pPr>
      <w:r w:rsidRPr="008822C8">
        <w:t>9th–12th</w:t>
      </w:r>
      <w:r w:rsidRPr="003F0E99">
        <w:t xml:space="preserve"> Vocational </w:t>
      </w:r>
      <w:r>
        <w:t xml:space="preserve">ALE </w:t>
      </w:r>
      <w:r w:rsidRPr="003F0E99">
        <w:t xml:space="preserve">FTE </w:t>
      </w:r>
      <w:r>
        <w:t xml:space="preserve">cannot exceed </w:t>
      </w:r>
      <w:r w:rsidR="008822C8" w:rsidRPr="008822C8">
        <w:t>9th–12th</w:t>
      </w:r>
      <w:r>
        <w:t xml:space="preserve"> Vocational FTE.</w:t>
      </w:r>
    </w:p>
    <w:p w14:paraId="3AC4B9EC" w14:textId="280D1279" w:rsidR="004E2A2C" w:rsidRPr="003F0E99" w:rsidRDefault="008822C8" w:rsidP="00DE3A4C">
      <w:pPr>
        <w:pStyle w:val="ListParagraph"/>
        <w:numPr>
          <w:ilvl w:val="0"/>
          <w:numId w:val="24"/>
        </w:numPr>
        <w:spacing w:after="0" w:line="240" w:lineRule="auto"/>
      </w:pPr>
      <w:r w:rsidRPr="008822C8">
        <w:t>9th–12th</w:t>
      </w:r>
      <w:r w:rsidR="004E2A2C" w:rsidRPr="003F0E99">
        <w:t xml:space="preserve"> Vocational </w:t>
      </w:r>
      <w:r w:rsidR="004E2A2C">
        <w:t xml:space="preserve">ALE </w:t>
      </w:r>
      <w:r w:rsidR="004E2A2C" w:rsidRPr="003F0E99">
        <w:t xml:space="preserve">FTE plus Skill Center </w:t>
      </w:r>
      <w:r w:rsidR="004E2A2C">
        <w:t xml:space="preserve">ALE </w:t>
      </w:r>
      <w:r w:rsidR="004E2A2C" w:rsidRPr="003F0E99">
        <w:t xml:space="preserve">FTE cannot exceed </w:t>
      </w:r>
      <w:r w:rsidR="004E2A2C">
        <w:t xml:space="preserve">ALE FTE for </w:t>
      </w:r>
      <w:r w:rsidRPr="008822C8">
        <w:t>9th–12th</w:t>
      </w:r>
      <w:r w:rsidR="004E2A2C" w:rsidRPr="003F0E99">
        <w:t xml:space="preserve"> grade.</w:t>
      </w:r>
    </w:p>
    <w:p w14:paraId="06960313" w14:textId="4ED839A9" w:rsidR="00877CDE" w:rsidRPr="003F0E99" w:rsidRDefault="008822C8" w:rsidP="00DE3A4C">
      <w:pPr>
        <w:pStyle w:val="ListParagraph"/>
        <w:numPr>
          <w:ilvl w:val="0"/>
          <w:numId w:val="24"/>
        </w:numPr>
        <w:spacing w:after="0" w:line="240" w:lineRule="auto"/>
      </w:pPr>
      <w:r w:rsidRPr="008822C8">
        <w:t>9th–12th</w:t>
      </w:r>
      <w:r w:rsidR="00877CDE" w:rsidRPr="003F0E99">
        <w:t xml:space="preserve"> Vocational FTE plus Skill Center FTE cannot exceed the total of </w:t>
      </w:r>
      <w:r w:rsidRPr="008822C8">
        <w:t>9th–12th</w:t>
      </w:r>
      <w:r w:rsidR="00877CDE" w:rsidRPr="003F0E99">
        <w:t xml:space="preserve"> grade Total </w:t>
      </w:r>
      <w:r>
        <w:t>K–</w:t>
      </w:r>
      <w:r w:rsidRPr="003F0E99">
        <w:t>12</w:t>
      </w:r>
      <w:r w:rsidR="00877CDE" w:rsidRPr="003F0E99">
        <w:t xml:space="preserve"> FTE.</w:t>
      </w:r>
    </w:p>
    <w:p w14:paraId="1D3949D3" w14:textId="3B8589B3" w:rsidR="00877CDE" w:rsidRDefault="008822C8" w:rsidP="00DE3A4C">
      <w:pPr>
        <w:pStyle w:val="ListParagraph"/>
        <w:numPr>
          <w:ilvl w:val="0"/>
          <w:numId w:val="24"/>
        </w:numPr>
        <w:spacing w:after="0" w:line="240" w:lineRule="auto"/>
      </w:pPr>
      <w:r w:rsidRPr="008822C8">
        <w:t>9th–12th</w:t>
      </w:r>
      <w:r w:rsidR="00877CDE" w:rsidRPr="003F0E99">
        <w:t xml:space="preserve"> Vocational ALE FTE plus Skill Center ALE FTE cannot exceed the total of </w:t>
      </w:r>
      <w:r w:rsidRPr="008822C8">
        <w:t>9th–12th</w:t>
      </w:r>
      <w:r w:rsidR="00877CDE" w:rsidRPr="003F0E99">
        <w:t xml:space="preserve"> grade ALE FTE.</w:t>
      </w:r>
    </w:p>
    <w:p w14:paraId="1FD96A64" w14:textId="307A0439" w:rsidR="004E2A2C" w:rsidRPr="003F0E99" w:rsidRDefault="004E2A2C" w:rsidP="00DE3A4C">
      <w:pPr>
        <w:pStyle w:val="ListParagraph"/>
        <w:numPr>
          <w:ilvl w:val="0"/>
          <w:numId w:val="24"/>
        </w:numPr>
        <w:spacing w:after="0" w:line="240" w:lineRule="auto"/>
      </w:pPr>
      <w:r>
        <w:t>Skill Center ALE FTE cannot exceed Skill Center FTE.</w:t>
      </w:r>
    </w:p>
    <w:p w14:paraId="50AD3E64" w14:textId="77D60939" w:rsidR="00877CDE" w:rsidRPr="003F0E99" w:rsidRDefault="00877CDE" w:rsidP="00DE3A4C">
      <w:pPr>
        <w:pStyle w:val="ListParagraph"/>
        <w:numPr>
          <w:ilvl w:val="0"/>
          <w:numId w:val="24"/>
        </w:numPr>
        <w:spacing w:after="0" w:line="240" w:lineRule="auto"/>
      </w:pPr>
      <w:r w:rsidRPr="008E50C4">
        <w:t xml:space="preserve">7th </w:t>
      </w:r>
      <w:r w:rsidR="00694A20" w:rsidRPr="008E50C4">
        <w:t>and</w:t>
      </w:r>
      <w:r w:rsidRPr="008E50C4">
        <w:t xml:space="preserve"> 8th</w:t>
      </w:r>
      <w:r w:rsidRPr="003F0E99">
        <w:t xml:space="preserve"> Vocational FTE cannot exceed </w:t>
      </w:r>
      <w:r w:rsidR="008E50C4" w:rsidRPr="008E50C4">
        <w:t>7th and 8th</w:t>
      </w:r>
      <w:r w:rsidR="008E50C4" w:rsidRPr="003F0E99">
        <w:t xml:space="preserve"> </w:t>
      </w:r>
      <w:r w:rsidR="00694A20" w:rsidRPr="003F0E99">
        <w:t xml:space="preserve">grade </w:t>
      </w:r>
      <w:r w:rsidRPr="003F0E99">
        <w:t xml:space="preserve">Total </w:t>
      </w:r>
      <w:r w:rsidR="008E50C4">
        <w:t>K–</w:t>
      </w:r>
      <w:r w:rsidR="008E50C4" w:rsidRPr="003F0E99">
        <w:t>12</w:t>
      </w:r>
      <w:r w:rsidRPr="003F0E99">
        <w:t xml:space="preserve"> FTE.</w:t>
      </w:r>
    </w:p>
    <w:p w14:paraId="153D7700" w14:textId="76FBB394" w:rsidR="004E2A2C" w:rsidRDefault="008E50C4" w:rsidP="00DE3A4C">
      <w:pPr>
        <w:pStyle w:val="ListParagraph"/>
        <w:numPr>
          <w:ilvl w:val="0"/>
          <w:numId w:val="24"/>
        </w:numPr>
        <w:spacing w:after="0" w:line="240" w:lineRule="auto"/>
      </w:pPr>
      <w:r w:rsidRPr="008E50C4">
        <w:t>7th and 8th</w:t>
      </w:r>
      <w:r w:rsidRPr="003F0E99">
        <w:t xml:space="preserve"> </w:t>
      </w:r>
      <w:r w:rsidR="004E2A2C">
        <w:t xml:space="preserve">Vocational ALE FTE cannot exceed ALE FTE for </w:t>
      </w:r>
      <w:r w:rsidRPr="008E50C4">
        <w:t>7th and 8th</w:t>
      </w:r>
      <w:r w:rsidRPr="003F0E99">
        <w:t xml:space="preserve"> </w:t>
      </w:r>
      <w:r w:rsidR="004E2A2C">
        <w:t>grade FTE.</w:t>
      </w:r>
    </w:p>
    <w:p w14:paraId="73071954" w14:textId="2C67FA58" w:rsidR="00877CDE" w:rsidRDefault="008E50C4" w:rsidP="00DE3A4C">
      <w:pPr>
        <w:pStyle w:val="ListParagraph"/>
        <w:numPr>
          <w:ilvl w:val="0"/>
          <w:numId w:val="24"/>
        </w:numPr>
        <w:spacing w:after="0" w:line="240" w:lineRule="auto"/>
      </w:pPr>
      <w:r w:rsidRPr="008E50C4">
        <w:t>7th and 8th</w:t>
      </w:r>
      <w:r w:rsidRPr="003F0E99">
        <w:t xml:space="preserve"> </w:t>
      </w:r>
      <w:r w:rsidR="00877CDE" w:rsidRPr="003F0E99">
        <w:t xml:space="preserve">Vocational ALE FTE cannot exceed </w:t>
      </w:r>
      <w:r w:rsidRPr="008E50C4">
        <w:t>7th and 8th</w:t>
      </w:r>
      <w:r w:rsidRPr="003F0E99">
        <w:t xml:space="preserve"> </w:t>
      </w:r>
      <w:r w:rsidR="00877CDE" w:rsidRPr="003F0E99">
        <w:t xml:space="preserve">grade </w:t>
      </w:r>
      <w:r w:rsidR="004E2A2C">
        <w:t xml:space="preserve">Vocational </w:t>
      </w:r>
      <w:r w:rsidR="00877CDE" w:rsidRPr="003F0E99">
        <w:t>FTE.</w:t>
      </w:r>
    </w:p>
    <w:p w14:paraId="3126891D" w14:textId="47665036" w:rsidR="006E17B5" w:rsidRPr="003F0E99" w:rsidRDefault="004E2A2C" w:rsidP="00DE3A4C">
      <w:pPr>
        <w:pStyle w:val="ListParagraph"/>
        <w:numPr>
          <w:ilvl w:val="0"/>
          <w:numId w:val="24"/>
        </w:numPr>
        <w:spacing w:after="0" w:line="240" w:lineRule="auto"/>
      </w:pPr>
      <w:r>
        <w:t xml:space="preserve">Non High districts cannot report </w:t>
      </w:r>
      <w:r w:rsidR="008822C8" w:rsidRPr="008822C8">
        <w:t>9th–12th</w:t>
      </w:r>
      <w:r>
        <w:t xml:space="preserve"> grade enrollment.</w:t>
      </w:r>
    </w:p>
    <w:p w14:paraId="09DD7AAF" w14:textId="77777777" w:rsidR="00DC3499" w:rsidRPr="003F0E99" w:rsidRDefault="00DC3499" w:rsidP="00656321">
      <w:pPr>
        <w:spacing w:after="0" w:line="120" w:lineRule="auto"/>
      </w:pPr>
    </w:p>
    <w:p w14:paraId="5A368631" w14:textId="5132D69F" w:rsidR="00DC3499" w:rsidRPr="00656321" w:rsidRDefault="00996579" w:rsidP="00656321">
      <w:pPr>
        <w:spacing w:after="0" w:line="240" w:lineRule="auto"/>
        <w:ind w:left="360"/>
      </w:pPr>
      <w:r w:rsidRPr="00656321">
        <w:t xml:space="preserve">Validations Run on the </w:t>
      </w:r>
      <w:r w:rsidR="00DC3499" w:rsidRPr="00656321">
        <w:t xml:space="preserve">District </w:t>
      </w:r>
      <w:r w:rsidRPr="00656321">
        <w:t>Total Numbers</w:t>
      </w:r>
    </w:p>
    <w:p w14:paraId="234351EC" w14:textId="1DAD5983" w:rsidR="00C1644F" w:rsidRDefault="00DC3499" w:rsidP="00DE3A4C">
      <w:pPr>
        <w:pStyle w:val="ListParagraph"/>
        <w:numPr>
          <w:ilvl w:val="0"/>
          <w:numId w:val="25"/>
        </w:numPr>
        <w:spacing w:after="0" w:line="240" w:lineRule="auto"/>
      </w:pPr>
      <w:r w:rsidRPr="003F0E99">
        <w:t xml:space="preserve">For each grade, Total </w:t>
      </w:r>
      <w:r w:rsidR="008822C8">
        <w:t>K–</w:t>
      </w:r>
      <w:r w:rsidR="008822C8" w:rsidRPr="003F0E99">
        <w:t>12</w:t>
      </w:r>
      <w:r w:rsidRPr="003F0E99">
        <w:t xml:space="preserve"> FTE </w:t>
      </w:r>
      <w:r w:rsidR="00E53E6B" w:rsidRPr="003F0E99">
        <w:t xml:space="preserve">cannot exceed the Total </w:t>
      </w:r>
      <w:r w:rsidR="008822C8">
        <w:t>K–</w:t>
      </w:r>
      <w:r w:rsidR="008822C8" w:rsidRPr="003F0E99">
        <w:t>12</w:t>
      </w:r>
      <w:r w:rsidR="008822C8">
        <w:t xml:space="preserve"> </w:t>
      </w:r>
      <w:r w:rsidR="00E53E6B" w:rsidRPr="003F0E99">
        <w:t>HC.</w:t>
      </w:r>
    </w:p>
    <w:p w14:paraId="3AB43AFF" w14:textId="1245AF5C" w:rsidR="00DC3499" w:rsidRPr="003F0E99" w:rsidRDefault="00DC3499" w:rsidP="00DE3A4C">
      <w:pPr>
        <w:pStyle w:val="ListParagraph"/>
        <w:numPr>
          <w:ilvl w:val="0"/>
          <w:numId w:val="25"/>
        </w:numPr>
        <w:spacing w:after="0" w:line="240" w:lineRule="auto"/>
      </w:pPr>
      <w:r w:rsidRPr="003F0E99">
        <w:t>For each grade, ALE FTE cannot exceed the Total ALE HC</w:t>
      </w:r>
      <w:r w:rsidR="00E53E6B" w:rsidRPr="003F0E99">
        <w:t>.</w:t>
      </w:r>
    </w:p>
    <w:p w14:paraId="25A5F0C6" w14:textId="635E8D4A" w:rsidR="00DA291B" w:rsidRPr="003F0E99" w:rsidRDefault="00DA291B" w:rsidP="00DE3A4C">
      <w:pPr>
        <w:pStyle w:val="ListParagraph"/>
        <w:numPr>
          <w:ilvl w:val="0"/>
          <w:numId w:val="25"/>
        </w:numPr>
        <w:spacing w:after="0" w:line="240" w:lineRule="auto"/>
      </w:pPr>
      <w:r w:rsidRPr="003F0E99">
        <w:t xml:space="preserve">For each grade, ALE HC cannot exceed Total </w:t>
      </w:r>
      <w:r w:rsidR="008E50C4">
        <w:t>K–</w:t>
      </w:r>
      <w:r w:rsidR="008E50C4" w:rsidRPr="003F0E99">
        <w:t>12</w:t>
      </w:r>
      <w:r w:rsidRPr="003F0E99">
        <w:t xml:space="preserve"> HC.</w:t>
      </w:r>
    </w:p>
    <w:p w14:paraId="42E4718E" w14:textId="62D86C52" w:rsidR="00DA291B" w:rsidRDefault="00DA291B" w:rsidP="00DE3A4C">
      <w:pPr>
        <w:pStyle w:val="ListParagraph"/>
        <w:numPr>
          <w:ilvl w:val="0"/>
          <w:numId w:val="25"/>
        </w:numPr>
        <w:spacing w:after="0" w:line="240" w:lineRule="auto"/>
      </w:pPr>
      <w:r w:rsidRPr="003F0E99">
        <w:t xml:space="preserve">Open Doors Nonvocational FTE plus Open Doors </w:t>
      </w:r>
      <w:r w:rsidR="00C1644F">
        <w:t xml:space="preserve">(OD) </w:t>
      </w:r>
      <w:r w:rsidRPr="003F0E99">
        <w:t>Vocational FTE cannot exceed Total Open Doors HC.</w:t>
      </w:r>
    </w:p>
    <w:p w14:paraId="2BDD4DBF" w14:textId="5546B7C0" w:rsidR="00C1644F" w:rsidRDefault="00DA291B" w:rsidP="00DE3A4C">
      <w:pPr>
        <w:pStyle w:val="ListParagraph"/>
        <w:numPr>
          <w:ilvl w:val="0"/>
          <w:numId w:val="25"/>
        </w:numPr>
        <w:spacing w:after="0" w:line="240" w:lineRule="auto"/>
      </w:pPr>
      <w:r w:rsidRPr="003F0E99">
        <w:t xml:space="preserve">Total RS HC cannot exceed the total of </w:t>
      </w:r>
      <w:r w:rsidRPr="008E50C4">
        <w:t xml:space="preserve">11th and 12th </w:t>
      </w:r>
      <w:r w:rsidRPr="003F0E99">
        <w:t xml:space="preserve">grade Total </w:t>
      </w:r>
      <w:r w:rsidR="008822C8">
        <w:t>K–</w:t>
      </w:r>
      <w:r w:rsidR="008822C8" w:rsidRPr="003F0E99">
        <w:t>12</w:t>
      </w:r>
      <w:r w:rsidRPr="003F0E99">
        <w:t xml:space="preserve"> HC.</w:t>
      </w:r>
    </w:p>
    <w:p w14:paraId="1BA5D12E" w14:textId="31E52CBE" w:rsidR="00DA291B" w:rsidRPr="003F0E99" w:rsidRDefault="00DA291B" w:rsidP="00DE3A4C">
      <w:pPr>
        <w:pStyle w:val="ListParagraph"/>
        <w:numPr>
          <w:ilvl w:val="0"/>
          <w:numId w:val="25"/>
        </w:numPr>
        <w:spacing w:after="0" w:line="240" w:lineRule="auto"/>
      </w:pPr>
      <w:r w:rsidRPr="003F0E99">
        <w:t xml:space="preserve">Skill Center </w:t>
      </w:r>
      <w:r w:rsidR="00C1644F">
        <w:t>enrollment</w:t>
      </w:r>
      <w:r w:rsidRPr="003F0E99">
        <w:t xml:space="preserve"> cannot be reported by a non-Skill Center district.</w:t>
      </w:r>
    </w:p>
    <w:p w14:paraId="4A088F8C" w14:textId="692CBE73" w:rsidR="00DC3499" w:rsidRPr="003F0E99" w:rsidRDefault="00DA291B" w:rsidP="00DE3A4C">
      <w:pPr>
        <w:pStyle w:val="ListParagraph"/>
        <w:numPr>
          <w:ilvl w:val="0"/>
          <w:numId w:val="25"/>
        </w:numPr>
        <w:spacing w:after="0" w:line="240" w:lineRule="auto"/>
      </w:pPr>
      <w:r w:rsidRPr="003F0E99">
        <w:t xml:space="preserve">Open Doors </w:t>
      </w:r>
      <w:r w:rsidR="00C1644F">
        <w:t xml:space="preserve">enrollment </w:t>
      </w:r>
      <w:r w:rsidRPr="003F0E99">
        <w:t>cannot be reported for</w:t>
      </w:r>
      <w:r w:rsidR="008E50C4">
        <w:t xml:space="preserve"> a</w:t>
      </w:r>
      <w:r w:rsidRPr="003F0E99">
        <w:t xml:space="preserve"> non-Open Doors district</w:t>
      </w:r>
      <w:r w:rsidR="00DC3499" w:rsidRPr="003F0E99">
        <w:t>.</w:t>
      </w:r>
    </w:p>
    <w:p w14:paraId="51B7A66A" w14:textId="3BFEAD57" w:rsidR="00E53E6B" w:rsidRPr="003F0E99" w:rsidRDefault="00656321" w:rsidP="00DE3A4C">
      <w:pPr>
        <w:pStyle w:val="ListParagraph"/>
        <w:numPr>
          <w:ilvl w:val="0"/>
          <w:numId w:val="25"/>
        </w:numPr>
        <w:spacing w:after="0" w:line="240" w:lineRule="auto"/>
      </w:pPr>
      <w:r>
        <w:t xml:space="preserve">The total of </w:t>
      </w:r>
      <w:r w:rsidR="00E53E6B" w:rsidRPr="003F0E99">
        <w:t>TBIP</w:t>
      </w:r>
      <w:r>
        <w:t xml:space="preserve"> K–6</w:t>
      </w:r>
      <w:r w:rsidR="00E53E6B" w:rsidRPr="003F0E99">
        <w:t xml:space="preserve"> HC</w:t>
      </w:r>
      <w:r>
        <w:t xml:space="preserve">, TBIP 7–9, and </w:t>
      </w:r>
      <w:r w:rsidR="00E53E6B" w:rsidRPr="003F0E99">
        <w:t xml:space="preserve">Exited TBIP HC cannot exceed Total </w:t>
      </w:r>
      <w:r w:rsidR="008822C8">
        <w:t>K–</w:t>
      </w:r>
      <w:r w:rsidR="008822C8" w:rsidRPr="003F0E99">
        <w:t>12</w:t>
      </w:r>
      <w:r w:rsidR="00E53E6B" w:rsidRPr="003F0E99">
        <w:t xml:space="preserve"> HC.</w:t>
      </w:r>
    </w:p>
    <w:p w14:paraId="221C7E69" w14:textId="77777777" w:rsidR="00100FFC" w:rsidRDefault="00100FFC" w:rsidP="00656321">
      <w:pPr>
        <w:spacing w:after="0" w:line="120" w:lineRule="auto"/>
      </w:pPr>
    </w:p>
    <w:p w14:paraId="527DE637" w14:textId="482F1E53" w:rsidR="001243F4" w:rsidRPr="00656321" w:rsidRDefault="00CB1456" w:rsidP="00656321">
      <w:pPr>
        <w:spacing w:after="0" w:line="240" w:lineRule="auto"/>
        <w:ind w:firstLine="360"/>
        <w:rPr>
          <w:rFonts w:cstheme="minorHAnsi"/>
          <w:u w:val="single"/>
        </w:rPr>
      </w:pPr>
      <w:r w:rsidRPr="00656321">
        <w:rPr>
          <w:rFonts w:cstheme="minorHAnsi"/>
          <w:u w:val="single"/>
        </w:rPr>
        <w:t xml:space="preserve">About </w:t>
      </w:r>
      <w:r w:rsidR="001243F4" w:rsidRPr="00656321">
        <w:rPr>
          <w:rFonts w:cstheme="minorHAnsi"/>
          <w:u w:val="single"/>
        </w:rPr>
        <w:t>Edits</w:t>
      </w:r>
    </w:p>
    <w:p w14:paraId="5B023107" w14:textId="6378ECF8" w:rsidR="00CE4391" w:rsidRDefault="001243F4" w:rsidP="00656321">
      <w:pPr>
        <w:spacing w:after="0" w:line="240" w:lineRule="auto"/>
        <w:ind w:left="360"/>
      </w:pPr>
      <w:r>
        <w:t xml:space="preserve">Edits compare the current </w:t>
      </w:r>
      <w:r w:rsidR="00245369">
        <w:t xml:space="preserve">file </w:t>
      </w:r>
      <w:r>
        <w:t xml:space="preserve">against the prior month’s </w:t>
      </w:r>
      <w:r w:rsidR="00245369">
        <w:t>“Accepted by OSPI” file</w:t>
      </w:r>
      <w:r>
        <w:t xml:space="preserve"> and </w:t>
      </w:r>
      <w:r w:rsidR="00E73DC8">
        <w:t xml:space="preserve">warns </w:t>
      </w:r>
      <w:r>
        <w:t xml:space="preserve">when the data has significantly changed. </w:t>
      </w:r>
      <w:r w:rsidR="00CE4391">
        <w:t>Edits are run on the P223 and P223H</w:t>
      </w:r>
      <w:r w:rsidR="006E17B5">
        <w:t xml:space="preserve"> for the months of October through June</w:t>
      </w:r>
      <w:r w:rsidR="00245369">
        <w:t xml:space="preserve">. </w:t>
      </w:r>
      <w:r w:rsidR="006E17B5">
        <w:t>No Edits occur for th</w:t>
      </w:r>
      <w:r w:rsidR="00656321">
        <w:t xml:space="preserve">e September P223 and P223H, </w:t>
      </w:r>
      <w:r w:rsidR="006E17B5">
        <w:t>the July and August P223</w:t>
      </w:r>
      <w:r w:rsidR="00656321">
        <w:t xml:space="preserve">, </w:t>
      </w:r>
      <w:r w:rsidR="00245369">
        <w:t>the P240</w:t>
      </w:r>
      <w:r w:rsidR="00656321">
        <w:t>,</w:t>
      </w:r>
      <w:r w:rsidR="00245369">
        <w:t xml:space="preserve"> and P223S</w:t>
      </w:r>
      <w:r w:rsidR="00CE4391">
        <w:t xml:space="preserve">. Edits compare </w:t>
      </w:r>
      <w:r w:rsidR="00245369">
        <w:t xml:space="preserve">district total </w:t>
      </w:r>
      <w:r w:rsidR="00CE4391">
        <w:t>enrollment</w:t>
      </w:r>
      <w:r w:rsidR="00E54930">
        <w:t xml:space="preserve"> </w:t>
      </w:r>
      <w:r w:rsidR="00CE4391">
        <w:t xml:space="preserve">and </w:t>
      </w:r>
      <w:r w:rsidR="00245369">
        <w:t xml:space="preserve">do </w:t>
      </w:r>
      <w:r w:rsidR="00CE4391">
        <w:t>not compare enrollment by school.</w:t>
      </w:r>
    </w:p>
    <w:p w14:paraId="20C16D52" w14:textId="77777777" w:rsidR="00CE4391" w:rsidRDefault="00CE4391" w:rsidP="00656321">
      <w:pPr>
        <w:spacing w:after="0" w:line="120" w:lineRule="auto"/>
      </w:pPr>
    </w:p>
    <w:p w14:paraId="6B3DA626" w14:textId="4D492F08" w:rsidR="00245369" w:rsidRDefault="00245369" w:rsidP="00656321">
      <w:pPr>
        <w:spacing w:after="0" w:line="240" w:lineRule="auto"/>
        <w:ind w:firstLine="360"/>
      </w:pPr>
      <w:r>
        <w:t xml:space="preserve">The following tests occurs when </w:t>
      </w:r>
      <w:r w:rsidR="004449C4">
        <w:t>Edits</w:t>
      </w:r>
      <w:r w:rsidR="008E50C4">
        <w:t xml:space="preserve"> are run:</w:t>
      </w:r>
      <w:r>
        <w:t xml:space="preserve"> </w:t>
      </w:r>
    </w:p>
    <w:p w14:paraId="5D7DD1A5" w14:textId="4F8DA773" w:rsidR="00245369" w:rsidRDefault="00245369" w:rsidP="00DE3A4C">
      <w:pPr>
        <w:pStyle w:val="ListParagraph"/>
        <w:numPr>
          <w:ilvl w:val="1"/>
          <w:numId w:val="10"/>
        </w:numPr>
        <w:tabs>
          <w:tab w:val="left" w:pos="720"/>
        </w:tabs>
        <w:spacing w:after="0" w:line="240" w:lineRule="auto"/>
        <w:ind w:left="720"/>
      </w:pPr>
      <w:r w:rsidRPr="00036EAE">
        <w:rPr>
          <w:b/>
        </w:rPr>
        <w:t>First Test</w:t>
      </w:r>
      <w:r>
        <w:t xml:space="preserve"> checks the num</w:t>
      </w:r>
      <w:r w:rsidR="00AE143D">
        <w:t xml:space="preserve">ber difference between months. </w:t>
      </w:r>
      <w:r>
        <w:t xml:space="preserve">If the difference is more than 5 for the P223 and 3 for the P223H, then proceed to </w:t>
      </w:r>
      <w:r w:rsidRPr="00036EAE">
        <w:t>Second Test</w:t>
      </w:r>
      <w:r w:rsidR="00AE143D">
        <w:t xml:space="preserve">. </w:t>
      </w:r>
      <w:r>
        <w:t>If not, no Edit occurs.</w:t>
      </w:r>
    </w:p>
    <w:p w14:paraId="3EE0983C" w14:textId="3261E2A3" w:rsidR="00245369" w:rsidRDefault="00245369" w:rsidP="00DE3A4C">
      <w:pPr>
        <w:pStyle w:val="ListParagraph"/>
        <w:numPr>
          <w:ilvl w:val="1"/>
          <w:numId w:val="10"/>
        </w:numPr>
        <w:tabs>
          <w:tab w:val="left" w:pos="720"/>
        </w:tabs>
        <w:spacing w:after="0" w:line="240" w:lineRule="auto"/>
        <w:ind w:left="720"/>
      </w:pPr>
      <w:r w:rsidRPr="00036EAE">
        <w:rPr>
          <w:b/>
        </w:rPr>
        <w:t>Second Test</w:t>
      </w:r>
      <w:r>
        <w:t xml:space="preserve"> checks to see if the number differ</w:t>
      </w:r>
      <w:r w:rsidR="00656321">
        <w:t xml:space="preserve">ence is more </w:t>
      </w:r>
      <w:r w:rsidR="00AE143D">
        <w:t xml:space="preserve">than 10%. </w:t>
      </w:r>
      <w:r>
        <w:t>If so, an Edit occurs. If not, no Edit occurs.</w:t>
      </w:r>
    </w:p>
    <w:p w14:paraId="42BEEC35" w14:textId="77777777" w:rsidR="00713E14" w:rsidRDefault="00713E14" w:rsidP="00713E14">
      <w:pPr>
        <w:spacing w:after="0" w:line="120" w:lineRule="auto"/>
        <w:ind w:left="360"/>
      </w:pPr>
    </w:p>
    <w:p w14:paraId="7DB2FFEA" w14:textId="17E18BDA" w:rsidR="00713E14" w:rsidRDefault="001243F4" w:rsidP="00656321">
      <w:pPr>
        <w:spacing w:after="0" w:line="240" w:lineRule="auto"/>
        <w:ind w:left="360"/>
      </w:pPr>
      <w:r>
        <w:t xml:space="preserve">When an Edit occurs, </w:t>
      </w:r>
      <w:r w:rsidR="00E54930">
        <w:t xml:space="preserve">the enrollment data </w:t>
      </w:r>
      <w:r>
        <w:t xml:space="preserve">must </w:t>
      </w:r>
      <w:r w:rsidR="00E54930">
        <w:t xml:space="preserve">be </w:t>
      </w:r>
      <w:r>
        <w:t>check</w:t>
      </w:r>
      <w:r w:rsidR="00E54930">
        <w:t xml:space="preserve">ed </w:t>
      </w:r>
      <w:r>
        <w:t>and either correct</w:t>
      </w:r>
      <w:r w:rsidR="00E54930">
        <w:t xml:space="preserve">ed </w:t>
      </w:r>
      <w:r>
        <w:t xml:space="preserve">or </w:t>
      </w:r>
      <w:r w:rsidR="00E54930">
        <w:t xml:space="preserve">a comment </w:t>
      </w:r>
      <w:r>
        <w:t>submit</w:t>
      </w:r>
      <w:r w:rsidR="00E54930">
        <w:t>ted</w:t>
      </w:r>
      <w:r>
        <w:t xml:space="preserve"> detailing </w:t>
      </w:r>
      <w:r w:rsidR="00E54930">
        <w:t xml:space="preserve">why </w:t>
      </w:r>
      <w:r>
        <w:t xml:space="preserve">the data is correct. </w:t>
      </w:r>
    </w:p>
    <w:p w14:paraId="52B6525B" w14:textId="77777777" w:rsidR="00713E14" w:rsidRDefault="00713E14">
      <w:r>
        <w:br w:type="page"/>
      </w:r>
    </w:p>
    <w:p w14:paraId="5815A137" w14:textId="77777777" w:rsidR="00613826" w:rsidRDefault="00613826" w:rsidP="00656321">
      <w:pPr>
        <w:spacing w:after="0" w:line="240" w:lineRule="auto"/>
        <w:ind w:left="360"/>
      </w:pPr>
    </w:p>
    <w:p w14:paraId="5710BF73" w14:textId="0DD4BB80" w:rsidR="00613826" w:rsidRDefault="00613826" w:rsidP="001220EE">
      <w:pPr>
        <w:spacing w:after="0" w:line="120" w:lineRule="auto"/>
      </w:pPr>
    </w:p>
    <w:p w14:paraId="52AB41F9" w14:textId="5C44D6A2" w:rsidR="00E90CCA" w:rsidRPr="001220EE" w:rsidRDefault="00CB1456" w:rsidP="001220EE">
      <w:pPr>
        <w:spacing w:after="0" w:line="240" w:lineRule="auto"/>
        <w:ind w:firstLine="360"/>
        <w:rPr>
          <w:rFonts w:cstheme="minorHAnsi"/>
          <w:u w:val="single"/>
        </w:rPr>
      </w:pPr>
      <w:r w:rsidRPr="001220EE">
        <w:rPr>
          <w:rFonts w:cstheme="minorHAnsi"/>
          <w:u w:val="single"/>
        </w:rPr>
        <w:t>Submitting File</w:t>
      </w:r>
      <w:r w:rsidR="00DE3A4C">
        <w:rPr>
          <w:rFonts w:cstheme="minorHAnsi"/>
          <w:u w:val="single"/>
        </w:rPr>
        <w:t>s</w:t>
      </w:r>
      <w:r w:rsidRPr="001220EE">
        <w:rPr>
          <w:rFonts w:cstheme="minorHAnsi"/>
          <w:u w:val="single"/>
        </w:rPr>
        <w:t xml:space="preserve"> and Running Validations and Edits</w:t>
      </w:r>
    </w:p>
    <w:p w14:paraId="448C65AE" w14:textId="57978953" w:rsidR="006B6718" w:rsidRDefault="006B6718" w:rsidP="006B6718">
      <w:pPr>
        <w:spacing w:after="0"/>
        <w:ind w:left="360"/>
      </w:pPr>
      <w:r>
        <w:rPr>
          <w:noProof/>
        </w:rPr>
        <mc:AlternateContent>
          <mc:Choice Requires="wps">
            <w:drawing>
              <wp:anchor distT="0" distB="0" distL="114300" distR="114300" simplePos="0" relativeHeight="251752448" behindDoc="0" locked="0" layoutInCell="1" allowOverlap="1" wp14:anchorId="18C28239" wp14:editId="09B964DB">
                <wp:simplePos x="0" y="0"/>
                <wp:positionH relativeFrom="column">
                  <wp:posOffset>648030</wp:posOffset>
                </wp:positionH>
                <wp:positionV relativeFrom="paragraph">
                  <wp:posOffset>202206</wp:posOffset>
                </wp:positionV>
                <wp:extent cx="452314" cy="2528515"/>
                <wp:effectExtent l="57150" t="0" r="24130" b="62865"/>
                <wp:wrapNone/>
                <wp:docPr id="67" name="Straight Arrow Connector 67" descr="Arrow poins to the Submit button" title="Arrow"/>
                <wp:cNvGraphicFramePr/>
                <a:graphic xmlns:a="http://schemas.openxmlformats.org/drawingml/2006/main">
                  <a:graphicData uri="http://schemas.microsoft.com/office/word/2010/wordprocessingShape">
                    <wps:wsp>
                      <wps:cNvCnPr/>
                      <wps:spPr>
                        <a:xfrm flipH="1">
                          <a:off x="0" y="0"/>
                          <a:ext cx="452314" cy="25285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4E797" id="Straight Arrow Connector 67" o:spid="_x0000_s1026" type="#_x0000_t32" alt="Title: Arrow - Description: Arrow poins to the Submit button" style="position:absolute;margin-left:51.05pt;margin-top:15.9pt;width:35.6pt;height:199.1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" strokecolor="#c00000" strokeweight="1pt">
                <v:stroke endarrow="block" joinstyle="miter"/>
              </v:shape>
            </w:pict>
          </mc:Fallback>
        </mc:AlternateContent>
      </w:r>
      <w:r w:rsidR="001220EE">
        <w:t>C</w:t>
      </w:r>
      <w:r w:rsidR="00E90CCA" w:rsidRPr="00E90CCA">
        <w:t>lick on the “Submit” button next to the file.</w:t>
      </w:r>
      <w:r w:rsidRPr="006B6718">
        <w:rPr>
          <w:noProof/>
        </w:rPr>
        <w:t xml:space="preserve"> </w:t>
      </w:r>
      <w:r>
        <w:t>You are taken to the “Run Validation</w:t>
      </w:r>
      <w:r w:rsidR="00013C33">
        <w:t>s</w:t>
      </w:r>
      <w:r>
        <w:t>/</w:t>
      </w:r>
      <w:proofErr w:type="spellStart"/>
      <w:r>
        <w:t>RunEdits</w:t>
      </w:r>
      <w:proofErr w:type="spellEnd"/>
      <w:r>
        <w:t xml:space="preserve">” screen. For P223 and P223S, running Validations is required. </w:t>
      </w:r>
    </w:p>
    <w:p w14:paraId="5E24842F" w14:textId="2F83C766" w:rsidR="006B6718" w:rsidRDefault="006B6718" w:rsidP="00713E14">
      <w:pPr>
        <w:spacing w:after="0"/>
        <w:ind w:left="360"/>
      </w:pPr>
      <w:r>
        <w:rPr>
          <w:noProof/>
        </w:rPr>
        <w:drawing>
          <wp:inline distT="0" distB="0" distL="0" distR="0" wp14:anchorId="787FDA96" wp14:editId="38F61534">
            <wp:extent cx="5943600" cy="2754473"/>
            <wp:effectExtent l="133350" t="133350" r="152400" b="160655"/>
            <wp:docPr id="66" name="Picture 66" descr="Picture shows the List Enroll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0" t="25741" r="31483" b="32609"/>
                    <a:stretch/>
                  </pic:blipFill>
                  <pic:spPr bwMode="auto">
                    <a:xfrm>
                      <a:off x="0" y="0"/>
                      <a:ext cx="5943600" cy="275447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61D23E" w14:textId="2597E0EE" w:rsidR="006B6718" w:rsidRDefault="00D919D5" w:rsidP="00713E14">
      <w:pPr>
        <w:spacing w:after="0"/>
        <w:ind w:left="360"/>
        <w:rPr>
          <w:noProof/>
        </w:rPr>
      </w:pPr>
      <w:r w:rsidRPr="00C01AF8">
        <w:rPr>
          <w:b/>
          <w:noProof/>
        </w:rPr>
        <mc:AlternateContent>
          <mc:Choice Requires="wps">
            <w:drawing>
              <wp:anchor distT="0" distB="0" distL="114300" distR="114300" simplePos="0" relativeHeight="251853824" behindDoc="0" locked="0" layoutInCell="1" allowOverlap="1" wp14:anchorId="09E138E7" wp14:editId="0B0FE749">
                <wp:simplePos x="0" y="0"/>
                <wp:positionH relativeFrom="column">
                  <wp:posOffset>3441802</wp:posOffset>
                </wp:positionH>
                <wp:positionV relativeFrom="paragraph">
                  <wp:posOffset>354178</wp:posOffset>
                </wp:positionV>
                <wp:extent cx="811987" cy="416966"/>
                <wp:effectExtent l="0" t="0" r="83820" b="59690"/>
                <wp:wrapNone/>
                <wp:docPr id="96" name="Straight Arrow Connector 96" descr="Arrow points to the Validation have Passed message" title="Arrow"/>
                <wp:cNvGraphicFramePr/>
                <a:graphic xmlns:a="http://schemas.openxmlformats.org/drawingml/2006/main">
                  <a:graphicData uri="http://schemas.microsoft.com/office/word/2010/wordprocessingShape">
                    <wps:wsp>
                      <wps:cNvCnPr/>
                      <wps:spPr>
                        <a:xfrm>
                          <a:off x="0" y="0"/>
                          <a:ext cx="811987" cy="41696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37412" id="Straight Arrow Connector 96" o:spid="_x0000_s1026" type="#_x0000_t32" alt="Title: Arrow - Description: Arrow points to the Validation have Passed message" style="position:absolute;margin-left:271pt;margin-top:27.9pt;width:63.95pt;height:32.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" strokecolor="#c00000" strokeweight="1pt">
                <v:stroke endarrow="block" joinstyle="miter"/>
              </v:shape>
            </w:pict>
          </mc:Fallback>
        </mc:AlternateContent>
      </w:r>
      <w:r w:rsidR="00713E14" w:rsidRPr="006F6E14">
        <w:rPr>
          <w:noProof/>
          <w:sz w:val="26"/>
          <w:szCs w:val="26"/>
        </w:rPr>
        <w:drawing>
          <wp:anchor distT="0" distB="0" distL="114300" distR="114300" simplePos="0" relativeHeight="251852800" behindDoc="0" locked="0" layoutInCell="1" allowOverlap="1" wp14:anchorId="4E7B51FC" wp14:editId="75242C09">
            <wp:simplePos x="0" y="0"/>
            <wp:positionH relativeFrom="column">
              <wp:posOffset>4249420</wp:posOffset>
            </wp:positionH>
            <wp:positionV relativeFrom="paragraph">
              <wp:posOffset>107950</wp:posOffset>
            </wp:positionV>
            <wp:extent cx="2011680" cy="1862085"/>
            <wp:effectExtent l="114300" t="114300" r="102870" b="138430"/>
            <wp:wrapSquare wrapText="bothSides"/>
            <wp:docPr id="97" name="Picture 97" descr="Picture shows the Validation/Edi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111" t="28025" r="72605" b="39493"/>
                    <a:stretch/>
                  </pic:blipFill>
                  <pic:spPr bwMode="auto">
                    <a:xfrm>
                      <a:off x="0" y="0"/>
                      <a:ext cx="2011680" cy="18620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718">
        <w:t xml:space="preserve">Click on the “Run Validations” button. </w:t>
      </w:r>
      <w:r w:rsidR="006B6718">
        <w:rPr>
          <w:noProof/>
        </w:rPr>
        <w:t>If the file passes the validation test, the message “All Validations have Passed” will appear.</w:t>
      </w:r>
      <w:r w:rsidR="006B6718" w:rsidRPr="006B6718">
        <w:rPr>
          <w:noProof/>
        </w:rPr>
        <w:t xml:space="preserve"> </w:t>
      </w:r>
    </w:p>
    <w:p w14:paraId="46082642" w14:textId="77777777" w:rsidR="00713E14" w:rsidRDefault="00713E14" w:rsidP="00713E14">
      <w:pPr>
        <w:spacing w:after="0" w:line="120" w:lineRule="auto"/>
        <w:ind w:left="360"/>
        <w:rPr>
          <w:noProof/>
        </w:rPr>
      </w:pPr>
    </w:p>
    <w:p w14:paraId="69009A4D" w14:textId="063E488A" w:rsidR="00D0275E" w:rsidRDefault="000B1120" w:rsidP="00713E14">
      <w:pPr>
        <w:spacing w:after="0"/>
        <w:ind w:left="360"/>
      </w:pPr>
      <w:r>
        <w:t>If Validation</w:t>
      </w:r>
      <w:r w:rsidR="008E50C4">
        <w:t xml:space="preserve"> error</w:t>
      </w:r>
      <w:r>
        <w:t xml:space="preserve">s do occur, </w:t>
      </w:r>
      <w:r w:rsidR="008E50C4">
        <w:t>a message stating “</w:t>
      </w:r>
      <w:r w:rsidR="00713E14">
        <w:t>T</w:t>
      </w:r>
      <w:r w:rsidR="008E50C4">
        <w:t xml:space="preserve">here are Validation Errors that need to be resolved before submitting” </w:t>
      </w:r>
      <w:r>
        <w:t xml:space="preserve">will </w:t>
      </w:r>
      <w:r w:rsidR="008E50C4">
        <w:t>appear</w:t>
      </w:r>
      <w:r>
        <w:t xml:space="preserve">. </w:t>
      </w:r>
      <w:r w:rsidR="00D0275E">
        <w:t xml:space="preserve">Remember all Validations must be cleared to proceed to running Edits and to submit a file. </w:t>
      </w:r>
    </w:p>
    <w:p w14:paraId="1E71984C" w14:textId="77777777" w:rsidR="00713E14" w:rsidRDefault="00713E14" w:rsidP="00713E14">
      <w:pPr>
        <w:spacing w:after="0" w:line="120" w:lineRule="auto"/>
        <w:ind w:left="360"/>
      </w:pPr>
    </w:p>
    <w:p w14:paraId="6DFDB29F" w14:textId="7E0EF308" w:rsidR="000B1120" w:rsidRDefault="00713E14" w:rsidP="001220EE">
      <w:pPr>
        <w:spacing w:after="0"/>
        <w:ind w:left="360"/>
      </w:pPr>
      <w:r>
        <w:rPr>
          <w:noProof/>
        </w:rPr>
        <w:drawing>
          <wp:anchor distT="0" distB="0" distL="114300" distR="114300" simplePos="0" relativeHeight="251759616" behindDoc="0" locked="0" layoutInCell="1" allowOverlap="1" wp14:anchorId="0BC8AED5" wp14:editId="25F6E8CA">
            <wp:simplePos x="0" y="0"/>
            <wp:positionH relativeFrom="margin">
              <wp:posOffset>4682076</wp:posOffset>
            </wp:positionH>
            <wp:positionV relativeFrom="margin">
              <wp:posOffset>7815193</wp:posOffset>
            </wp:positionV>
            <wp:extent cx="1724373" cy="1280160"/>
            <wp:effectExtent l="133350" t="114300" r="123825" b="167640"/>
            <wp:wrapSquare wrapText="bothSides"/>
            <wp:docPr id="75" name="Picture 75" descr="Picture shows the Edi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250" t="40493" r="79444" b="40370"/>
                    <a:stretch/>
                  </pic:blipFill>
                  <pic:spPr bwMode="auto">
                    <a:xfrm>
                      <a:off x="0" y="0"/>
                      <a:ext cx="1724373" cy="12801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718">
        <w:rPr>
          <w:noProof/>
        </w:rPr>
        <mc:AlternateContent>
          <mc:Choice Requires="wps">
            <w:drawing>
              <wp:anchor distT="0" distB="0" distL="114300" distR="114300" simplePos="0" relativeHeight="251756544" behindDoc="0" locked="0" layoutInCell="1" allowOverlap="1" wp14:anchorId="7C5CE99E" wp14:editId="46849D05">
                <wp:simplePos x="0" y="0"/>
                <wp:positionH relativeFrom="column">
                  <wp:posOffset>3597964</wp:posOffset>
                </wp:positionH>
                <wp:positionV relativeFrom="paragraph">
                  <wp:posOffset>334452</wp:posOffset>
                </wp:positionV>
                <wp:extent cx="103367" cy="1168841"/>
                <wp:effectExtent l="0" t="0" r="68580" b="50800"/>
                <wp:wrapNone/>
                <wp:docPr id="72" name="Straight Arrow Connector 72" descr="Arrow points to the Downlad Spreadsheet button" title="Arrow"/>
                <wp:cNvGraphicFramePr/>
                <a:graphic xmlns:a="http://schemas.openxmlformats.org/drawingml/2006/main">
                  <a:graphicData uri="http://schemas.microsoft.com/office/word/2010/wordprocessingShape">
                    <wps:wsp>
                      <wps:cNvCnPr/>
                      <wps:spPr>
                        <a:xfrm>
                          <a:off x="0" y="0"/>
                          <a:ext cx="103367" cy="116884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B5279" id="Straight Arrow Connector 72" o:spid="_x0000_s1026" type="#_x0000_t32" alt="Title: Arrow - Description: Arrow points to the Downlad Spreadsheet button" style="position:absolute;margin-left:283.3pt;margin-top:26.35pt;width:8.15pt;height:9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" strokecolor="#c00000" strokeweight="1pt">
                <v:stroke endarrow="block" joinstyle="miter"/>
              </v:shape>
            </w:pict>
          </mc:Fallback>
        </mc:AlternateContent>
      </w:r>
      <w:r w:rsidR="00C01AF8">
        <w:t xml:space="preserve">The “Validation Message” box will provide a list of errors that require correcting. This list is printable by hitting the “Download Spreadsheet” button. An Excel spreadsheet will be created. </w:t>
      </w:r>
    </w:p>
    <w:p w14:paraId="3DA8AF30" w14:textId="3E1FA020" w:rsidR="00C01AF8" w:rsidRDefault="000B1120" w:rsidP="006B6718">
      <w:pPr>
        <w:spacing w:after="0"/>
        <w:ind w:firstLine="360"/>
        <w:rPr>
          <w:rFonts w:asciiTheme="majorHAnsi" w:hAnsiTheme="majorHAnsi"/>
          <w:sz w:val="28"/>
          <w:u w:val="single"/>
        </w:rPr>
      </w:pPr>
      <w:r>
        <w:rPr>
          <w:noProof/>
        </w:rPr>
        <w:drawing>
          <wp:inline distT="0" distB="0" distL="0" distR="0" wp14:anchorId="5BEEDF6C" wp14:editId="14BD07DA">
            <wp:extent cx="5404304" cy="1462405"/>
            <wp:effectExtent l="133350" t="114300" r="139700" b="156845"/>
            <wp:docPr id="71" name="Picture 71" descr="Picture shows the Run Validation message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51" t="27962" r="42083" b="51976"/>
                    <a:stretch/>
                  </pic:blipFill>
                  <pic:spPr bwMode="auto">
                    <a:xfrm>
                      <a:off x="0" y="0"/>
                      <a:ext cx="5404304" cy="1462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AF5FE7" w14:textId="5E4EBEA5" w:rsidR="006976CA" w:rsidRPr="00E90CCA" w:rsidRDefault="000718FA" w:rsidP="006B6718">
      <w:pPr>
        <w:spacing w:after="0"/>
        <w:ind w:left="360"/>
        <w:rPr>
          <w:rFonts w:asciiTheme="majorHAnsi" w:hAnsiTheme="majorHAnsi"/>
          <w:sz w:val="28"/>
          <w:u w:val="single"/>
        </w:rPr>
      </w:pPr>
      <w:r>
        <w:rPr>
          <w:noProof/>
        </w:rPr>
        <mc:AlternateContent>
          <mc:Choice Requires="wps">
            <w:drawing>
              <wp:anchor distT="0" distB="0" distL="114300" distR="114300" simplePos="0" relativeHeight="251762688" behindDoc="0" locked="0" layoutInCell="1" allowOverlap="1" wp14:anchorId="27476391" wp14:editId="2134B650">
                <wp:simplePos x="0" y="0"/>
                <wp:positionH relativeFrom="column">
                  <wp:posOffset>4090946</wp:posOffset>
                </wp:positionH>
                <wp:positionV relativeFrom="paragraph">
                  <wp:posOffset>394915</wp:posOffset>
                </wp:positionV>
                <wp:extent cx="691156" cy="358361"/>
                <wp:effectExtent l="0" t="38100" r="52070" b="22860"/>
                <wp:wrapNone/>
                <wp:docPr id="78" name="Straight Arrow Connector 78" descr="Arrow points to the Run Edit button" title="Arrow"/>
                <wp:cNvGraphicFramePr/>
                <a:graphic xmlns:a="http://schemas.openxmlformats.org/drawingml/2006/main">
                  <a:graphicData uri="http://schemas.microsoft.com/office/word/2010/wordprocessingShape">
                    <wps:wsp>
                      <wps:cNvCnPr/>
                      <wps:spPr>
                        <a:xfrm flipV="1">
                          <a:off x="0" y="0"/>
                          <a:ext cx="691156" cy="35836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CCBAA" id="Straight Arrow Connector 78" o:spid="_x0000_s1026" type="#_x0000_t32" alt="Title: Arrow - Description: Arrow points to the Run Edit button" style="position:absolute;margin-left:322.1pt;margin-top:31.1pt;width:54.4pt;height:28.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" strokecolor="#c00000" strokeweight="1pt">
                <v:stroke endarrow="block" joinstyle="miter"/>
              </v:shape>
            </w:pict>
          </mc:Fallback>
        </mc:AlternateContent>
      </w:r>
      <w:r w:rsidR="00C01AF8">
        <w:t>Hit the “Return” button found at the bottom of the screen to go back to the “List Enrollment” screen. Hit the “Update” button next to the file to make the necessary corrections to the file.</w:t>
      </w:r>
    </w:p>
    <w:p w14:paraId="5DADB3BF" w14:textId="6D0FE158" w:rsidR="006B6718" w:rsidRDefault="006B6718" w:rsidP="006B6718">
      <w:pPr>
        <w:spacing w:after="0" w:line="120" w:lineRule="auto"/>
        <w:ind w:firstLine="360"/>
      </w:pPr>
    </w:p>
    <w:p w14:paraId="7C4D7F83" w14:textId="276AC2AB" w:rsidR="006F6E14" w:rsidRDefault="006B6718" w:rsidP="00BD5C68">
      <w:pPr>
        <w:spacing w:after="0"/>
        <w:ind w:left="360"/>
      </w:pPr>
      <w:r>
        <w:t xml:space="preserve">For October through June </w:t>
      </w:r>
      <w:r w:rsidR="006F6E14">
        <w:t>P223</w:t>
      </w:r>
      <w:r>
        <w:t>s</w:t>
      </w:r>
      <w:r w:rsidR="006F6E14">
        <w:t xml:space="preserve"> and P223H</w:t>
      </w:r>
      <w:r>
        <w:t>s,</w:t>
      </w:r>
      <w:r w:rsidR="006F6E14">
        <w:t xml:space="preserve"> </w:t>
      </w:r>
      <w:r>
        <w:t>c</w:t>
      </w:r>
      <w:r w:rsidR="006F6E14">
        <w:t>lick on the “Run Edit” button</w:t>
      </w:r>
      <w:r w:rsidR="00D0275E">
        <w:t xml:space="preserve"> </w:t>
      </w:r>
      <w:r w:rsidR="006F6E14">
        <w:t xml:space="preserve">for these files. </w:t>
      </w:r>
    </w:p>
    <w:p w14:paraId="7FA33C6C" w14:textId="6AF00DDB" w:rsidR="00BD5C68" w:rsidRDefault="007A0AB8" w:rsidP="00BD5C68">
      <w:pPr>
        <w:spacing w:after="0" w:line="120" w:lineRule="auto"/>
        <w:ind w:left="360"/>
      </w:pPr>
      <w:r w:rsidRPr="006F6E14">
        <w:rPr>
          <w:noProof/>
          <w:sz w:val="26"/>
          <w:szCs w:val="26"/>
        </w:rPr>
        <w:lastRenderedPageBreak/>
        <w:drawing>
          <wp:anchor distT="0" distB="0" distL="114300" distR="114300" simplePos="0" relativeHeight="251753471" behindDoc="0" locked="0" layoutInCell="1" allowOverlap="1" wp14:anchorId="60E12DAE" wp14:editId="20E3BF6E">
            <wp:simplePos x="0" y="0"/>
            <wp:positionH relativeFrom="margin">
              <wp:posOffset>4770274</wp:posOffset>
            </wp:positionH>
            <wp:positionV relativeFrom="margin">
              <wp:posOffset>59991</wp:posOffset>
            </wp:positionV>
            <wp:extent cx="1645920" cy="1523579"/>
            <wp:effectExtent l="114300" t="114300" r="106680" b="153035"/>
            <wp:wrapSquare wrapText="bothSides"/>
            <wp:docPr id="68" name="Picture 68" descr="Picture shows the Validation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111" t="28025" r="72605" b="39493"/>
                    <a:stretch/>
                  </pic:blipFill>
                  <pic:spPr bwMode="auto">
                    <a:xfrm>
                      <a:off x="0" y="0"/>
                      <a:ext cx="1645920" cy="15235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C9E8B" w14:textId="5389DCFF" w:rsidR="000718FA" w:rsidRDefault="006F6E14" w:rsidP="000718FA">
      <w:pPr>
        <w:ind w:left="360"/>
      </w:pPr>
      <w:r>
        <w:t>If there are no Edits, a message stating “Edit Checks Variances have passed”</w:t>
      </w:r>
      <w:r w:rsidR="00201E66">
        <w:t xml:space="preserve"> will appear.</w:t>
      </w:r>
    </w:p>
    <w:p w14:paraId="08D5D6F7" w14:textId="3F2F0C5B" w:rsidR="000718FA" w:rsidRDefault="000718FA" w:rsidP="000718FA">
      <w:pPr>
        <w:ind w:left="360"/>
      </w:pPr>
    </w:p>
    <w:p w14:paraId="0A79AD19" w14:textId="77777777" w:rsidR="000718FA" w:rsidRDefault="000718FA" w:rsidP="000718FA">
      <w:pPr>
        <w:ind w:left="360"/>
      </w:pPr>
    </w:p>
    <w:p w14:paraId="503F3D36" w14:textId="77777777" w:rsidR="000718FA" w:rsidRDefault="000718FA" w:rsidP="000718FA">
      <w:pPr>
        <w:spacing w:after="0"/>
        <w:ind w:left="360"/>
      </w:pPr>
    </w:p>
    <w:p w14:paraId="4031E7E3" w14:textId="77777777" w:rsidR="007A0AB8" w:rsidRDefault="007A0AB8" w:rsidP="000718FA">
      <w:pPr>
        <w:spacing w:after="0"/>
        <w:ind w:left="360"/>
      </w:pPr>
    </w:p>
    <w:p w14:paraId="7FD81E0F" w14:textId="744A4E7C" w:rsidR="00BD5C68" w:rsidRPr="007A0AB8" w:rsidRDefault="00D919D5" w:rsidP="007A0AB8">
      <w:pPr>
        <w:spacing w:after="0"/>
        <w:ind w:left="360"/>
        <w:rPr>
          <w:noProof/>
        </w:rPr>
      </w:pPr>
      <w:r w:rsidRPr="007A0AB8">
        <w:rPr>
          <w:noProof/>
        </w:rPr>
        <mc:AlternateContent>
          <mc:Choice Requires="wps">
            <w:drawing>
              <wp:anchor distT="0" distB="0" distL="114300" distR="114300" simplePos="0" relativeHeight="251765760" behindDoc="0" locked="0" layoutInCell="1" allowOverlap="1" wp14:anchorId="2109F324" wp14:editId="590383E3">
                <wp:simplePos x="0" y="0"/>
                <wp:positionH relativeFrom="column">
                  <wp:posOffset>1378915</wp:posOffset>
                </wp:positionH>
                <wp:positionV relativeFrom="paragraph">
                  <wp:posOffset>1791818</wp:posOffset>
                </wp:positionV>
                <wp:extent cx="1287475" cy="1394434"/>
                <wp:effectExtent l="0" t="38100" r="65405" b="34925"/>
                <wp:wrapNone/>
                <wp:docPr id="81" name="Straight Arrow Connector 81" descr="Arrow points to the edit messages" title="Arrow"/>
                <wp:cNvGraphicFramePr/>
                <a:graphic xmlns:a="http://schemas.openxmlformats.org/drawingml/2006/main">
                  <a:graphicData uri="http://schemas.microsoft.com/office/word/2010/wordprocessingShape">
                    <wps:wsp>
                      <wps:cNvCnPr/>
                      <wps:spPr>
                        <a:xfrm flipV="1">
                          <a:off x="0" y="0"/>
                          <a:ext cx="1287475" cy="139443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341E8" id="Straight Arrow Connector 81" o:spid="_x0000_s1026" type="#_x0000_t32" alt="Title: Arrow - Description: Arrow points to the edit messages" style="position:absolute;margin-left:108.6pt;margin-top:141.1pt;width:101.4pt;height:109.8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" strokecolor="#c00000" strokeweight="1pt">
                <v:stroke endarrow="block" joinstyle="miter"/>
              </v:shape>
            </w:pict>
          </mc:Fallback>
        </mc:AlternateContent>
      </w:r>
      <w:r w:rsidR="007A0AB8" w:rsidRPr="007A0AB8">
        <w:rPr>
          <w:noProof/>
        </w:rPr>
        <mc:AlternateContent>
          <mc:Choice Requires="wps">
            <w:drawing>
              <wp:anchor distT="0" distB="0" distL="114300" distR="114300" simplePos="0" relativeHeight="251764736" behindDoc="0" locked="0" layoutInCell="1" allowOverlap="1" wp14:anchorId="0C4F4854" wp14:editId="6B899063">
                <wp:simplePos x="0" y="0"/>
                <wp:positionH relativeFrom="column">
                  <wp:posOffset>1038610</wp:posOffset>
                </wp:positionH>
                <wp:positionV relativeFrom="paragraph">
                  <wp:posOffset>2520220</wp:posOffset>
                </wp:positionV>
                <wp:extent cx="390580" cy="1775944"/>
                <wp:effectExtent l="0" t="38100" r="66675" b="15240"/>
                <wp:wrapNone/>
                <wp:docPr id="80" name="Straight Arrow Connector 80" descr="Arrow points to the comment box" title="Arrow"/>
                <wp:cNvGraphicFramePr/>
                <a:graphic xmlns:a="http://schemas.openxmlformats.org/drawingml/2006/main">
                  <a:graphicData uri="http://schemas.microsoft.com/office/word/2010/wordprocessingShape">
                    <wps:wsp>
                      <wps:cNvCnPr/>
                      <wps:spPr>
                        <a:xfrm flipV="1">
                          <a:off x="0" y="0"/>
                          <a:ext cx="390580" cy="177594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020B4" id="Straight Arrow Connector 80" o:spid="_x0000_s1026" type="#_x0000_t32" alt="Title: Arrow - Description: Arrow points to the comment box" style="position:absolute;margin-left:81.8pt;margin-top:198.45pt;width:30.75pt;height:139.8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" strokecolor="#c00000" strokeweight="1pt">
                <v:stroke endarrow="block" joinstyle="miter"/>
              </v:shape>
            </w:pict>
          </mc:Fallback>
        </mc:AlternateContent>
      </w:r>
      <w:r w:rsidR="007A0AB8" w:rsidRPr="007A0AB8">
        <w:rPr>
          <w:noProof/>
        </w:rPr>
        <mc:AlternateContent>
          <mc:Choice Requires="wps">
            <w:drawing>
              <wp:anchor distT="0" distB="0" distL="114300" distR="114300" simplePos="0" relativeHeight="251842560" behindDoc="0" locked="0" layoutInCell="1" allowOverlap="1" wp14:anchorId="2F9569DB" wp14:editId="36E7D25D">
                <wp:simplePos x="0" y="0"/>
                <wp:positionH relativeFrom="column">
                  <wp:posOffset>446512</wp:posOffset>
                </wp:positionH>
                <wp:positionV relativeFrom="paragraph">
                  <wp:posOffset>1615929</wp:posOffset>
                </wp:positionV>
                <wp:extent cx="890380" cy="173858"/>
                <wp:effectExtent l="0" t="0" r="24130" b="17145"/>
                <wp:wrapNone/>
                <wp:docPr id="101" name="Oval 101" descr="Oval shows the Download Spreadsheet button" title="Oval"/>
                <wp:cNvGraphicFramePr/>
                <a:graphic xmlns:a="http://schemas.openxmlformats.org/drawingml/2006/main">
                  <a:graphicData uri="http://schemas.microsoft.com/office/word/2010/wordprocessingShape">
                    <wps:wsp>
                      <wps:cNvSpPr/>
                      <wps:spPr>
                        <a:xfrm>
                          <a:off x="0" y="0"/>
                          <a:ext cx="890380" cy="17385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59D3" id="Oval 101" o:spid="_x0000_s1026" alt="Title: Oval - Description: Oval shows the Download Spreadsheet button" style="position:absolute;margin-left:35.15pt;margin-top:127.25pt;width:70.1pt;height:13.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" filled="f" strokecolor="#c00000" strokeweight="1pt">
                <v:stroke joinstyle="miter"/>
              </v:oval>
            </w:pict>
          </mc:Fallback>
        </mc:AlternateContent>
      </w:r>
      <w:r w:rsidR="006F6E14" w:rsidRPr="007A0AB8">
        <w:t>If Edits do occur, the following screen will appear</w:t>
      </w:r>
      <w:r w:rsidR="007A0AB8">
        <w:rPr>
          <w:noProof/>
        </w:rPr>
        <w:drawing>
          <wp:inline distT="0" distB="0" distL="0" distR="0" wp14:anchorId="5F9B555C" wp14:editId="70E5BB51">
            <wp:extent cx="5394960" cy="2569717"/>
            <wp:effectExtent l="171450" t="190500" r="186690" b="193040"/>
            <wp:docPr id="100" name="Picture 100" descr="Picture shows the Run Validations/Edi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7" t="21832" r="26364" b="13728"/>
                    <a:stretch/>
                  </pic:blipFill>
                  <pic:spPr bwMode="auto">
                    <a:xfrm>
                      <a:off x="0" y="0"/>
                      <a:ext cx="5394960" cy="256971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6F6E14" w:rsidRPr="007A0AB8">
        <w:t>.</w:t>
      </w:r>
      <w:r w:rsidR="002B3B35" w:rsidRPr="007A0AB8">
        <w:t xml:space="preserve"> </w:t>
      </w:r>
    </w:p>
    <w:p w14:paraId="5D505809" w14:textId="3A384042" w:rsidR="00DB22B6" w:rsidRDefault="00DB22B6" w:rsidP="00572C18">
      <w:pPr>
        <w:spacing w:after="0"/>
        <w:ind w:left="360"/>
      </w:pPr>
      <w:r>
        <w:t xml:space="preserve">The “Edit Check Variances” box will provide a list of Edits – areas where your enrollment numbers are significantly different than the previous month’s “Accepted by OSPI” file. The Edit process gives you a chance to verify that your numbers are correct. This list of Edits can be downloaded to an Excel spreadsheet. Click on the “Download Spreadsheet” button. </w:t>
      </w:r>
    </w:p>
    <w:p w14:paraId="1B05F487" w14:textId="77777777" w:rsidR="00572C18" w:rsidRPr="00DB22B6" w:rsidRDefault="00572C18" w:rsidP="00572C18">
      <w:pPr>
        <w:spacing w:after="0" w:line="120" w:lineRule="auto"/>
        <w:ind w:left="360"/>
        <w:rPr>
          <w:noProof/>
        </w:rPr>
      </w:pPr>
    </w:p>
    <w:p w14:paraId="130DD75A" w14:textId="423AF730" w:rsidR="0000134B" w:rsidRDefault="00DB22B6" w:rsidP="00BD5C68">
      <w:pPr>
        <w:spacing w:after="0"/>
        <w:ind w:left="360"/>
      </w:pPr>
      <w:r w:rsidRPr="00DB22B6">
        <w:t xml:space="preserve">If the Edits are correct, an explanation for why the variance between months is correct must be provided in the comment box. </w:t>
      </w:r>
      <w:r>
        <w:t xml:space="preserve">The comment </w:t>
      </w:r>
      <w:r w:rsidR="00BD5C68">
        <w:t xml:space="preserve">may be limited to </w:t>
      </w:r>
      <w:r>
        <w:t>255 characters.</w:t>
      </w:r>
      <w:r w:rsidR="00372B49">
        <w:t xml:space="preserve"> </w:t>
      </w:r>
    </w:p>
    <w:p w14:paraId="701C9040" w14:textId="77777777" w:rsidR="00BD5C68" w:rsidRDefault="00BD5C68" w:rsidP="00BD5C68">
      <w:pPr>
        <w:spacing w:after="0" w:line="120" w:lineRule="auto"/>
        <w:ind w:left="360"/>
      </w:pPr>
    </w:p>
    <w:p w14:paraId="08F1F04E" w14:textId="652EC271" w:rsidR="00372B49" w:rsidRDefault="0000134B" w:rsidP="00572C18">
      <w:pPr>
        <w:spacing w:after="0"/>
        <w:ind w:left="360"/>
      </w:pPr>
      <w:r>
        <w:t>As part of the monthly enrollment process, OSPI reviews all Edits received statewide. Edits whose comments do not provide a clear explanation will be questioned and you will be asked by your ESD to</w:t>
      </w:r>
      <w:r w:rsidR="00AE143D">
        <w:t xml:space="preserve"> provide a better explanation.</w:t>
      </w:r>
    </w:p>
    <w:p w14:paraId="4DE66116" w14:textId="77777777" w:rsidR="00572C18" w:rsidRDefault="00572C18" w:rsidP="00572C18">
      <w:pPr>
        <w:spacing w:after="0" w:line="120" w:lineRule="auto"/>
        <w:ind w:left="360"/>
      </w:pPr>
    </w:p>
    <w:p w14:paraId="68D6806C" w14:textId="2D0DB5A1" w:rsidR="00D01A2B" w:rsidRDefault="00372B49" w:rsidP="00572C18">
      <w:pPr>
        <w:spacing w:after="0"/>
        <w:ind w:left="360"/>
      </w:pPr>
      <w:r>
        <w:t>Below are examples of G</w:t>
      </w:r>
      <w:r w:rsidR="00D01A2B">
        <w:t xml:space="preserve">reat </w:t>
      </w:r>
      <w:r>
        <w:t>Comments</w:t>
      </w:r>
      <w:r w:rsidR="00D01A2B">
        <w:t>, Okay Comments,</w:t>
      </w:r>
      <w:r>
        <w:t xml:space="preserve"> and Bad Comments.</w:t>
      </w:r>
      <w:r w:rsidR="00D01A2B">
        <w:t xml:space="preserve"> Great Comments clearly state why the Edit is correct. Okay Comments may require OSPI to ask for more information. Bad Comments will require you to provide us a better explanation.</w:t>
      </w:r>
    </w:p>
    <w:p w14:paraId="01FDA4C7" w14:textId="77777777" w:rsidR="006943A4" w:rsidRDefault="006943A4" w:rsidP="006943A4">
      <w:pPr>
        <w:spacing w:after="0" w:line="120" w:lineRule="auto"/>
        <w:ind w:left="360"/>
      </w:pPr>
    </w:p>
    <w:tbl>
      <w:tblPr>
        <w:tblStyle w:val="TableGrid"/>
        <w:tblW w:w="0" w:type="auto"/>
        <w:tblInd w:w="355" w:type="dxa"/>
        <w:tblLook w:val="04A0" w:firstRow="1" w:lastRow="0" w:firstColumn="1" w:lastColumn="0" w:noHBand="0" w:noVBand="1"/>
        <w:tblCaption w:val="Table"/>
        <w:tblDescription w:val="Table shows Great Comments, Okay Comments, and Bad Comments"/>
      </w:tblPr>
      <w:tblGrid>
        <w:gridCol w:w="4320"/>
        <w:gridCol w:w="2160"/>
        <w:gridCol w:w="3168"/>
      </w:tblGrid>
      <w:tr w:rsidR="00D01A2B" w14:paraId="5953C012" w14:textId="77777777" w:rsidTr="00E721D4">
        <w:trPr>
          <w:trHeight w:val="288"/>
          <w:tblHeader/>
        </w:trPr>
        <w:tc>
          <w:tcPr>
            <w:tcW w:w="4320" w:type="dxa"/>
          </w:tcPr>
          <w:p w14:paraId="116EBFF9" w14:textId="2769A710" w:rsidR="00D01A2B" w:rsidRPr="00D01A2B" w:rsidRDefault="00D01A2B" w:rsidP="00572C18">
            <w:pPr>
              <w:rPr>
                <w:b/>
              </w:rPr>
            </w:pPr>
            <w:r w:rsidRPr="00D01A2B">
              <w:rPr>
                <w:b/>
              </w:rPr>
              <w:t>Great Comments</w:t>
            </w:r>
          </w:p>
        </w:tc>
        <w:tc>
          <w:tcPr>
            <w:tcW w:w="2160" w:type="dxa"/>
          </w:tcPr>
          <w:p w14:paraId="60C7668E" w14:textId="71CD492C" w:rsidR="00D01A2B" w:rsidRPr="00D01A2B" w:rsidRDefault="00D01A2B" w:rsidP="00572C18">
            <w:pPr>
              <w:rPr>
                <w:b/>
              </w:rPr>
            </w:pPr>
            <w:r w:rsidRPr="00D01A2B">
              <w:rPr>
                <w:b/>
              </w:rPr>
              <w:t>Okay Comments</w:t>
            </w:r>
          </w:p>
        </w:tc>
        <w:tc>
          <w:tcPr>
            <w:tcW w:w="3168" w:type="dxa"/>
            <w:vAlign w:val="bottom"/>
          </w:tcPr>
          <w:p w14:paraId="5CB65124" w14:textId="6B7CFE50" w:rsidR="00D01A2B" w:rsidRPr="00D01A2B" w:rsidRDefault="00D01A2B" w:rsidP="00572C18">
            <w:pPr>
              <w:ind w:left="-16"/>
              <w:rPr>
                <w:b/>
              </w:rPr>
            </w:pPr>
            <w:r w:rsidRPr="00D01A2B">
              <w:rPr>
                <w:b/>
              </w:rPr>
              <w:t>Bad Comments</w:t>
            </w:r>
          </w:p>
        </w:tc>
      </w:tr>
      <w:tr w:rsidR="00D01A2B" w14:paraId="29B744A2" w14:textId="77777777" w:rsidTr="007A0AB8">
        <w:trPr>
          <w:trHeight w:val="288"/>
        </w:trPr>
        <w:tc>
          <w:tcPr>
            <w:tcW w:w="4320" w:type="dxa"/>
            <w:vAlign w:val="bottom"/>
          </w:tcPr>
          <w:p w14:paraId="7CFC6540" w14:textId="083780CD" w:rsidR="00D01A2B" w:rsidRDefault="003D33BD" w:rsidP="00572C18">
            <w:pPr>
              <w:ind w:left="-13" w:firstLine="13"/>
            </w:pPr>
            <w:r>
              <w:t>9–</w:t>
            </w:r>
            <w:r w:rsidR="00D01A2B">
              <w:t xml:space="preserve">12 </w:t>
            </w:r>
            <w:proofErr w:type="spellStart"/>
            <w:r w:rsidR="00D01A2B">
              <w:t>Voc</w:t>
            </w:r>
            <w:proofErr w:type="spellEnd"/>
            <w:r w:rsidR="00D01A2B">
              <w:t xml:space="preserve"> FTE count is higher this month due to a new approved art class.</w:t>
            </w:r>
          </w:p>
        </w:tc>
        <w:tc>
          <w:tcPr>
            <w:tcW w:w="2160" w:type="dxa"/>
          </w:tcPr>
          <w:p w14:paraId="79C54BF9" w14:textId="35354178" w:rsidR="00D01A2B" w:rsidRDefault="00D01A2B" w:rsidP="00572C18">
            <w:r>
              <w:t>New students.</w:t>
            </w:r>
          </w:p>
        </w:tc>
        <w:tc>
          <w:tcPr>
            <w:tcW w:w="3168" w:type="dxa"/>
          </w:tcPr>
          <w:p w14:paraId="210075E3" w14:textId="48598289" w:rsidR="00D01A2B" w:rsidRDefault="00D01A2B" w:rsidP="00572C18">
            <w:pPr>
              <w:ind w:left="-16"/>
            </w:pPr>
            <w:r>
              <w:t>No errors.</w:t>
            </w:r>
          </w:p>
        </w:tc>
      </w:tr>
      <w:tr w:rsidR="00D01A2B" w14:paraId="1F78DFE3" w14:textId="77777777" w:rsidTr="007A0AB8">
        <w:trPr>
          <w:trHeight w:val="288"/>
        </w:trPr>
        <w:tc>
          <w:tcPr>
            <w:tcW w:w="4320" w:type="dxa"/>
          </w:tcPr>
          <w:p w14:paraId="76D0B30B" w14:textId="590CBE62" w:rsidR="00D01A2B" w:rsidRDefault="00D01A2B" w:rsidP="00572C18">
            <w:r>
              <w:t>New quarter started for Running Start students.</w:t>
            </w:r>
          </w:p>
        </w:tc>
        <w:tc>
          <w:tcPr>
            <w:tcW w:w="2160" w:type="dxa"/>
          </w:tcPr>
          <w:p w14:paraId="3F71B60A" w14:textId="571D5C8D" w:rsidR="00D01A2B" w:rsidRDefault="00D01A2B" w:rsidP="00572C18">
            <w:r>
              <w:t>Correct number of students reported.</w:t>
            </w:r>
          </w:p>
        </w:tc>
        <w:tc>
          <w:tcPr>
            <w:tcW w:w="3168" w:type="dxa"/>
          </w:tcPr>
          <w:p w14:paraId="08618004" w14:textId="2CF1A02E" w:rsidR="00D01A2B" w:rsidRDefault="00D01A2B" w:rsidP="00572C18">
            <w:pPr>
              <w:ind w:left="-16"/>
            </w:pPr>
            <w:r>
              <w:t>Submit button will not populate for me until I submit a comment.</w:t>
            </w:r>
          </w:p>
        </w:tc>
      </w:tr>
      <w:tr w:rsidR="007A0AB8" w14:paraId="5E21F719" w14:textId="77777777" w:rsidTr="007A0AB8">
        <w:trPr>
          <w:trHeight w:val="288"/>
        </w:trPr>
        <w:tc>
          <w:tcPr>
            <w:tcW w:w="4320" w:type="dxa"/>
            <w:vAlign w:val="bottom"/>
          </w:tcPr>
          <w:p w14:paraId="7B31D769" w14:textId="4A792590" w:rsidR="007A0AB8" w:rsidRDefault="007A0AB8" w:rsidP="007A0AB8">
            <w:pPr>
              <w:ind w:left="-13" w:firstLine="13"/>
            </w:pPr>
            <w:r>
              <w:t>Increase of student enrolled in 10</w:t>
            </w:r>
            <w:r w:rsidRPr="005C2774">
              <w:t>th</w:t>
            </w:r>
            <w:r>
              <w:t xml:space="preserve"> and 11</w:t>
            </w:r>
            <w:r w:rsidRPr="005C2774">
              <w:t xml:space="preserve">th </w:t>
            </w:r>
            <w:r>
              <w:t>grade.</w:t>
            </w:r>
          </w:p>
        </w:tc>
        <w:tc>
          <w:tcPr>
            <w:tcW w:w="2160" w:type="dxa"/>
          </w:tcPr>
          <w:p w14:paraId="4221D014" w14:textId="7B6CE73B" w:rsidR="007A0AB8" w:rsidRDefault="007A0AB8" w:rsidP="007A0AB8">
            <w:r>
              <w:t>Data is correct.</w:t>
            </w:r>
          </w:p>
        </w:tc>
        <w:tc>
          <w:tcPr>
            <w:tcW w:w="3168" w:type="dxa"/>
          </w:tcPr>
          <w:p w14:paraId="26386FB3" w14:textId="5C7DFC23" w:rsidR="007A0AB8" w:rsidRDefault="007A0AB8" w:rsidP="007A0AB8">
            <w:pPr>
              <w:ind w:left="-16"/>
            </w:pPr>
            <w:r>
              <w:t>I clicked on the wrong button :(</w:t>
            </w:r>
          </w:p>
        </w:tc>
      </w:tr>
    </w:tbl>
    <w:p w14:paraId="3BB0EE27" w14:textId="12C3EDC6" w:rsidR="0000134B" w:rsidRDefault="0000134B" w:rsidP="006943A4">
      <w:pPr>
        <w:spacing w:after="0" w:line="120" w:lineRule="auto"/>
      </w:pPr>
    </w:p>
    <w:p w14:paraId="461708DA" w14:textId="247A9E22" w:rsidR="00D01A2B" w:rsidRDefault="00D01A2B" w:rsidP="006943A4">
      <w:pPr>
        <w:ind w:left="360"/>
      </w:pPr>
      <w:r>
        <w:t>Once all Validations are passed and Edits are verified and explained, the file can be submitted by hitting the “Submit” button at the bottom of the page.</w:t>
      </w:r>
      <w:r>
        <w:br w:type="page"/>
      </w:r>
    </w:p>
    <w:p w14:paraId="6D2A1C2D" w14:textId="77777777" w:rsidR="00E93A40" w:rsidRPr="00527C61" w:rsidRDefault="00E93A40" w:rsidP="00DE3A4C">
      <w:pPr>
        <w:pStyle w:val="ListParagraph"/>
        <w:numPr>
          <w:ilvl w:val="0"/>
          <w:numId w:val="18"/>
        </w:numPr>
        <w:spacing w:after="0" w:line="240" w:lineRule="auto"/>
        <w:ind w:left="360"/>
        <w:rPr>
          <w:rFonts w:cstheme="minorHAnsi"/>
        </w:rPr>
      </w:pPr>
      <w:r w:rsidRPr="00527C61">
        <w:rPr>
          <w:rFonts w:cstheme="minorHAnsi"/>
          <w:b/>
        </w:rPr>
        <w:lastRenderedPageBreak/>
        <w:t>Enrollment Reports</w:t>
      </w:r>
    </w:p>
    <w:p w14:paraId="0387D92C" w14:textId="447BF84C" w:rsidR="00E93A40" w:rsidRDefault="00E93A40" w:rsidP="00E93A40">
      <w:pPr>
        <w:spacing w:after="0" w:line="240" w:lineRule="auto"/>
        <w:ind w:left="360"/>
      </w:pPr>
      <w:r>
        <w:t xml:space="preserve">Enrollment reports can be run in the NEW Enrollment application. However, the reports summarize the entities total enrollment and does not provide school level detail. Running an extract provides the school level detail. </w:t>
      </w:r>
      <w:r w:rsidR="005C2774">
        <w:t>See Section L</w:t>
      </w:r>
      <w:r w:rsidRPr="003E3EAD">
        <w:t>.</w:t>
      </w:r>
    </w:p>
    <w:p w14:paraId="0DA312FA" w14:textId="77777777" w:rsidR="00E93A40" w:rsidRDefault="00E93A40" w:rsidP="00E93A40">
      <w:pPr>
        <w:spacing w:after="0" w:line="120" w:lineRule="auto"/>
        <w:ind w:left="360"/>
      </w:pPr>
    </w:p>
    <w:p w14:paraId="441BB7D1" w14:textId="77777777" w:rsidR="00E93A40" w:rsidRDefault="00E93A40" w:rsidP="00E93A40">
      <w:pPr>
        <w:spacing w:after="0" w:line="240" w:lineRule="auto"/>
        <w:ind w:left="360"/>
      </w:pPr>
      <w:r>
        <w:t>The following reports can be run by reporting entities:</w:t>
      </w:r>
    </w:p>
    <w:p w14:paraId="7667B333" w14:textId="28DA7E68" w:rsidR="00E93A40" w:rsidRDefault="00E93A40" w:rsidP="00DE3A4C">
      <w:pPr>
        <w:pStyle w:val="ListParagraph"/>
        <w:numPr>
          <w:ilvl w:val="0"/>
          <w:numId w:val="26"/>
        </w:numPr>
        <w:spacing w:after="0" w:line="240" w:lineRule="auto"/>
        <w:ind w:left="720"/>
      </w:pPr>
      <w:r>
        <w:t>1251 summarizes the reported P223 FTE</w:t>
      </w:r>
      <w:r w:rsidR="005C2774">
        <w:t>.</w:t>
      </w:r>
    </w:p>
    <w:p w14:paraId="0352A969" w14:textId="77777777" w:rsidR="00E93A40" w:rsidRDefault="00E93A40" w:rsidP="00DE3A4C">
      <w:pPr>
        <w:pStyle w:val="ListParagraph"/>
        <w:numPr>
          <w:ilvl w:val="0"/>
          <w:numId w:val="26"/>
        </w:numPr>
        <w:spacing w:after="0" w:line="240" w:lineRule="auto"/>
        <w:ind w:left="720"/>
      </w:pPr>
      <w:r>
        <w:t>1251H summarizes the reported P223 Headcount.</w:t>
      </w:r>
    </w:p>
    <w:p w14:paraId="1539DA9E" w14:textId="77777777" w:rsidR="00E93A40" w:rsidRDefault="00E93A40" w:rsidP="00DE3A4C">
      <w:pPr>
        <w:pStyle w:val="ListParagraph"/>
        <w:numPr>
          <w:ilvl w:val="0"/>
          <w:numId w:val="26"/>
        </w:numPr>
        <w:spacing w:after="0" w:line="240" w:lineRule="auto"/>
        <w:ind w:left="720"/>
      </w:pPr>
      <w:r>
        <w:t>1735T summarizes the reported P223H Headcount</w:t>
      </w:r>
    </w:p>
    <w:p w14:paraId="67849F16" w14:textId="77777777" w:rsidR="00E93A40" w:rsidRDefault="00E93A40" w:rsidP="00DE3A4C">
      <w:pPr>
        <w:pStyle w:val="ListParagraph"/>
        <w:numPr>
          <w:ilvl w:val="0"/>
          <w:numId w:val="26"/>
        </w:numPr>
        <w:spacing w:after="0" w:line="240" w:lineRule="auto"/>
        <w:ind w:left="720"/>
      </w:pPr>
      <w:r>
        <w:t>1251SR details the reported P223 FTE by resident district</w:t>
      </w:r>
    </w:p>
    <w:p w14:paraId="65D80EF8" w14:textId="77777777" w:rsidR="00E93A40" w:rsidRDefault="00E93A40" w:rsidP="00DE3A4C">
      <w:pPr>
        <w:pStyle w:val="ListParagraph"/>
        <w:numPr>
          <w:ilvl w:val="0"/>
          <w:numId w:val="26"/>
        </w:numPr>
        <w:spacing w:after="0" w:line="240" w:lineRule="auto"/>
        <w:ind w:left="720"/>
      </w:pPr>
      <w:r>
        <w:t>1251HSR details the reported P223 Headcount by resident district</w:t>
      </w:r>
    </w:p>
    <w:p w14:paraId="2CC3233A" w14:textId="77777777" w:rsidR="00E93A40" w:rsidRDefault="00E93A40" w:rsidP="00DE3A4C">
      <w:pPr>
        <w:pStyle w:val="ListParagraph"/>
        <w:numPr>
          <w:ilvl w:val="0"/>
          <w:numId w:val="26"/>
        </w:numPr>
        <w:spacing w:after="0" w:line="240" w:lineRule="auto"/>
        <w:ind w:left="720"/>
      </w:pPr>
      <w:r>
        <w:t>1735SR details the reported P223H Headcount by resident district</w:t>
      </w:r>
    </w:p>
    <w:p w14:paraId="552B2775" w14:textId="77777777" w:rsidR="00E93A40" w:rsidRDefault="00E93A40" w:rsidP="00DE3A4C">
      <w:pPr>
        <w:pStyle w:val="ListParagraph"/>
        <w:numPr>
          <w:ilvl w:val="0"/>
          <w:numId w:val="26"/>
        </w:numPr>
        <w:spacing w:after="0" w:line="240" w:lineRule="auto"/>
        <w:ind w:left="720"/>
      </w:pPr>
      <w:r>
        <w:t>1251RS details the resident district FTE reported by serving districts.</w:t>
      </w:r>
    </w:p>
    <w:p w14:paraId="7395A6F7" w14:textId="77777777" w:rsidR="00E93A40" w:rsidRDefault="00E93A40" w:rsidP="00DE3A4C">
      <w:pPr>
        <w:pStyle w:val="ListParagraph"/>
        <w:numPr>
          <w:ilvl w:val="0"/>
          <w:numId w:val="26"/>
        </w:numPr>
        <w:spacing w:after="0" w:line="240" w:lineRule="auto"/>
        <w:ind w:left="720"/>
      </w:pPr>
      <w:r>
        <w:t>1735RS details the resident district P223H Headcount reported by serving districts.</w:t>
      </w:r>
    </w:p>
    <w:p w14:paraId="4F334E69" w14:textId="77777777" w:rsidR="00E93A40" w:rsidRDefault="00E93A40" w:rsidP="00974DAD">
      <w:pPr>
        <w:spacing w:after="0" w:line="120" w:lineRule="auto"/>
        <w:ind w:left="360"/>
      </w:pPr>
    </w:p>
    <w:p w14:paraId="7E53F592" w14:textId="77777777" w:rsidR="00E93A40" w:rsidRDefault="00E93A40" w:rsidP="00E93A40">
      <w:pPr>
        <w:spacing w:after="0" w:line="240" w:lineRule="auto"/>
        <w:ind w:left="360"/>
      </w:pPr>
      <w:r>
        <w:t>To run a report, select Report on the lower green bar. Do not select Report on the top green bar.</w:t>
      </w:r>
    </w:p>
    <w:p w14:paraId="7600E3A9" w14:textId="77777777" w:rsidR="00E93A40" w:rsidRDefault="00E93A40" w:rsidP="00E93A40">
      <w:pPr>
        <w:spacing w:after="0" w:line="240" w:lineRule="auto"/>
        <w:ind w:firstLine="360"/>
        <w:rPr>
          <w:noProof/>
        </w:rPr>
      </w:pPr>
      <w:r>
        <w:rPr>
          <w:noProof/>
        </w:rPr>
        <w:drawing>
          <wp:anchor distT="0" distB="0" distL="114300" distR="114300" simplePos="0" relativeHeight="251875328" behindDoc="0" locked="0" layoutInCell="1" allowOverlap="1" wp14:anchorId="47FFD463" wp14:editId="07F6F1DB">
            <wp:simplePos x="0" y="0"/>
            <wp:positionH relativeFrom="column">
              <wp:posOffset>3247805</wp:posOffset>
            </wp:positionH>
            <wp:positionV relativeFrom="paragraph">
              <wp:posOffset>630113</wp:posOffset>
            </wp:positionV>
            <wp:extent cx="3295650" cy="2782570"/>
            <wp:effectExtent l="0" t="0" r="0" b="0"/>
            <wp:wrapSquare wrapText="bothSides"/>
            <wp:docPr id="38" name="Picture 38" descr="Picture shows the Repor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5910" r="66799" b="32339"/>
                    <a:stretch/>
                  </pic:blipFill>
                  <pic:spPr bwMode="auto">
                    <a:xfrm>
                      <a:off x="0" y="0"/>
                      <a:ext cx="3295650"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4304" behindDoc="0" locked="0" layoutInCell="1" allowOverlap="1" wp14:anchorId="241431D2" wp14:editId="64E4E095">
                <wp:simplePos x="0" y="0"/>
                <wp:positionH relativeFrom="column">
                  <wp:posOffset>5235686</wp:posOffset>
                </wp:positionH>
                <wp:positionV relativeFrom="paragraph">
                  <wp:posOffset>53864</wp:posOffset>
                </wp:positionV>
                <wp:extent cx="601980" cy="326004"/>
                <wp:effectExtent l="0" t="0" r="0" b="0"/>
                <wp:wrapNone/>
                <wp:docPr id="76" name="Multiply 76" descr="X shape shows where not to select to run a report" title="X shape"/>
                <wp:cNvGraphicFramePr/>
                <a:graphic xmlns:a="http://schemas.openxmlformats.org/drawingml/2006/main">
                  <a:graphicData uri="http://schemas.microsoft.com/office/word/2010/wordprocessingShape">
                    <wps:wsp>
                      <wps:cNvSpPr/>
                      <wps:spPr>
                        <a:xfrm>
                          <a:off x="0" y="0"/>
                          <a:ext cx="601980" cy="326004"/>
                        </a:xfrm>
                        <a:prstGeom prst="mathMultiply">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8878" id="Multiply 76" o:spid="_x0000_s1026" alt="Title: X shape - Description: X shape shows where not to select to run a report" style="position:absolute;margin-left:412.25pt;margin-top:4.25pt;width:47.4pt;height:25.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32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" path="m126324,112010l162837,44586r138153,74817l439143,44586r36513,67424l381497,163002r94159,50992l439143,281418,300990,206601,162837,281418,126324,213994r94159,-50992l126324,112010xe" filled="f" strokecolor="#c00000" strokeweight="1pt">
                <v:stroke joinstyle="miter"/>
                <v:path arrowok="t" o:connecttype="custom" o:connectlocs="126324,112010;162837,44586;300990,119403;439143,44586;475656,112010;381497,163002;475656,213994;439143,281418;300990,206601;162837,281418;126324,213994;220483,163002;126324,112010" o:connectangles="0,0,0,0,0,0,0,0,0,0,0,0,0"/>
              </v:shape>
            </w:pict>
          </mc:Fallback>
        </mc:AlternateContent>
      </w:r>
      <w:r>
        <w:rPr>
          <w:noProof/>
        </w:rPr>
        <mc:AlternateContent>
          <mc:Choice Requires="wps">
            <w:drawing>
              <wp:anchor distT="0" distB="0" distL="114300" distR="114300" simplePos="0" relativeHeight="251873280" behindDoc="0" locked="0" layoutInCell="1" allowOverlap="1" wp14:anchorId="5520778B" wp14:editId="3BBF68DA">
                <wp:simplePos x="0" y="0"/>
                <wp:positionH relativeFrom="column">
                  <wp:posOffset>1012383</wp:posOffset>
                </wp:positionH>
                <wp:positionV relativeFrom="paragraph">
                  <wp:posOffset>239312</wp:posOffset>
                </wp:positionV>
                <wp:extent cx="647700" cy="220980"/>
                <wp:effectExtent l="0" t="0" r="19050" b="26670"/>
                <wp:wrapNone/>
                <wp:docPr id="74" name="Oval 74" descr="Oval shows the Reports button" title="Oval"/>
                <wp:cNvGraphicFramePr/>
                <a:graphic xmlns:a="http://schemas.openxmlformats.org/drawingml/2006/main">
                  <a:graphicData uri="http://schemas.microsoft.com/office/word/2010/wordprocessingShape">
                    <wps:wsp>
                      <wps:cNvSpPr/>
                      <wps:spPr>
                        <a:xfrm>
                          <a:off x="0" y="0"/>
                          <a:ext cx="647700" cy="2209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E31B9" id="Oval 74" o:spid="_x0000_s1026" alt="Title: Oval - Description: Oval shows the Reports button" style="position:absolute;margin-left:79.7pt;margin-top:18.85pt;width:51pt;height:17.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" filled="f" strokecolor="#c00000" strokeweight="1pt">
                <v:stroke joinstyle="miter"/>
              </v:oval>
            </w:pict>
          </mc:Fallback>
        </mc:AlternateContent>
      </w:r>
      <w:r>
        <w:rPr>
          <w:noProof/>
        </w:rPr>
        <w:drawing>
          <wp:inline distT="0" distB="0" distL="0" distR="0" wp14:anchorId="10EC329A" wp14:editId="47240B53">
            <wp:extent cx="6126480" cy="354877"/>
            <wp:effectExtent l="133350" t="114300" r="121920" b="160020"/>
            <wp:docPr id="63" name="Picture 63" descr="Picture shows where to select Repor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11" t="19941" r="18333" b="73568"/>
                    <a:stretch/>
                  </pic:blipFill>
                  <pic:spPr bwMode="auto">
                    <a:xfrm>
                      <a:off x="0" y="0"/>
                      <a:ext cx="6126480" cy="354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2AD3E4" w14:textId="77777777" w:rsidR="00E93A40" w:rsidRDefault="00E93A40" w:rsidP="00E93A40">
      <w:pPr>
        <w:spacing w:after="0" w:line="240" w:lineRule="auto"/>
        <w:ind w:firstLine="360"/>
      </w:pPr>
      <w:r>
        <w:t>You will be taken to the following screen:</w:t>
      </w:r>
    </w:p>
    <w:p w14:paraId="550F914B" w14:textId="77777777" w:rsidR="00E93A40" w:rsidRDefault="00E93A40" w:rsidP="00DE3A4C">
      <w:pPr>
        <w:pStyle w:val="ListParagraph"/>
        <w:numPr>
          <w:ilvl w:val="0"/>
          <w:numId w:val="17"/>
        </w:numPr>
        <w:spacing w:after="0" w:line="240" w:lineRule="auto"/>
        <w:rPr>
          <w:noProof/>
        </w:rPr>
      </w:pPr>
      <w:r>
        <w:rPr>
          <w:noProof/>
        </w:rPr>
        <w:t>Select a school year.</w:t>
      </w:r>
      <w:r w:rsidRPr="00034588">
        <w:rPr>
          <w:noProof/>
        </w:rPr>
        <w:t xml:space="preserve"> </w:t>
      </w:r>
    </w:p>
    <w:p w14:paraId="5145BE51" w14:textId="33816E3D" w:rsidR="00E93A40" w:rsidRDefault="00E93A40" w:rsidP="00DE3A4C">
      <w:pPr>
        <w:pStyle w:val="ListParagraph"/>
        <w:numPr>
          <w:ilvl w:val="0"/>
          <w:numId w:val="17"/>
        </w:numPr>
        <w:spacing w:after="0" w:line="240" w:lineRule="auto"/>
      </w:pPr>
      <w:r>
        <w:rPr>
          <w:noProof/>
        </w:rPr>
        <w:t>Click the “Approved Only” box to see enrollment reported on “Accepted by OSPI” files only. Leaving this box unclick</w:t>
      </w:r>
      <w:r w:rsidR="005C2774">
        <w:rPr>
          <w:noProof/>
        </w:rPr>
        <w:t>ed</w:t>
      </w:r>
      <w:r>
        <w:rPr>
          <w:noProof/>
        </w:rPr>
        <w:t xml:space="preserve"> will show first enrollment reported on files that are not “Accepted by OSPI” status.</w:t>
      </w:r>
    </w:p>
    <w:p w14:paraId="7BA2FB9E" w14:textId="7748B483" w:rsidR="00E93A40" w:rsidRDefault="00E93A40" w:rsidP="00DE3A4C">
      <w:pPr>
        <w:pStyle w:val="ListParagraph"/>
        <w:numPr>
          <w:ilvl w:val="0"/>
          <w:numId w:val="17"/>
        </w:numPr>
        <w:spacing w:after="0" w:line="240" w:lineRule="auto"/>
      </w:pPr>
      <w:r>
        <w:rPr>
          <w:noProof/>
        </w:rPr>
        <w:t>Select a month. The displayed month will default to the current month. By selecting an earlier month, only enrollment reported to that month will display and the average shown will be the average as of that month.</w:t>
      </w:r>
    </w:p>
    <w:p w14:paraId="369BE691" w14:textId="77777777" w:rsidR="00E93A40" w:rsidRDefault="00E93A40" w:rsidP="00DE3A4C">
      <w:pPr>
        <w:pStyle w:val="ListParagraph"/>
        <w:numPr>
          <w:ilvl w:val="0"/>
          <w:numId w:val="17"/>
        </w:numPr>
        <w:spacing w:after="0" w:line="240" w:lineRule="auto"/>
      </w:pPr>
      <w:r>
        <w:rPr>
          <w:noProof/>
        </w:rPr>
        <w:t>Select the District Reports to be run.</w:t>
      </w:r>
    </w:p>
    <w:p w14:paraId="15E9206B" w14:textId="0CFCC727" w:rsidR="00E93A40" w:rsidRDefault="00E93A40" w:rsidP="00DE3A4C">
      <w:pPr>
        <w:pStyle w:val="ListParagraph"/>
        <w:numPr>
          <w:ilvl w:val="0"/>
          <w:numId w:val="17"/>
        </w:numPr>
        <w:spacing w:after="0" w:line="240" w:lineRule="auto"/>
      </w:pPr>
      <w:r>
        <w:rPr>
          <w:noProof/>
        </w:rPr>
        <w:t xml:space="preserve">Hit </w:t>
      </w:r>
      <w:r w:rsidR="005C2774">
        <w:rPr>
          <w:noProof/>
        </w:rPr>
        <w:t xml:space="preserve">the </w:t>
      </w:r>
      <w:r>
        <w:rPr>
          <w:noProof/>
        </w:rPr>
        <w:t>“View Report” button.</w:t>
      </w:r>
    </w:p>
    <w:p w14:paraId="2B8D773F" w14:textId="77777777" w:rsidR="00E93A40" w:rsidRDefault="00E93A40" w:rsidP="00DE3A4C">
      <w:pPr>
        <w:pStyle w:val="ListParagraph"/>
        <w:numPr>
          <w:ilvl w:val="0"/>
          <w:numId w:val="17"/>
        </w:numPr>
        <w:spacing w:after="0" w:line="240" w:lineRule="auto"/>
      </w:pPr>
      <w:r>
        <w:rPr>
          <w:noProof/>
        </w:rPr>
        <w:t xml:space="preserve">After the report is run, the following will appear. </w:t>
      </w:r>
    </w:p>
    <w:p w14:paraId="6D248593" w14:textId="77777777" w:rsidR="00E93A40" w:rsidRDefault="00E93A40" w:rsidP="00DE3A4C">
      <w:pPr>
        <w:pStyle w:val="ListParagraph"/>
        <w:numPr>
          <w:ilvl w:val="0"/>
          <w:numId w:val="17"/>
        </w:numPr>
        <w:spacing w:after="0" w:line="240" w:lineRule="auto"/>
      </w:pPr>
      <w:r>
        <w:rPr>
          <w:noProof/>
        </w:rPr>
        <w:t>Select “PDF” from “Select a format” drop down menu.</w:t>
      </w:r>
    </w:p>
    <w:p w14:paraId="2D254281" w14:textId="0909443D" w:rsidR="00E93A40" w:rsidRDefault="00E93A40" w:rsidP="00DE3A4C">
      <w:pPr>
        <w:pStyle w:val="ListParagraph"/>
        <w:numPr>
          <w:ilvl w:val="0"/>
          <w:numId w:val="17"/>
        </w:numPr>
        <w:spacing w:after="0" w:line="240" w:lineRule="auto"/>
      </w:pPr>
      <w:r>
        <w:t xml:space="preserve">Hit </w:t>
      </w:r>
      <w:r w:rsidR="005C2774">
        <w:t xml:space="preserve">the </w:t>
      </w:r>
      <w:r>
        <w:t>“Export” button.</w:t>
      </w:r>
    </w:p>
    <w:p w14:paraId="09750A23" w14:textId="77777777" w:rsidR="00E93A40" w:rsidRDefault="00E93A40" w:rsidP="00DE3A4C">
      <w:pPr>
        <w:pStyle w:val="ListParagraph"/>
        <w:numPr>
          <w:ilvl w:val="0"/>
          <w:numId w:val="17"/>
        </w:numPr>
        <w:spacing w:after="0" w:line="240" w:lineRule="auto"/>
      </w:pPr>
      <w:r>
        <w:rPr>
          <w:noProof/>
        </w:rPr>
        <w:drawing>
          <wp:anchor distT="0" distB="0" distL="114300" distR="114300" simplePos="0" relativeHeight="251876352" behindDoc="0" locked="0" layoutInCell="1" allowOverlap="1" wp14:anchorId="40EC37EC" wp14:editId="1AD3FA88">
            <wp:simplePos x="0" y="0"/>
            <wp:positionH relativeFrom="column">
              <wp:posOffset>3128645</wp:posOffset>
            </wp:positionH>
            <wp:positionV relativeFrom="paragraph">
              <wp:posOffset>113030</wp:posOffset>
            </wp:positionV>
            <wp:extent cx="3769995" cy="1828165"/>
            <wp:effectExtent l="133350" t="133350" r="154305" b="172085"/>
            <wp:wrapSquare wrapText="bothSides"/>
            <wp:docPr id="55" name="Picture 55" descr="Picture shows the Print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043" t="30612" r="66539" b="37460"/>
                    <a:stretch/>
                  </pic:blipFill>
                  <pic:spPr bwMode="auto">
                    <a:xfrm>
                      <a:off x="0" y="0"/>
                      <a:ext cx="3769995" cy="18281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Report will become a PDF file.</w:t>
      </w:r>
      <w:r w:rsidRPr="00034588">
        <w:rPr>
          <w:noProof/>
        </w:rPr>
        <w:t xml:space="preserve"> </w:t>
      </w:r>
    </w:p>
    <w:p w14:paraId="6A1287D3" w14:textId="77777777" w:rsidR="00E93A40" w:rsidRDefault="00E93A40" w:rsidP="00E93A40">
      <w:pPr>
        <w:spacing w:after="0" w:line="240" w:lineRule="auto"/>
      </w:pPr>
    </w:p>
    <w:p w14:paraId="4B9AE1E5" w14:textId="63F1A2CF" w:rsidR="001E1303" w:rsidRPr="0012711A" w:rsidRDefault="00E93A40" w:rsidP="00DE3A4C">
      <w:pPr>
        <w:pStyle w:val="ListParagraph"/>
        <w:numPr>
          <w:ilvl w:val="0"/>
          <w:numId w:val="18"/>
        </w:numPr>
        <w:spacing w:after="0" w:line="240" w:lineRule="auto"/>
        <w:ind w:left="360"/>
        <w:rPr>
          <w:rFonts w:cstheme="minorHAnsi"/>
          <w:b/>
        </w:rPr>
      </w:pPr>
      <w:r>
        <w:br w:type="page"/>
      </w:r>
      <w:r w:rsidR="0012711A">
        <w:rPr>
          <w:rFonts w:cstheme="minorHAnsi"/>
          <w:b/>
        </w:rPr>
        <w:lastRenderedPageBreak/>
        <w:t xml:space="preserve">Running </w:t>
      </w:r>
      <w:r w:rsidR="001E1303" w:rsidRPr="0012711A">
        <w:rPr>
          <w:rFonts w:cstheme="minorHAnsi"/>
          <w:b/>
        </w:rPr>
        <w:t>Extracts</w:t>
      </w:r>
    </w:p>
    <w:p w14:paraId="7311C24D" w14:textId="2AA7F9B8" w:rsidR="00777D8A" w:rsidRDefault="0012711A" w:rsidP="0012711A">
      <w:pPr>
        <w:spacing w:after="0" w:line="240" w:lineRule="auto"/>
        <w:ind w:firstLine="360"/>
      </w:pPr>
      <w:r>
        <w:t xml:space="preserve">Extracts can be run to view the school level data. </w:t>
      </w:r>
      <w:r w:rsidR="00777D8A">
        <w:t>To run an extract, select “Extract” from the second top green bar.</w:t>
      </w:r>
    </w:p>
    <w:p w14:paraId="2F0BA8DC" w14:textId="77777777" w:rsidR="008B1EE9" w:rsidRDefault="008B1EE9" w:rsidP="00C47D10">
      <w:pPr>
        <w:spacing w:after="0" w:line="120" w:lineRule="auto"/>
        <w:rPr>
          <w:noProof/>
        </w:rPr>
      </w:pPr>
    </w:p>
    <w:p w14:paraId="70F495E3" w14:textId="666E17C0" w:rsidR="008B1EE9" w:rsidRDefault="008B1EE9" w:rsidP="00C47D10">
      <w:pPr>
        <w:spacing w:after="0" w:line="120" w:lineRule="auto"/>
        <w:ind w:left="720" w:firstLine="720"/>
      </w:pPr>
      <w:r>
        <w:rPr>
          <w:noProof/>
        </w:rPr>
        <mc:AlternateContent>
          <mc:Choice Requires="wps">
            <w:drawing>
              <wp:anchor distT="0" distB="0" distL="114300" distR="114300" simplePos="0" relativeHeight="251783168" behindDoc="0" locked="0" layoutInCell="1" allowOverlap="1" wp14:anchorId="2892024F" wp14:editId="6A024E17">
                <wp:simplePos x="0" y="0"/>
                <wp:positionH relativeFrom="column">
                  <wp:posOffset>3118779</wp:posOffset>
                </wp:positionH>
                <wp:positionV relativeFrom="paragraph">
                  <wp:posOffset>240320</wp:posOffset>
                </wp:positionV>
                <wp:extent cx="630852" cy="199239"/>
                <wp:effectExtent l="0" t="0" r="17145" b="10795"/>
                <wp:wrapNone/>
                <wp:docPr id="16" name="Oval 16" descr="Oval shows the Extract button" title="Oval"/>
                <wp:cNvGraphicFramePr/>
                <a:graphic xmlns:a="http://schemas.openxmlformats.org/drawingml/2006/main">
                  <a:graphicData uri="http://schemas.microsoft.com/office/word/2010/wordprocessingShape">
                    <wps:wsp>
                      <wps:cNvSpPr/>
                      <wps:spPr>
                        <a:xfrm>
                          <a:off x="0" y="0"/>
                          <a:ext cx="630852" cy="199239"/>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A8E3C" id="Oval 16" o:spid="_x0000_s1026" alt="Title: Oval - Description: Oval shows the Extract button" style="position:absolute;margin-left:245.55pt;margin-top:18.9pt;width:49.65pt;height:15.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" filled="f" strokecolor="#c00000" strokeweight="1.5pt">
                <v:stroke joinstyle="miter"/>
              </v:oval>
            </w:pict>
          </mc:Fallback>
        </mc:AlternateContent>
      </w:r>
      <w:r>
        <w:rPr>
          <w:noProof/>
        </w:rPr>
        <w:drawing>
          <wp:inline distT="0" distB="0" distL="0" distR="0" wp14:anchorId="4782E3A8" wp14:editId="5FB17F47">
            <wp:extent cx="3200400" cy="399298"/>
            <wp:effectExtent l="133350" t="114300" r="133350" b="172720"/>
            <wp:docPr id="8" name="Picture 8" descr="Picture shows the Extrac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11" t="13519" r="63142" b="80556"/>
                    <a:stretch/>
                  </pic:blipFill>
                  <pic:spPr bwMode="auto">
                    <a:xfrm>
                      <a:off x="0" y="0"/>
                      <a:ext cx="3200400" cy="399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E18BD9" w14:textId="66E70552" w:rsidR="00613826" w:rsidRDefault="00613826" w:rsidP="00C47D10">
      <w:pPr>
        <w:spacing w:after="0" w:line="240" w:lineRule="auto"/>
        <w:ind w:firstLine="360"/>
      </w:pPr>
      <w:r>
        <w:t xml:space="preserve">The following options are available for running </w:t>
      </w:r>
      <w:r w:rsidR="000D2FAE">
        <w:t xml:space="preserve">an </w:t>
      </w:r>
      <w:r>
        <w:t>extract:</w:t>
      </w:r>
    </w:p>
    <w:p w14:paraId="1777759B" w14:textId="77777777" w:rsidR="00777D8A" w:rsidRDefault="00777D8A" w:rsidP="00DE3A4C">
      <w:pPr>
        <w:pStyle w:val="ListParagraph"/>
        <w:numPr>
          <w:ilvl w:val="0"/>
          <w:numId w:val="3"/>
        </w:numPr>
        <w:spacing w:after="0" w:line="240" w:lineRule="auto"/>
      </w:pPr>
      <w:r>
        <w:t>Select the school year for the extract.</w:t>
      </w:r>
    </w:p>
    <w:p w14:paraId="5E95804E" w14:textId="5335167C" w:rsidR="00777D8A" w:rsidRDefault="00777D8A" w:rsidP="00DE3A4C">
      <w:pPr>
        <w:pStyle w:val="ListParagraph"/>
        <w:numPr>
          <w:ilvl w:val="0"/>
          <w:numId w:val="3"/>
        </w:numPr>
        <w:spacing w:after="0" w:line="240" w:lineRule="auto"/>
      </w:pPr>
      <w:r>
        <w:t>Select the most recent month for the extract.</w:t>
      </w:r>
    </w:p>
    <w:p w14:paraId="5937E1FC" w14:textId="57C7BE14" w:rsidR="00777D8A" w:rsidRDefault="0036482B" w:rsidP="00DE3A4C">
      <w:pPr>
        <w:pStyle w:val="ListParagraph"/>
        <w:numPr>
          <w:ilvl w:val="0"/>
          <w:numId w:val="3"/>
        </w:numPr>
        <w:spacing w:after="0" w:line="240" w:lineRule="auto"/>
      </w:pPr>
      <w:r>
        <w:t>Select</w:t>
      </w:r>
      <w:r w:rsidR="00777D8A">
        <w:t xml:space="preserve"> </w:t>
      </w:r>
      <w:r>
        <w:t>the</w:t>
      </w:r>
      <w:r w:rsidR="00777D8A">
        <w:t xml:space="preserve"> “Only Approved by OSPI” </w:t>
      </w:r>
      <w:r>
        <w:t xml:space="preserve">button </w:t>
      </w:r>
      <w:r w:rsidR="00777D8A">
        <w:t xml:space="preserve">if the extract should contain the most recently “Accepted by OSPI” data. By not </w:t>
      </w:r>
      <w:r>
        <w:t>selecting</w:t>
      </w:r>
      <w:r w:rsidR="00777D8A">
        <w:t xml:space="preserve"> this button, the extract will pull from the most recent non-“Accepted by OSPI” data. </w:t>
      </w:r>
    </w:p>
    <w:p w14:paraId="04A30D9D" w14:textId="343863B7" w:rsidR="00777D8A" w:rsidRDefault="0036482B" w:rsidP="00DE3A4C">
      <w:pPr>
        <w:pStyle w:val="ListParagraph"/>
        <w:numPr>
          <w:ilvl w:val="0"/>
          <w:numId w:val="3"/>
        </w:numPr>
        <w:spacing w:after="0" w:line="240" w:lineRule="auto"/>
      </w:pPr>
      <w:r>
        <w:t xml:space="preserve">Select the </w:t>
      </w:r>
      <w:r w:rsidR="00777D8A">
        <w:t xml:space="preserve">“Include Cumulative Months” </w:t>
      </w:r>
      <w:r>
        <w:t xml:space="preserve">button </w:t>
      </w:r>
      <w:r w:rsidR="00777D8A">
        <w:t>if the extract should be a pull of the yearly enrollment data report</w:t>
      </w:r>
      <w:r w:rsidR="005C2774">
        <w:t>ed as of the month selected in I</w:t>
      </w:r>
      <w:r w:rsidR="00777D8A">
        <w:t xml:space="preserve">tem #2. By not </w:t>
      </w:r>
      <w:r>
        <w:t>selecting</w:t>
      </w:r>
      <w:r w:rsidR="00777D8A">
        <w:t xml:space="preserve"> this button, the extract will pull only the data for the month indicated in Item #2.</w:t>
      </w:r>
    </w:p>
    <w:p w14:paraId="61AF7BB8" w14:textId="7D427415" w:rsidR="00777D8A" w:rsidRDefault="0036482B" w:rsidP="00DE3A4C">
      <w:pPr>
        <w:pStyle w:val="ListParagraph"/>
        <w:numPr>
          <w:ilvl w:val="0"/>
          <w:numId w:val="3"/>
        </w:numPr>
        <w:spacing w:after="0" w:line="240" w:lineRule="auto"/>
      </w:pPr>
      <w:r>
        <w:t xml:space="preserve">Select the </w:t>
      </w:r>
      <w:r w:rsidR="00777D8A">
        <w:t xml:space="preserve">“School Level” </w:t>
      </w:r>
      <w:r>
        <w:t xml:space="preserve">button </w:t>
      </w:r>
      <w:r w:rsidR="00777D8A">
        <w:t xml:space="preserve">if the extract should pull school level data. By not </w:t>
      </w:r>
      <w:r>
        <w:t>selecting</w:t>
      </w:r>
      <w:r w:rsidR="00777D8A">
        <w:t xml:space="preserve"> this button, the extract will pull data at the district level.</w:t>
      </w:r>
    </w:p>
    <w:p w14:paraId="6F9063C7" w14:textId="6866846E" w:rsidR="008B1EE9" w:rsidRPr="0036482B" w:rsidRDefault="0036482B" w:rsidP="00DE3A4C">
      <w:pPr>
        <w:pStyle w:val="ListParagraph"/>
        <w:numPr>
          <w:ilvl w:val="0"/>
          <w:numId w:val="3"/>
        </w:numPr>
        <w:spacing w:after="0" w:line="240" w:lineRule="auto"/>
      </w:pPr>
      <w:r>
        <w:t>Select the</w:t>
      </w:r>
      <w:r w:rsidR="008B1EE9">
        <w:t xml:space="preserve"> “Include Non-Standard” </w:t>
      </w:r>
      <w:r>
        <w:t xml:space="preserve">button </w:t>
      </w:r>
      <w:r w:rsidR="008B1EE9">
        <w:t>to include P223S enrollment.</w:t>
      </w:r>
    </w:p>
    <w:p w14:paraId="3E887360" w14:textId="6E7FBE0C" w:rsidR="0036482B" w:rsidRDefault="0036482B" w:rsidP="00DE3A4C">
      <w:pPr>
        <w:pStyle w:val="ListParagraph"/>
        <w:numPr>
          <w:ilvl w:val="0"/>
          <w:numId w:val="3"/>
        </w:numPr>
        <w:spacing w:after="0" w:line="240" w:lineRule="auto"/>
      </w:pPr>
      <w:r>
        <w:t>Click on “Download Spreadsheet” to create the Extract.</w:t>
      </w:r>
      <w:r w:rsidR="00C47D10" w:rsidRPr="00C47D10">
        <w:rPr>
          <w:noProof/>
        </w:rPr>
        <w:t xml:space="preserve"> </w:t>
      </w:r>
    </w:p>
    <w:p w14:paraId="4A1F03B8" w14:textId="640F06A5" w:rsidR="00C47D10" w:rsidRDefault="00C47D10" w:rsidP="00C47D10">
      <w:pPr>
        <w:pStyle w:val="ListParagraph"/>
        <w:spacing w:after="0" w:line="120" w:lineRule="auto"/>
        <w:rPr>
          <w:noProof/>
        </w:rPr>
      </w:pPr>
    </w:p>
    <w:p w14:paraId="1AF77A1F" w14:textId="3409C6A9" w:rsidR="00D704E6" w:rsidRDefault="00D704E6" w:rsidP="00B3476E">
      <w:pPr>
        <w:spacing w:after="0" w:line="120" w:lineRule="auto"/>
      </w:pPr>
    </w:p>
    <w:p w14:paraId="59579A0E" w14:textId="76171636" w:rsidR="00B3476E" w:rsidRDefault="00D704E6" w:rsidP="00B3476E">
      <w:pPr>
        <w:spacing w:after="0" w:line="120" w:lineRule="auto"/>
      </w:pPr>
      <w:r>
        <w:rPr>
          <w:noProof/>
        </w:rPr>
        <w:drawing>
          <wp:anchor distT="0" distB="0" distL="114300" distR="114300" simplePos="0" relativeHeight="251859455" behindDoc="0" locked="0" layoutInCell="1" allowOverlap="1" wp14:anchorId="5ABCC9F6" wp14:editId="588B55C6">
            <wp:simplePos x="0" y="0"/>
            <wp:positionH relativeFrom="margin">
              <wp:posOffset>1034339</wp:posOffset>
            </wp:positionH>
            <wp:positionV relativeFrom="margin">
              <wp:posOffset>3270657</wp:posOffset>
            </wp:positionV>
            <wp:extent cx="2834640" cy="1410655"/>
            <wp:effectExtent l="114300" t="114300" r="99060" b="151765"/>
            <wp:wrapSquare wrapText="bothSides"/>
            <wp:docPr id="12" name="Picture 12" descr="Picture shows the Download Extrac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25045" r="64534" b="42365"/>
                    <a:stretch/>
                  </pic:blipFill>
                  <pic:spPr bwMode="auto">
                    <a:xfrm>
                      <a:off x="0" y="0"/>
                      <a:ext cx="2834640" cy="141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83107" w14:textId="7BDE917E" w:rsidR="00C47D10" w:rsidRDefault="00C47D10" w:rsidP="00B3476E">
      <w:pPr>
        <w:spacing w:after="0" w:line="120" w:lineRule="auto"/>
      </w:pPr>
    </w:p>
    <w:p w14:paraId="248086E3" w14:textId="2DBED6BE" w:rsidR="00D704E6" w:rsidRDefault="00D704E6" w:rsidP="00B3476E">
      <w:pPr>
        <w:spacing w:after="0" w:line="120" w:lineRule="auto"/>
      </w:pPr>
    </w:p>
    <w:p w14:paraId="0D410F71" w14:textId="77777777" w:rsidR="00D704E6" w:rsidRDefault="00D704E6" w:rsidP="00B3476E">
      <w:pPr>
        <w:spacing w:after="0" w:line="120" w:lineRule="auto"/>
      </w:pPr>
    </w:p>
    <w:p w14:paraId="20ED8B86" w14:textId="1E220604" w:rsidR="00C47D10" w:rsidRDefault="00B3476E" w:rsidP="00D704E6">
      <w:pPr>
        <w:spacing w:after="0" w:line="240" w:lineRule="auto"/>
        <w:ind w:firstLine="720"/>
      </w:pPr>
      <w:r>
        <w:rPr>
          <w:noProof/>
          <w:color w:val="C00000"/>
          <w:sz w:val="20"/>
          <w:szCs w:val="20"/>
        </w:rPr>
        <mc:AlternateContent>
          <mc:Choice Requires="wps">
            <w:drawing>
              <wp:anchor distT="0" distB="0" distL="114300" distR="114300" simplePos="0" relativeHeight="251865088" behindDoc="0" locked="0" layoutInCell="1" allowOverlap="1" wp14:anchorId="1FF696AF" wp14:editId="7A2E34D4">
                <wp:simplePos x="0" y="0"/>
                <wp:positionH relativeFrom="column">
                  <wp:posOffset>610818</wp:posOffset>
                </wp:positionH>
                <wp:positionV relativeFrom="paragraph">
                  <wp:posOffset>69367</wp:posOffset>
                </wp:positionV>
                <wp:extent cx="563271" cy="213335"/>
                <wp:effectExtent l="0" t="0" r="65405" b="73025"/>
                <wp:wrapNone/>
                <wp:docPr id="21" name="Straight Arrow Connector 21" descr="Arrow points to the school year selection" title="Arrow"/>
                <wp:cNvGraphicFramePr/>
                <a:graphic xmlns:a="http://schemas.openxmlformats.org/drawingml/2006/main">
                  <a:graphicData uri="http://schemas.microsoft.com/office/word/2010/wordprocessingShape">
                    <wps:wsp>
                      <wps:cNvCnPr/>
                      <wps:spPr>
                        <a:xfrm>
                          <a:off x="0" y="0"/>
                          <a:ext cx="563271" cy="21333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C333C" id="Straight Arrow Connector 21" o:spid="_x0000_s1026" type="#_x0000_t32" alt="Title: Arrow - Description: Arrow points to the school year selection" style="position:absolute;margin-left:48.1pt;margin-top:5.45pt;width:44.35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" strokecolor="#c00000" strokeweight="1pt">
                <v:stroke endarrow="block" joinstyle="miter"/>
              </v:shape>
            </w:pict>
          </mc:Fallback>
        </mc:AlternateContent>
      </w:r>
      <w:r w:rsidR="00C47D10" w:rsidRPr="008B1EE9">
        <w:rPr>
          <w:color w:val="C00000"/>
          <w:sz w:val="20"/>
          <w:szCs w:val="20"/>
        </w:rPr>
        <w:t>①</w:t>
      </w:r>
    </w:p>
    <w:p w14:paraId="0F10A975" w14:textId="465B3D8F" w:rsidR="00C47D10" w:rsidRDefault="00B3476E" w:rsidP="00D704E6">
      <w:pPr>
        <w:spacing w:after="0" w:line="240" w:lineRule="auto"/>
        <w:ind w:firstLine="720"/>
      </w:pPr>
      <w:r>
        <w:rPr>
          <w:noProof/>
        </w:rPr>
        <mc:AlternateContent>
          <mc:Choice Requires="wps">
            <w:drawing>
              <wp:anchor distT="0" distB="0" distL="114300" distR="114300" simplePos="0" relativeHeight="251867136" behindDoc="0" locked="0" layoutInCell="1" allowOverlap="1" wp14:anchorId="709E61E3" wp14:editId="7CE517D5">
                <wp:simplePos x="0" y="0"/>
                <wp:positionH relativeFrom="column">
                  <wp:posOffset>610819</wp:posOffset>
                </wp:positionH>
                <wp:positionV relativeFrom="paragraph">
                  <wp:posOffset>82042</wp:posOffset>
                </wp:positionV>
                <wp:extent cx="563245" cy="146304"/>
                <wp:effectExtent l="0" t="0" r="65405" b="82550"/>
                <wp:wrapNone/>
                <wp:docPr id="22" name="Straight Arrow Connector 22" descr="Arrow points to the month selection" title="Arrow"/>
                <wp:cNvGraphicFramePr/>
                <a:graphic xmlns:a="http://schemas.openxmlformats.org/drawingml/2006/main">
                  <a:graphicData uri="http://schemas.microsoft.com/office/word/2010/wordprocessingShape">
                    <wps:wsp>
                      <wps:cNvCnPr/>
                      <wps:spPr>
                        <a:xfrm>
                          <a:off x="0" y="0"/>
                          <a:ext cx="563245" cy="1463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9519" id="Straight Arrow Connector 22" o:spid="_x0000_s1026" type="#_x0000_t32" alt="Title: Arrow - Description: Arrow points to the month selection" style="position:absolute;margin-left:48.1pt;margin-top:6.45pt;width:44.35pt;height:1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" strokecolor="#c00000" strokeweight="1pt">
                <v:stroke endarrow="block" joinstyle="miter"/>
              </v:shape>
            </w:pict>
          </mc:Fallback>
        </mc:AlternateContent>
      </w:r>
      <w:r w:rsidR="00C47D10" w:rsidRPr="00D704E6">
        <w:rPr>
          <w:color w:val="C00000"/>
          <w:sz w:val="20"/>
          <w:szCs w:val="20"/>
        </w:rPr>
        <w:t>②</w:t>
      </w:r>
    </w:p>
    <w:p w14:paraId="24933436" w14:textId="73EBD737"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9184" behindDoc="0" locked="0" layoutInCell="1" allowOverlap="1" wp14:anchorId="04A1B62F" wp14:editId="15200451">
                <wp:simplePos x="0" y="0"/>
                <wp:positionH relativeFrom="column">
                  <wp:posOffset>610819</wp:posOffset>
                </wp:positionH>
                <wp:positionV relativeFrom="paragraph">
                  <wp:posOffset>73406</wp:posOffset>
                </wp:positionV>
                <wp:extent cx="563245" cy="168250"/>
                <wp:effectExtent l="0" t="0" r="84455" b="80010"/>
                <wp:wrapNone/>
                <wp:docPr id="31" name="Straight Arrow Connector 31" descr="Arrow points to the Only Approved by OSPI button" title="Arrow"/>
                <wp:cNvGraphicFramePr/>
                <a:graphic xmlns:a="http://schemas.openxmlformats.org/drawingml/2006/main">
                  <a:graphicData uri="http://schemas.microsoft.com/office/word/2010/wordprocessingShape">
                    <wps:wsp>
                      <wps:cNvCnPr/>
                      <wps:spPr>
                        <a:xfrm>
                          <a:off x="0" y="0"/>
                          <a:ext cx="563245" cy="16825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372EE" id="Straight Arrow Connector 31" o:spid="_x0000_s1026" type="#_x0000_t32" alt="Title: Arrow - Description: Arrow points to the Only Approved by OSPI button" style="position:absolute;margin-left:48.1pt;margin-top:5.8pt;width:44.35pt;height:1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" strokecolor="#c00000" strokeweight="1pt">
                <v:stroke endarrow="block" joinstyle="miter"/>
              </v:shape>
            </w:pict>
          </mc:Fallback>
        </mc:AlternateContent>
      </w:r>
      <w:r w:rsidR="00C47D10" w:rsidRPr="008B1EE9">
        <w:rPr>
          <w:color w:val="C00000"/>
          <w:sz w:val="20"/>
          <w:szCs w:val="20"/>
        </w:rPr>
        <w:t>③</w:t>
      </w:r>
    </w:p>
    <w:p w14:paraId="6E1C4FF6" w14:textId="7A9B3293"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71232" behindDoc="0" locked="0" layoutInCell="1" allowOverlap="1" wp14:anchorId="096BE8E2" wp14:editId="65315671">
                <wp:simplePos x="0" y="0"/>
                <wp:positionH relativeFrom="column">
                  <wp:posOffset>610819</wp:posOffset>
                </wp:positionH>
                <wp:positionV relativeFrom="paragraph">
                  <wp:posOffset>86716</wp:posOffset>
                </wp:positionV>
                <wp:extent cx="563245" cy="87782"/>
                <wp:effectExtent l="0" t="0" r="65405" b="83820"/>
                <wp:wrapNone/>
                <wp:docPr id="36" name="Straight Arrow Connector 36" descr="Arrow poinst to the Include Cumulative Month selection" title="Arrow"/>
                <wp:cNvGraphicFramePr/>
                <a:graphic xmlns:a="http://schemas.openxmlformats.org/drawingml/2006/main">
                  <a:graphicData uri="http://schemas.microsoft.com/office/word/2010/wordprocessingShape">
                    <wps:wsp>
                      <wps:cNvCnPr/>
                      <wps:spPr>
                        <a:xfrm>
                          <a:off x="0" y="0"/>
                          <a:ext cx="563245" cy="8778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D740D" id="Straight Arrow Connector 36" o:spid="_x0000_s1026" type="#_x0000_t32" alt="Title: Arrow - Description: Arrow poinst to the Include Cumulative Month selection" style="position:absolute;margin-left:48.1pt;margin-top:6.85pt;width:44.35pt;height:6.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" strokecolor="#c00000" strokeweight="1pt">
                <v:stroke endarrow="block" joinstyle="miter"/>
              </v:shape>
            </w:pict>
          </mc:Fallback>
        </mc:AlternateContent>
      </w:r>
      <w:r w:rsidR="00C47D10" w:rsidRPr="008B1EE9">
        <w:rPr>
          <w:color w:val="C00000"/>
          <w:sz w:val="20"/>
          <w:szCs w:val="20"/>
        </w:rPr>
        <w:t>④</w:t>
      </w:r>
    </w:p>
    <w:p w14:paraId="3F76238A" w14:textId="46B7B7F4"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0992" behindDoc="0" locked="0" layoutInCell="1" allowOverlap="1" wp14:anchorId="40C3D9B4" wp14:editId="3E9D7735">
                <wp:simplePos x="0" y="0"/>
                <wp:positionH relativeFrom="column">
                  <wp:posOffset>610818</wp:posOffset>
                </wp:positionH>
                <wp:positionV relativeFrom="paragraph">
                  <wp:posOffset>78080</wp:posOffset>
                </wp:positionV>
                <wp:extent cx="563245" cy="45719"/>
                <wp:effectExtent l="0" t="38100" r="46355" b="88265"/>
                <wp:wrapNone/>
                <wp:docPr id="60" name="Straight Arrow Connector 60" descr="Arrow points to the School Level button" title="Arrow"/>
                <wp:cNvGraphicFramePr/>
                <a:graphic xmlns:a="http://schemas.openxmlformats.org/drawingml/2006/main">
                  <a:graphicData uri="http://schemas.microsoft.com/office/word/2010/wordprocessingShape">
                    <wps:wsp>
                      <wps:cNvCnPr/>
                      <wps:spPr>
                        <a:xfrm>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E6EA4" id="Straight Arrow Connector 60" o:spid="_x0000_s1026" type="#_x0000_t32" alt="Title: Arrow - Description: Arrow points to the School Level button" style="position:absolute;margin-left:48.1pt;margin-top:6.15pt;width:44.35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" strokecolor="#c00000" strokeweight="1pt">
                <v:stroke endarrow="block" joinstyle="miter"/>
              </v:shape>
            </w:pict>
          </mc:Fallback>
        </mc:AlternateContent>
      </w:r>
      <w:r w:rsidR="00C47D10" w:rsidRPr="008B1EE9">
        <w:rPr>
          <w:color w:val="C00000"/>
          <w:sz w:val="20"/>
          <w:szCs w:val="20"/>
        </w:rPr>
        <w:t>⑤</w:t>
      </w:r>
    </w:p>
    <w:p w14:paraId="2E2202E4" w14:textId="060C4314" w:rsidR="00C47D10" w:rsidRDefault="00D704E6"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3040" behindDoc="0" locked="0" layoutInCell="1" allowOverlap="1" wp14:anchorId="43A621AB" wp14:editId="21D7CEBE">
                <wp:simplePos x="0" y="0"/>
                <wp:positionH relativeFrom="margin">
                  <wp:posOffset>610819</wp:posOffset>
                </wp:positionH>
                <wp:positionV relativeFrom="paragraph">
                  <wp:posOffset>24917</wp:posOffset>
                </wp:positionV>
                <wp:extent cx="563245" cy="45719"/>
                <wp:effectExtent l="0" t="57150" r="27305" b="50165"/>
                <wp:wrapNone/>
                <wp:docPr id="13" name="Straight Arrow Connector 13" descr="Arrow points to the Include Non-Standard button" title="Arrow"/>
                <wp:cNvGraphicFramePr/>
                <a:graphic xmlns:a="http://schemas.openxmlformats.org/drawingml/2006/main">
                  <a:graphicData uri="http://schemas.microsoft.com/office/word/2010/wordprocessingShape">
                    <wps:wsp>
                      <wps:cNvCnPr/>
                      <wps:spPr>
                        <a:xfrm flipV="1">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73029" id="Straight Arrow Connector 13" o:spid="_x0000_s1026" type="#_x0000_t32" alt="Title: Arrow - Description: Arrow points to the Include Non-Standard button" style="position:absolute;margin-left:48.1pt;margin-top:1.95pt;width:44.35pt;height:3.6pt;flip:y;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" strokecolor="#c00000" strokeweight="1pt">
                <v:stroke endarrow="block" joinstyle="miter"/>
                <w10:wrap anchorx="margin"/>
              </v:shape>
            </w:pict>
          </mc:Fallback>
        </mc:AlternateContent>
      </w:r>
      <w:r w:rsidR="00C47D10" w:rsidRPr="0036482B">
        <w:rPr>
          <w:color w:val="C00000"/>
          <w:sz w:val="20"/>
          <w:szCs w:val="20"/>
        </w:rPr>
        <w:t>⑥</w:t>
      </w:r>
    </w:p>
    <w:p w14:paraId="6EC0B30A" w14:textId="1F760313" w:rsidR="00C47D10" w:rsidRDefault="00D704E6"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59968" behindDoc="0" locked="0" layoutInCell="1" allowOverlap="1" wp14:anchorId="44855CB3" wp14:editId="57166F66">
                <wp:simplePos x="0" y="0"/>
                <wp:positionH relativeFrom="margin">
                  <wp:posOffset>610818</wp:posOffset>
                </wp:positionH>
                <wp:positionV relativeFrom="paragraph">
                  <wp:posOffset>38227</wp:posOffset>
                </wp:positionV>
                <wp:extent cx="563245" cy="45719"/>
                <wp:effectExtent l="0" t="57150" r="27305" b="50165"/>
                <wp:wrapNone/>
                <wp:docPr id="57" name="Straight Arrow Connector 57" descr="Arrow points to the Download Spreadsheet button" title="Arrow"/>
                <wp:cNvGraphicFramePr/>
                <a:graphic xmlns:a="http://schemas.openxmlformats.org/drawingml/2006/main">
                  <a:graphicData uri="http://schemas.microsoft.com/office/word/2010/wordprocessingShape">
                    <wps:wsp>
                      <wps:cNvCnPr/>
                      <wps:spPr>
                        <a:xfrm flipV="1">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C431A" id="Straight Arrow Connector 57" o:spid="_x0000_s1026" type="#_x0000_t32" alt="Title: Arrow - Description: Arrow points to the Download Spreadsheet button" style="position:absolute;margin-left:48.1pt;margin-top:3pt;width:44.35pt;height:3.6pt;flip:y;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" strokecolor="#c00000" strokeweight="1pt">
                <v:stroke endarrow="block" joinstyle="miter"/>
                <w10:wrap anchorx="margin"/>
              </v:shape>
            </w:pict>
          </mc:Fallback>
        </mc:AlternateContent>
      </w:r>
      <w:r w:rsidR="00C47D10" w:rsidRPr="0036482B">
        <w:rPr>
          <w:color w:val="C00000"/>
          <w:sz w:val="20"/>
          <w:szCs w:val="20"/>
        </w:rPr>
        <w:t>⑦</w:t>
      </w:r>
    </w:p>
    <w:p w14:paraId="7819D75A" w14:textId="20769A99" w:rsidR="00777D8A" w:rsidRDefault="00777D8A" w:rsidP="00C47D10">
      <w:pPr>
        <w:spacing w:after="0" w:line="240" w:lineRule="auto"/>
        <w:ind w:left="3600" w:firstLine="720"/>
      </w:pPr>
    </w:p>
    <w:p w14:paraId="57E6156E" w14:textId="2CC03887" w:rsidR="008B1EE9" w:rsidRPr="008B1EE9" w:rsidRDefault="008B1EE9" w:rsidP="00B3476E">
      <w:pPr>
        <w:spacing w:after="0" w:line="48" w:lineRule="auto"/>
        <w:rPr>
          <w:color w:val="C00000"/>
          <w:sz w:val="20"/>
          <w:szCs w:val="20"/>
        </w:rPr>
      </w:pPr>
      <w:r w:rsidRPr="008B1EE9">
        <w:rPr>
          <w:color w:val="C00000"/>
          <w:sz w:val="20"/>
          <w:szCs w:val="20"/>
        </w:rPr>
        <w:t xml:space="preserve">     </w:t>
      </w:r>
      <w:r>
        <w:rPr>
          <w:color w:val="C00000"/>
          <w:sz w:val="20"/>
          <w:szCs w:val="20"/>
        </w:rPr>
        <w:t xml:space="preserve">                </w:t>
      </w:r>
    </w:p>
    <w:p w14:paraId="17B41A19" w14:textId="22F82D34" w:rsidR="00777D8A" w:rsidRDefault="001E1303" w:rsidP="00B3476E">
      <w:pPr>
        <w:spacing w:after="0" w:line="240" w:lineRule="auto"/>
        <w:ind w:firstLine="360"/>
      </w:pPr>
      <w:r>
        <w:t xml:space="preserve">The extracts will result in an Excel file with four different worksheets. </w:t>
      </w:r>
    </w:p>
    <w:p w14:paraId="7FDB2380" w14:textId="52A841B7" w:rsidR="00777D8A" w:rsidRDefault="00777D8A" w:rsidP="00DE3A4C">
      <w:pPr>
        <w:pStyle w:val="ListParagraph"/>
        <w:numPr>
          <w:ilvl w:val="0"/>
          <w:numId w:val="4"/>
        </w:numPr>
        <w:spacing w:after="0" w:line="240" w:lineRule="auto"/>
      </w:pPr>
      <w:r>
        <w:t>The worksheet labeled “</w:t>
      </w:r>
      <w:r w:rsidR="00FD5E90">
        <w:t>Grades</w:t>
      </w:r>
      <w:r>
        <w:t>” contains the following data:</w:t>
      </w:r>
    </w:p>
    <w:p w14:paraId="64D87B40" w14:textId="1F3D72E9" w:rsidR="00FD5E90" w:rsidRDefault="008822C8" w:rsidP="00DE3A4C">
      <w:pPr>
        <w:pStyle w:val="ListParagraph"/>
        <w:numPr>
          <w:ilvl w:val="1"/>
          <w:numId w:val="4"/>
        </w:numPr>
        <w:spacing w:after="0" w:line="240" w:lineRule="auto"/>
        <w:ind w:left="1080"/>
      </w:pPr>
      <w:r>
        <w:t>K–</w:t>
      </w:r>
      <w:r w:rsidRPr="003F0E99">
        <w:t>12</w:t>
      </w:r>
      <w:r w:rsidR="000D2FAE">
        <w:t xml:space="preserve"> HC – column labeled “IND”</w:t>
      </w:r>
    </w:p>
    <w:p w14:paraId="7F4D8134" w14:textId="033F70A4" w:rsidR="00FD5E90" w:rsidRDefault="008822C8" w:rsidP="00DE3A4C">
      <w:pPr>
        <w:pStyle w:val="ListParagraph"/>
        <w:numPr>
          <w:ilvl w:val="1"/>
          <w:numId w:val="4"/>
        </w:numPr>
        <w:spacing w:after="0" w:line="240" w:lineRule="auto"/>
        <w:ind w:left="1080"/>
      </w:pPr>
      <w:r>
        <w:t>K–</w:t>
      </w:r>
      <w:r w:rsidRPr="003F0E99">
        <w:t>12</w:t>
      </w:r>
      <w:r w:rsidR="00FD5E90">
        <w:t xml:space="preserve"> FTE – column label</w:t>
      </w:r>
      <w:r w:rsidR="000D2FAE">
        <w:t>ed “FTE”</w:t>
      </w:r>
    </w:p>
    <w:p w14:paraId="6A5AC59A" w14:textId="7FC0B509" w:rsidR="00FD5E90" w:rsidRDefault="00FD5E90" w:rsidP="00DE3A4C">
      <w:pPr>
        <w:pStyle w:val="ListParagraph"/>
        <w:numPr>
          <w:ilvl w:val="1"/>
          <w:numId w:val="4"/>
        </w:numPr>
        <w:spacing w:after="0" w:line="240" w:lineRule="auto"/>
        <w:ind w:left="1080"/>
      </w:pPr>
      <w:r>
        <w:t xml:space="preserve">ALE HC </w:t>
      </w:r>
      <w:r w:rsidR="000D2FAE">
        <w:t>–</w:t>
      </w:r>
      <w:r>
        <w:t xml:space="preserve"> column labeled “AL</w:t>
      </w:r>
      <w:r w:rsidR="000D2FAE">
        <w:t>E-IND”</w:t>
      </w:r>
    </w:p>
    <w:p w14:paraId="0C56D387" w14:textId="232638E3" w:rsidR="00FD5E90" w:rsidRDefault="00FD5E90" w:rsidP="00DE3A4C">
      <w:pPr>
        <w:pStyle w:val="ListParagraph"/>
        <w:numPr>
          <w:ilvl w:val="1"/>
          <w:numId w:val="4"/>
        </w:numPr>
        <w:spacing w:after="0" w:line="240" w:lineRule="auto"/>
        <w:ind w:left="1080"/>
      </w:pPr>
      <w:r>
        <w:t>ALE</w:t>
      </w:r>
      <w:r w:rsidR="000D2FAE">
        <w:t xml:space="preserve"> FTE – column labeled “ALE-FTE”</w:t>
      </w:r>
    </w:p>
    <w:p w14:paraId="7EC64C6E" w14:textId="77777777" w:rsidR="00FD5E90" w:rsidRDefault="00FD5E90" w:rsidP="00DE3A4C">
      <w:pPr>
        <w:pStyle w:val="ListParagraph"/>
        <w:numPr>
          <w:ilvl w:val="0"/>
          <w:numId w:val="4"/>
        </w:numPr>
        <w:spacing w:after="0" w:line="240" w:lineRule="auto"/>
      </w:pPr>
      <w:r>
        <w:t>The worksheet labeled “Month” contains the following data:</w:t>
      </w:r>
    </w:p>
    <w:p w14:paraId="186F08F5" w14:textId="070B8FEB" w:rsidR="00FD5E90" w:rsidRDefault="003000BE" w:rsidP="00DE3A4C">
      <w:pPr>
        <w:pStyle w:val="ListParagraph"/>
        <w:numPr>
          <w:ilvl w:val="1"/>
          <w:numId w:val="4"/>
        </w:numPr>
        <w:spacing w:after="0" w:line="240" w:lineRule="auto"/>
        <w:ind w:left="1080"/>
      </w:pPr>
      <w:r>
        <w:t xml:space="preserve">Running Start (RS) HC </w:t>
      </w:r>
      <w:r w:rsidR="00FD5E90">
        <w:t>– column labeled “</w:t>
      </w:r>
      <w:r>
        <w:t>RUN-</w:t>
      </w:r>
      <w:r w:rsidR="000D2FAE">
        <w:t>IND”</w:t>
      </w:r>
    </w:p>
    <w:p w14:paraId="76B74F2E" w14:textId="5B1FB22F" w:rsidR="00FD5E90" w:rsidRDefault="003000BE" w:rsidP="00DE3A4C">
      <w:pPr>
        <w:pStyle w:val="ListParagraph"/>
        <w:numPr>
          <w:ilvl w:val="1"/>
          <w:numId w:val="4"/>
        </w:numPr>
        <w:spacing w:after="0" w:line="240" w:lineRule="auto"/>
        <w:ind w:left="1080"/>
      </w:pPr>
      <w:r>
        <w:t xml:space="preserve">RS Only HC </w:t>
      </w:r>
      <w:r w:rsidR="000D2FAE">
        <w:t>–</w:t>
      </w:r>
      <w:r w:rsidR="00FD5E90">
        <w:t xml:space="preserve"> column labeled “</w:t>
      </w:r>
      <w:r>
        <w:t>RUN-RSO</w:t>
      </w:r>
      <w:r w:rsidR="000D2FAE">
        <w:t>”</w:t>
      </w:r>
    </w:p>
    <w:p w14:paraId="7165900B" w14:textId="1156764B" w:rsidR="00FD5E90" w:rsidRDefault="003000BE" w:rsidP="00DE3A4C">
      <w:pPr>
        <w:pStyle w:val="ListParagraph"/>
        <w:numPr>
          <w:ilvl w:val="1"/>
          <w:numId w:val="4"/>
        </w:numPr>
        <w:spacing w:after="0" w:line="240" w:lineRule="auto"/>
        <w:ind w:left="1080"/>
      </w:pPr>
      <w:r>
        <w:t>RS Nonvocational FTE</w:t>
      </w:r>
      <w:r w:rsidR="00FD5E90">
        <w:t xml:space="preserve"> – column labeled “</w:t>
      </w:r>
      <w:r>
        <w:t>R</w:t>
      </w:r>
      <w:r w:rsidR="00B3476E">
        <w:t>N</w:t>
      </w:r>
      <w:r>
        <w:t>-NV-FTE</w:t>
      </w:r>
      <w:r w:rsidR="000D2FAE">
        <w:t>”</w:t>
      </w:r>
    </w:p>
    <w:p w14:paraId="6053EB68" w14:textId="72239E43" w:rsidR="00FD5E90" w:rsidRDefault="003000BE" w:rsidP="00DE3A4C">
      <w:pPr>
        <w:pStyle w:val="ListParagraph"/>
        <w:numPr>
          <w:ilvl w:val="1"/>
          <w:numId w:val="4"/>
        </w:numPr>
        <w:spacing w:after="0" w:line="240" w:lineRule="auto"/>
        <w:ind w:left="1080"/>
      </w:pPr>
      <w:r>
        <w:t>RS Vocational FTE</w:t>
      </w:r>
      <w:r w:rsidR="00FD5E90">
        <w:t xml:space="preserve"> – column labeled “</w:t>
      </w:r>
      <w:r>
        <w:t>RS-VOC-</w:t>
      </w:r>
      <w:r w:rsidR="000D2FAE">
        <w:t>FTE”</w:t>
      </w:r>
    </w:p>
    <w:p w14:paraId="6E156D0E" w14:textId="61497A12" w:rsidR="00CB49F7" w:rsidRPr="00CB49F7" w:rsidRDefault="003000BE" w:rsidP="00DE3A4C">
      <w:pPr>
        <w:pStyle w:val="ListParagraph"/>
        <w:numPr>
          <w:ilvl w:val="1"/>
          <w:numId w:val="4"/>
        </w:numPr>
        <w:spacing w:after="0" w:line="240" w:lineRule="auto"/>
        <w:ind w:left="1080"/>
      </w:pPr>
      <w:r>
        <w:t xml:space="preserve">TBIP </w:t>
      </w:r>
      <w:r w:rsidR="000D2FAE">
        <w:t>HC –</w:t>
      </w:r>
      <w:r w:rsidR="00FD5E90">
        <w:t xml:space="preserve"> column labeled “</w:t>
      </w:r>
      <w:r>
        <w:t>BIL</w:t>
      </w:r>
      <w:r w:rsidR="000D2FAE">
        <w:t>”</w:t>
      </w:r>
      <w:r w:rsidR="00B3476E">
        <w:t xml:space="preserve"> </w:t>
      </w:r>
      <w:r w:rsidR="00B3476E" w:rsidRPr="00CB49F7">
        <w:t xml:space="preserve">– </w:t>
      </w:r>
      <w:r w:rsidR="00CB49F7" w:rsidRPr="00CB49F7">
        <w:rPr>
          <w:i/>
        </w:rPr>
        <w:t>no longer a valid field. O</w:t>
      </w:r>
      <w:r w:rsidR="00B3476E" w:rsidRPr="00CB49F7">
        <w:rPr>
          <w:i/>
        </w:rPr>
        <w:t>nly zeros will appear</w:t>
      </w:r>
      <w:r w:rsidR="00CB49F7">
        <w:rPr>
          <w:i/>
        </w:rPr>
        <w:t>.</w:t>
      </w:r>
    </w:p>
    <w:p w14:paraId="21224DDC" w14:textId="41D6F22D" w:rsidR="00B3476E" w:rsidRDefault="00B3476E" w:rsidP="00DE3A4C">
      <w:pPr>
        <w:pStyle w:val="ListParagraph"/>
        <w:numPr>
          <w:ilvl w:val="1"/>
          <w:numId w:val="4"/>
        </w:numPr>
        <w:spacing w:after="0" w:line="240" w:lineRule="auto"/>
        <w:ind w:left="1080"/>
      </w:pPr>
      <w:r>
        <w:t>TBIP K–6 HC – column labeled “BIL K–6”</w:t>
      </w:r>
    </w:p>
    <w:p w14:paraId="375E6751" w14:textId="77777777" w:rsidR="00B3476E" w:rsidRDefault="00B3476E" w:rsidP="00DE3A4C">
      <w:pPr>
        <w:pStyle w:val="ListParagraph"/>
        <w:numPr>
          <w:ilvl w:val="1"/>
          <w:numId w:val="4"/>
        </w:numPr>
        <w:spacing w:after="0" w:line="240" w:lineRule="auto"/>
        <w:ind w:left="1080"/>
      </w:pPr>
      <w:r>
        <w:t>TBIP 7–12 – column labeled “BIL 7–12”</w:t>
      </w:r>
    </w:p>
    <w:p w14:paraId="1BF8D189" w14:textId="429DB610" w:rsidR="00FD5E90" w:rsidRDefault="003000BE" w:rsidP="00DE3A4C">
      <w:pPr>
        <w:pStyle w:val="ListParagraph"/>
        <w:numPr>
          <w:ilvl w:val="1"/>
          <w:numId w:val="4"/>
        </w:numPr>
        <w:spacing w:after="0" w:line="240" w:lineRule="auto"/>
        <w:ind w:left="1080"/>
      </w:pPr>
      <w:r>
        <w:t xml:space="preserve">Exited TBIP HC </w:t>
      </w:r>
      <w:r w:rsidR="000D2FAE">
        <w:t>–</w:t>
      </w:r>
      <w:r>
        <w:t xml:space="preserve"> </w:t>
      </w:r>
      <w:r w:rsidR="00FD5E90">
        <w:t>column labeled “</w:t>
      </w:r>
      <w:r>
        <w:t>BIL-EXITED</w:t>
      </w:r>
      <w:r w:rsidR="000D2FAE">
        <w:t>”</w:t>
      </w:r>
    </w:p>
    <w:p w14:paraId="338B2F4A" w14:textId="4FBE20ED" w:rsidR="00FD5E90" w:rsidRDefault="003000BE" w:rsidP="00DE3A4C">
      <w:pPr>
        <w:pStyle w:val="ListParagraph"/>
        <w:numPr>
          <w:ilvl w:val="1"/>
          <w:numId w:val="4"/>
        </w:numPr>
        <w:spacing w:after="0" w:line="240" w:lineRule="auto"/>
        <w:ind w:left="1080"/>
      </w:pPr>
      <w:r>
        <w:t xml:space="preserve">Open Doors </w:t>
      </w:r>
      <w:r w:rsidR="00B3476E">
        <w:t xml:space="preserve">(OD) </w:t>
      </w:r>
      <w:r>
        <w:t xml:space="preserve">HC </w:t>
      </w:r>
      <w:r w:rsidR="00FD5E90">
        <w:t>– column labeled “</w:t>
      </w:r>
      <w:r>
        <w:t>OD</w:t>
      </w:r>
      <w:r w:rsidR="000D2FAE">
        <w:t>-IND”</w:t>
      </w:r>
    </w:p>
    <w:p w14:paraId="6AAE1809" w14:textId="2ECCEC4E" w:rsidR="003000BE" w:rsidRDefault="003000BE" w:rsidP="00DE3A4C">
      <w:pPr>
        <w:pStyle w:val="ListParagraph"/>
        <w:numPr>
          <w:ilvl w:val="1"/>
          <w:numId w:val="4"/>
        </w:numPr>
        <w:spacing w:after="0" w:line="240" w:lineRule="auto"/>
        <w:ind w:left="1080"/>
      </w:pPr>
      <w:r>
        <w:t xml:space="preserve">OD Nonvocational </w:t>
      </w:r>
      <w:r w:rsidR="000D2FAE">
        <w:t>FTE</w:t>
      </w:r>
      <w:r w:rsidR="00C0734F">
        <w:t xml:space="preserve"> </w:t>
      </w:r>
      <w:r w:rsidR="000D2FAE">
        <w:t>– column labeled “OD-NV-FTE”</w:t>
      </w:r>
    </w:p>
    <w:p w14:paraId="54442676" w14:textId="626CECF4" w:rsidR="003000BE" w:rsidRDefault="003000BE" w:rsidP="00DE3A4C">
      <w:pPr>
        <w:pStyle w:val="ListParagraph"/>
        <w:numPr>
          <w:ilvl w:val="1"/>
          <w:numId w:val="4"/>
        </w:numPr>
        <w:spacing w:after="0" w:line="240" w:lineRule="auto"/>
        <w:ind w:left="1080"/>
      </w:pPr>
      <w:r>
        <w:t>OD Vocational FTE</w:t>
      </w:r>
      <w:r w:rsidR="00E618F1">
        <w:t xml:space="preserve"> </w:t>
      </w:r>
      <w:r w:rsidR="000D2FAE">
        <w:t>– column labeled “OD-VOC-FTE”</w:t>
      </w:r>
    </w:p>
    <w:p w14:paraId="52FCE0D1" w14:textId="485105E9" w:rsidR="003000BE" w:rsidRPr="008E50C4" w:rsidRDefault="003000BE" w:rsidP="00DE3A4C">
      <w:pPr>
        <w:pStyle w:val="ListParagraph"/>
        <w:numPr>
          <w:ilvl w:val="1"/>
          <w:numId w:val="4"/>
        </w:numPr>
        <w:spacing w:after="0" w:line="240" w:lineRule="auto"/>
        <w:ind w:left="1080"/>
      </w:pPr>
      <w:r w:rsidRPr="008E50C4">
        <w:t>9th</w:t>
      </w:r>
      <w:r w:rsidR="00C0734F">
        <w:t>–</w:t>
      </w:r>
      <w:r w:rsidRPr="008E50C4">
        <w:t>12th Vocational FTE</w:t>
      </w:r>
      <w:r w:rsidR="000D2FAE" w:rsidRPr="008E50C4">
        <w:t xml:space="preserve"> – column labeled “T-VOC-FTE”</w:t>
      </w:r>
    </w:p>
    <w:p w14:paraId="0C6CB3C3" w14:textId="64139C69" w:rsidR="003000BE" w:rsidRPr="008E50C4" w:rsidRDefault="003000BE" w:rsidP="00DE3A4C">
      <w:pPr>
        <w:pStyle w:val="ListParagraph"/>
        <w:numPr>
          <w:ilvl w:val="1"/>
          <w:numId w:val="4"/>
        </w:numPr>
        <w:spacing w:after="0" w:line="240" w:lineRule="auto"/>
        <w:ind w:left="1080"/>
      </w:pPr>
      <w:r w:rsidRPr="008E50C4">
        <w:t>9th–12th ALE Vocational FTE</w:t>
      </w:r>
      <w:r w:rsidR="000D2FAE" w:rsidRPr="008E50C4">
        <w:t xml:space="preserve"> – column labeled “T-</w:t>
      </w:r>
      <w:proofErr w:type="spellStart"/>
      <w:r w:rsidR="000D2FAE" w:rsidRPr="008E50C4">
        <w:t>Voc</w:t>
      </w:r>
      <w:proofErr w:type="spellEnd"/>
      <w:r w:rsidR="000D2FAE" w:rsidRPr="008E50C4">
        <w:t xml:space="preserve"> ALE”</w:t>
      </w:r>
    </w:p>
    <w:p w14:paraId="1F265332" w14:textId="4EA7A4CD" w:rsidR="003000BE" w:rsidRPr="008E50C4" w:rsidRDefault="003000BE" w:rsidP="00DE3A4C">
      <w:pPr>
        <w:pStyle w:val="ListParagraph"/>
        <w:numPr>
          <w:ilvl w:val="1"/>
          <w:numId w:val="4"/>
        </w:numPr>
        <w:spacing w:after="0" w:line="240" w:lineRule="auto"/>
        <w:ind w:left="1080"/>
      </w:pPr>
      <w:r w:rsidRPr="008E50C4">
        <w:t>7th &amp; 8th Vocational FTE</w:t>
      </w:r>
      <w:r w:rsidR="000D2FAE" w:rsidRPr="008E50C4">
        <w:t xml:space="preserve"> – column labeled “7-8-VOC-FTE”</w:t>
      </w:r>
    </w:p>
    <w:p w14:paraId="6CF1AA22" w14:textId="56DBD3BD" w:rsidR="003000BE" w:rsidRPr="008E50C4" w:rsidRDefault="003000BE" w:rsidP="00DE3A4C">
      <w:pPr>
        <w:pStyle w:val="ListParagraph"/>
        <w:numPr>
          <w:ilvl w:val="1"/>
          <w:numId w:val="4"/>
        </w:numPr>
        <w:spacing w:after="0" w:line="240" w:lineRule="auto"/>
        <w:ind w:left="1080"/>
      </w:pPr>
      <w:r w:rsidRPr="008E50C4">
        <w:t>7th &amp; 8th ALE Vocational FTE</w:t>
      </w:r>
      <w:r w:rsidR="00E618F1" w:rsidRPr="008E50C4">
        <w:t xml:space="preserve"> – col</w:t>
      </w:r>
      <w:r w:rsidR="000D2FAE" w:rsidRPr="008E50C4">
        <w:t xml:space="preserve">umn labeled “7-8 </w:t>
      </w:r>
      <w:proofErr w:type="spellStart"/>
      <w:r w:rsidR="000D2FAE" w:rsidRPr="008E50C4">
        <w:t>Voc</w:t>
      </w:r>
      <w:proofErr w:type="spellEnd"/>
      <w:r w:rsidR="000D2FAE" w:rsidRPr="008E50C4">
        <w:t xml:space="preserve"> ALE”</w:t>
      </w:r>
    </w:p>
    <w:p w14:paraId="2EC257A6" w14:textId="5F6448BA" w:rsidR="003000BE" w:rsidRDefault="003000BE" w:rsidP="00DE3A4C">
      <w:pPr>
        <w:pStyle w:val="ListParagraph"/>
        <w:numPr>
          <w:ilvl w:val="1"/>
          <w:numId w:val="4"/>
        </w:numPr>
        <w:spacing w:after="0" w:line="240" w:lineRule="auto"/>
        <w:ind w:left="1080"/>
      </w:pPr>
      <w:r>
        <w:lastRenderedPageBreak/>
        <w:t>Skill Center FTE</w:t>
      </w:r>
      <w:r w:rsidR="000D2FAE">
        <w:t xml:space="preserve"> – column labeled “SKILLS”</w:t>
      </w:r>
    </w:p>
    <w:p w14:paraId="65B422E3" w14:textId="2546E695" w:rsidR="003000BE" w:rsidRDefault="003000BE" w:rsidP="00DE3A4C">
      <w:pPr>
        <w:pStyle w:val="ListParagraph"/>
        <w:numPr>
          <w:ilvl w:val="1"/>
          <w:numId w:val="4"/>
        </w:numPr>
        <w:spacing w:after="0" w:line="240" w:lineRule="auto"/>
        <w:ind w:left="1080"/>
      </w:pPr>
      <w:r>
        <w:t>Skill Center ALE FTE</w:t>
      </w:r>
      <w:r w:rsidR="000D2FAE">
        <w:t xml:space="preserve"> – column labeled “Skills ALE”</w:t>
      </w:r>
    </w:p>
    <w:p w14:paraId="7F462256" w14:textId="1F451E5C" w:rsidR="003000BE" w:rsidRDefault="003000BE" w:rsidP="00DE3A4C">
      <w:pPr>
        <w:pStyle w:val="ListParagraph"/>
        <w:numPr>
          <w:ilvl w:val="1"/>
          <w:numId w:val="4"/>
        </w:numPr>
        <w:spacing w:after="0" w:line="240" w:lineRule="auto"/>
        <w:ind w:left="1080"/>
      </w:pPr>
      <w:r>
        <w:t>Special Education Age 3 to 5</w:t>
      </w:r>
      <w:r w:rsidR="000D2FAE">
        <w:t xml:space="preserve"> – column labeled “AGE-3-5”</w:t>
      </w:r>
    </w:p>
    <w:p w14:paraId="5F53854C" w14:textId="05AC73C8" w:rsidR="003000BE" w:rsidRDefault="003000BE" w:rsidP="00DE3A4C">
      <w:pPr>
        <w:pStyle w:val="ListParagraph"/>
        <w:numPr>
          <w:ilvl w:val="1"/>
          <w:numId w:val="4"/>
        </w:numPr>
        <w:spacing w:after="0" w:line="240" w:lineRule="auto"/>
        <w:ind w:left="1080"/>
      </w:pPr>
      <w:r>
        <w:t xml:space="preserve">Special Education </w:t>
      </w:r>
      <w:r w:rsidR="00B107F3">
        <w:t>Tier 1 K-</w:t>
      </w:r>
      <w:r w:rsidR="000D2FAE">
        <w:t>21 – column labeled “</w:t>
      </w:r>
      <w:r w:rsidR="00B107F3">
        <w:t xml:space="preserve">Tier 1 </w:t>
      </w:r>
      <w:r w:rsidR="000D2FAE">
        <w:t>K-21”</w:t>
      </w:r>
    </w:p>
    <w:p w14:paraId="40B93DFF" w14:textId="4D585EE6" w:rsidR="00B107F3" w:rsidRDefault="00B107F3" w:rsidP="00B107F3">
      <w:pPr>
        <w:pStyle w:val="ListParagraph"/>
        <w:numPr>
          <w:ilvl w:val="1"/>
          <w:numId w:val="4"/>
        </w:numPr>
        <w:spacing w:after="0" w:line="240" w:lineRule="auto"/>
        <w:ind w:left="1080"/>
      </w:pPr>
      <w:r>
        <w:t xml:space="preserve">Special Education </w:t>
      </w:r>
      <w:r>
        <w:t xml:space="preserve">Other </w:t>
      </w:r>
      <w:r>
        <w:t>Tier K-21 – column labeled “</w:t>
      </w:r>
      <w:r>
        <w:t xml:space="preserve">Other </w:t>
      </w:r>
      <w:r>
        <w:t>Tier K-21”</w:t>
      </w:r>
    </w:p>
    <w:p w14:paraId="23E3551F" w14:textId="3A8DBEE1" w:rsidR="0036482B" w:rsidRDefault="0036703F" w:rsidP="00DE3A4C">
      <w:pPr>
        <w:pStyle w:val="ListParagraph"/>
        <w:numPr>
          <w:ilvl w:val="0"/>
          <w:numId w:val="4"/>
        </w:numPr>
        <w:spacing w:after="0" w:line="240" w:lineRule="auto"/>
      </w:pPr>
      <w:r>
        <w:t xml:space="preserve">The worksheet labeled “Ancillary” contains the </w:t>
      </w:r>
      <w:r w:rsidR="00C0734F">
        <w:t>following reported on the P240:</w:t>
      </w:r>
    </w:p>
    <w:p w14:paraId="04DDD0CD" w14:textId="07ECACAD" w:rsidR="0036482B" w:rsidRPr="0036482B" w:rsidRDefault="0036482B" w:rsidP="00DE3A4C">
      <w:pPr>
        <w:pStyle w:val="ListParagraph"/>
        <w:numPr>
          <w:ilvl w:val="1"/>
          <w:numId w:val="4"/>
        </w:numPr>
        <w:spacing w:after="0" w:line="240" w:lineRule="auto"/>
        <w:ind w:left="1080"/>
      </w:pPr>
      <w:r w:rsidRPr="0036482B">
        <w:t>Ancillary Hours by Grade</w:t>
      </w:r>
      <w:r w:rsidR="00C0734F">
        <w:t xml:space="preserve"> Group – column labeled “HOURS”</w:t>
      </w:r>
    </w:p>
    <w:p w14:paraId="224C3C2F" w14:textId="7CF53F35" w:rsidR="0036703F" w:rsidRPr="0036482B" w:rsidRDefault="0036482B" w:rsidP="00DE3A4C">
      <w:pPr>
        <w:pStyle w:val="ListParagraph"/>
        <w:numPr>
          <w:ilvl w:val="1"/>
          <w:numId w:val="4"/>
        </w:numPr>
        <w:spacing w:after="0" w:line="240" w:lineRule="auto"/>
        <w:ind w:left="1080"/>
      </w:pPr>
      <w:r w:rsidRPr="0036482B">
        <w:t>Ancillary A</w:t>
      </w:r>
      <w:r w:rsidR="00C0734F">
        <w:t>AFTE – column labeled “AA-FTE”</w:t>
      </w:r>
    </w:p>
    <w:p w14:paraId="7AA2C9B9" w14:textId="49C7BC77" w:rsidR="00E618F1" w:rsidRDefault="00E618F1" w:rsidP="00DE3A4C">
      <w:pPr>
        <w:pStyle w:val="ListParagraph"/>
        <w:numPr>
          <w:ilvl w:val="0"/>
          <w:numId w:val="4"/>
        </w:numPr>
        <w:spacing w:after="0" w:line="240" w:lineRule="auto"/>
      </w:pPr>
      <w:r>
        <w:t>The worksheet labeled “</w:t>
      </w:r>
      <w:proofErr w:type="spellStart"/>
      <w:r>
        <w:t>NS</w:t>
      </w:r>
      <w:r w:rsidR="00527C61">
        <w:t>_Summer</w:t>
      </w:r>
      <w:proofErr w:type="spellEnd"/>
      <w:r>
        <w:t>” contains the data from the P22</w:t>
      </w:r>
      <w:r w:rsidR="00527C61">
        <w:t>3S:</w:t>
      </w:r>
    </w:p>
    <w:p w14:paraId="2E01901F" w14:textId="7E1D5696" w:rsidR="00527C61" w:rsidRDefault="00AA0991" w:rsidP="00DE3A4C">
      <w:pPr>
        <w:pStyle w:val="ListParagraph"/>
        <w:numPr>
          <w:ilvl w:val="1"/>
          <w:numId w:val="4"/>
        </w:numPr>
        <w:spacing w:after="0" w:line="240" w:lineRule="auto"/>
        <w:ind w:left="1080"/>
      </w:pPr>
      <w:r>
        <w:t>Half Day K HC</w:t>
      </w:r>
      <w:r w:rsidR="005C2774">
        <w:t xml:space="preserve"> </w:t>
      </w:r>
      <w:r w:rsidR="00527C61">
        <w:t>– column labeled “</w:t>
      </w:r>
      <w:proofErr w:type="spellStart"/>
      <w:r>
        <w:t>HalfDayKindHC</w:t>
      </w:r>
      <w:proofErr w:type="spellEnd"/>
      <w:r w:rsidR="00527C61">
        <w:t>”</w:t>
      </w:r>
      <w:r w:rsidR="00CB49F7" w:rsidRPr="00CB49F7">
        <w:rPr>
          <w:i/>
        </w:rPr>
        <w:t xml:space="preserve"> </w:t>
      </w:r>
      <w:r w:rsidR="00CB49F7">
        <w:rPr>
          <w:i/>
        </w:rPr>
        <w:t xml:space="preserve">– </w:t>
      </w:r>
      <w:r w:rsidR="00CB49F7" w:rsidRPr="00CB49F7">
        <w:rPr>
          <w:i/>
        </w:rPr>
        <w:t>no longer a valid field. Only zeros will appear</w:t>
      </w:r>
      <w:r w:rsidR="00CB49F7">
        <w:rPr>
          <w:i/>
        </w:rPr>
        <w:t>.</w:t>
      </w:r>
    </w:p>
    <w:p w14:paraId="0D02B973" w14:textId="0A8E3F96" w:rsidR="00527C61" w:rsidRDefault="00AA0991" w:rsidP="00DE3A4C">
      <w:pPr>
        <w:pStyle w:val="ListParagraph"/>
        <w:numPr>
          <w:ilvl w:val="1"/>
          <w:numId w:val="4"/>
        </w:numPr>
        <w:spacing w:after="0" w:line="240" w:lineRule="auto"/>
        <w:ind w:left="1080"/>
      </w:pPr>
      <w:r>
        <w:t>Half Day K AAFTE</w:t>
      </w:r>
      <w:r w:rsidR="00527C61">
        <w:t xml:space="preserve"> – column labeled “</w:t>
      </w:r>
      <w:proofErr w:type="spellStart"/>
      <w:r>
        <w:t>HalfDayKindAAFTE</w:t>
      </w:r>
      <w:proofErr w:type="spellEnd"/>
      <w:r w:rsidR="00527C61">
        <w:t>”</w:t>
      </w:r>
      <w:r w:rsidR="00CB49F7">
        <w:t xml:space="preserve"> </w:t>
      </w:r>
      <w:r w:rsidR="00CB49F7">
        <w:rPr>
          <w:i/>
        </w:rPr>
        <w:t xml:space="preserve">– </w:t>
      </w:r>
      <w:r w:rsidR="00CB49F7" w:rsidRPr="00CB49F7">
        <w:rPr>
          <w:i/>
        </w:rPr>
        <w:t>no longer a valid field. Only zeros will appear</w:t>
      </w:r>
      <w:r w:rsidR="00CB49F7">
        <w:rPr>
          <w:i/>
        </w:rPr>
        <w:t>.</w:t>
      </w:r>
    </w:p>
    <w:p w14:paraId="3C912F7E" w14:textId="475A8700" w:rsidR="00527C61" w:rsidRDefault="00AA0991" w:rsidP="00DE3A4C">
      <w:pPr>
        <w:pStyle w:val="ListParagraph"/>
        <w:numPr>
          <w:ilvl w:val="1"/>
          <w:numId w:val="4"/>
        </w:numPr>
        <w:spacing w:after="0" w:line="240" w:lineRule="auto"/>
        <w:ind w:left="1080"/>
      </w:pPr>
      <w:r>
        <w:t>Half Day K ALE HC</w:t>
      </w:r>
      <w:r w:rsidR="00527C61">
        <w:t xml:space="preserve"> – column labeled “</w:t>
      </w:r>
      <w:proofErr w:type="spellStart"/>
      <w:r>
        <w:t>HalfDayALEHC</w:t>
      </w:r>
      <w:proofErr w:type="spellEnd"/>
      <w:r w:rsidR="00527C61">
        <w:t>”</w:t>
      </w:r>
      <w:r w:rsidR="00CB49F7">
        <w:t xml:space="preserve"> </w:t>
      </w:r>
      <w:r w:rsidR="00CB49F7">
        <w:rPr>
          <w:i/>
        </w:rPr>
        <w:t xml:space="preserve">– </w:t>
      </w:r>
      <w:r w:rsidR="00CB49F7" w:rsidRPr="00CB49F7">
        <w:rPr>
          <w:i/>
        </w:rPr>
        <w:t>no longer a valid field. Only zeros will appear</w:t>
      </w:r>
      <w:r w:rsidR="00CB49F7">
        <w:rPr>
          <w:i/>
        </w:rPr>
        <w:t>.</w:t>
      </w:r>
    </w:p>
    <w:p w14:paraId="747B3DC2" w14:textId="4241161F" w:rsidR="00527C61" w:rsidRDefault="00CB49F7" w:rsidP="00DE3A4C">
      <w:pPr>
        <w:pStyle w:val="ListParagraph"/>
        <w:numPr>
          <w:ilvl w:val="1"/>
          <w:numId w:val="4"/>
        </w:numPr>
        <w:spacing w:after="0" w:line="240" w:lineRule="auto"/>
        <w:ind w:left="1080"/>
      </w:pPr>
      <w:r>
        <w:t xml:space="preserve">Half Day K </w:t>
      </w:r>
      <w:r w:rsidR="00527C61">
        <w:t xml:space="preserve">ALE </w:t>
      </w:r>
      <w:r>
        <w:t>AA</w:t>
      </w:r>
      <w:r w:rsidR="00527C61">
        <w:t>FTE – column labeled “</w:t>
      </w:r>
      <w:proofErr w:type="spellStart"/>
      <w:r w:rsidR="00AA0991">
        <w:t>HalfDayALEAAFTE</w:t>
      </w:r>
      <w:proofErr w:type="spellEnd"/>
      <w:r w:rsidR="00527C61">
        <w:t>”</w:t>
      </w:r>
      <w:r>
        <w:t xml:space="preserve"> </w:t>
      </w:r>
      <w:r>
        <w:rPr>
          <w:i/>
        </w:rPr>
        <w:t xml:space="preserve">– </w:t>
      </w:r>
      <w:r w:rsidRPr="00CB49F7">
        <w:rPr>
          <w:i/>
        </w:rPr>
        <w:t>no longer a valid field. Only zeros will appear</w:t>
      </w:r>
      <w:r>
        <w:rPr>
          <w:i/>
        </w:rPr>
        <w:t>.</w:t>
      </w:r>
    </w:p>
    <w:p w14:paraId="36FD4113" w14:textId="18BEAF01" w:rsidR="00527C61" w:rsidRDefault="00CB49F7" w:rsidP="00DE3A4C">
      <w:pPr>
        <w:pStyle w:val="ListParagraph"/>
        <w:numPr>
          <w:ilvl w:val="1"/>
          <w:numId w:val="4"/>
        </w:numPr>
        <w:spacing w:after="0" w:line="240" w:lineRule="auto"/>
        <w:ind w:left="1080"/>
      </w:pPr>
      <w:r>
        <w:t>Kindergarten HC</w:t>
      </w:r>
      <w:r w:rsidR="00527C61">
        <w:t xml:space="preserve"> – column labeled “</w:t>
      </w:r>
      <w:proofErr w:type="spellStart"/>
      <w:r w:rsidR="00AA0991">
        <w:t>FullDayKindHC</w:t>
      </w:r>
      <w:proofErr w:type="spellEnd"/>
      <w:r w:rsidR="00527C61">
        <w:t>”</w:t>
      </w:r>
    </w:p>
    <w:p w14:paraId="2CB64AA6" w14:textId="71EB5996" w:rsidR="00527C61" w:rsidRDefault="00CB49F7" w:rsidP="00DE3A4C">
      <w:pPr>
        <w:pStyle w:val="ListParagraph"/>
        <w:numPr>
          <w:ilvl w:val="1"/>
          <w:numId w:val="4"/>
        </w:numPr>
        <w:spacing w:after="0" w:line="240" w:lineRule="auto"/>
        <w:ind w:left="1080"/>
      </w:pPr>
      <w:r>
        <w:t>Kindergarten AAFTE</w:t>
      </w:r>
      <w:r w:rsidR="00527C61">
        <w:t xml:space="preserve"> – column labeled “</w:t>
      </w:r>
      <w:proofErr w:type="spellStart"/>
      <w:r w:rsidR="00AA0991">
        <w:t>FullDayKindAAFTE</w:t>
      </w:r>
      <w:proofErr w:type="spellEnd"/>
      <w:r w:rsidR="00527C61">
        <w:t>”</w:t>
      </w:r>
    </w:p>
    <w:p w14:paraId="77DF8DC8" w14:textId="0B48D556" w:rsidR="00527C61" w:rsidRDefault="00CB49F7" w:rsidP="00DE3A4C">
      <w:pPr>
        <w:pStyle w:val="ListParagraph"/>
        <w:numPr>
          <w:ilvl w:val="1"/>
          <w:numId w:val="4"/>
        </w:numPr>
        <w:spacing w:after="0" w:line="240" w:lineRule="auto"/>
        <w:ind w:left="1080"/>
      </w:pPr>
      <w:r>
        <w:t>Kindergarten ALE HC</w:t>
      </w:r>
      <w:r w:rsidR="00527C61">
        <w:t xml:space="preserve"> – column labeled “</w:t>
      </w:r>
      <w:proofErr w:type="spellStart"/>
      <w:r w:rsidR="00AA0991">
        <w:t>FullDayALEHC</w:t>
      </w:r>
      <w:proofErr w:type="spellEnd"/>
      <w:r w:rsidR="00527C61">
        <w:t>”</w:t>
      </w:r>
    </w:p>
    <w:p w14:paraId="564F22DF" w14:textId="33CA1BB6" w:rsidR="00527C61" w:rsidRDefault="00CB49F7" w:rsidP="00DE3A4C">
      <w:pPr>
        <w:pStyle w:val="ListParagraph"/>
        <w:numPr>
          <w:ilvl w:val="1"/>
          <w:numId w:val="4"/>
        </w:numPr>
        <w:spacing w:after="0" w:line="240" w:lineRule="auto"/>
        <w:ind w:left="1080"/>
      </w:pPr>
      <w:r>
        <w:t>Kindergarten ALE AAFTE</w:t>
      </w:r>
      <w:r w:rsidR="00527C61">
        <w:t xml:space="preserve"> – column labeled “</w:t>
      </w:r>
      <w:proofErr w:type="spellStart"/>
      <w:r w:rsidR="00AA0991">
        <w:t>FullDayALEAAFTE</w:t>
      </w:r>
      <w:proofErr w:type="spellEnd"/>
      <w:r w:rsidR="00527C61">
        <w:t>”</w:t>
      </w:r>
    </w:p>
    <w:p w14:paraId="34F9B089" w14:textId="2EE5A539" w:rsidR="00527C61" w:rsidRDefault="00CB49F7" w:rsidP="00DE3A4C">
      <w:pPr>
        <w:pStyle w:val="ListParagraph"/>
        <w:numPr>
          <w:ilvl w:val="1"/>
          <w:numId w:val="4"/>
        </w:numPr>
        <w:spacing w:after="0" w:line="240" w:lineRule="auto"/>
        <w:ind w:left="1080"/>
      </w:pPr>
      <w:r>
        <w:t>1st–3rd HC</w:t>
      </w:r>
      <w:r w:rsidR="00527C61">
        <w:t xml:space="preserve"> – column labeled “</w:t>
      </w:r>
      <w:r w:rsidR="00AA0991">
        <w:t>1to3HC</w:t>
      </w:r>
      <w:r w:rsidR="00527C61">
        <w:t>”</w:t>
      </w:r>
    </w:p>
    <w:p w14:paraId="76796CD1" w14:textId="3891885D" w:rsidR="00527C61" w:rsidRDefault="00CB49F7" w:rsidP="00DE3A4C">
      <w:pPr>
        <w:pStyle w:val="ListParagraph"/>
        <w:numPr>
          <w:ilvl w:val="1"/>
          <w:numId w:val="4"/>
        </w:numPr>
        <w:spacing w:after="0" w:line="240" w:lineRule="auto"/>
        <w:ind w:left="1080"/>
      </w:pPr>
      <w:r>
        <w:t>1st–3rd AAFTE</w:t>
      </w:r>
      <w:r w:rsidR="00527C61">
        <w:t xml:space="preserve"> – column labeled “</w:t>
      </w:r>
      <w:r w:rsidR="00AA0991">
        <w:t>1to3AAFTE</w:t>
      </w:r>
      <w:r w:rsidR="00527C61">
        <w:t>”</w:t>
      </w:r>
    </w:p>
    <w:p w14:paraId="2B508344" w14:textId="2A5DFD87" w:rsidR="00527C61" w:rsidRDefault="00CB49F7" w:rsidP="00DE3A4C">
      <w:pPr>
        <w:pStyle w:val="ListParagraph"/>
        <w:numPr>
          <w:ilvl w:val="1"/>
          <w:numId w:val="4"/>
        </w:numPr>
        <w:spacing w:after="0" w:line="240" w:lineRule="auto"/>
        <w:ind w:left="1080"/>
      </w:pPr>
      <w:r>
        <w:t>1st–3rd ALE HC</w:t>
      </w:r>
      <w:r w:rsidR="00527C61">
        <w:t xml:space="preserve"> – column labeled “</w:t>
      </w:r>
      <w:r w:rsidR="00AA0991">
        <w:t>1to3ALEHC</w:t>
      </w:r>
      <w:r w:rsidR="00527C61">
        <w:t>”</w:t>
      </w:r>
    </w:p>
    <w:p w14:paraId="4AC88C90" w14:textId="73471A1E" w:rsidR="00527C61" w:rsidRDefault="00CB49F7" w:rsidP="00DE3A4C">
      <w:pPr>
        <w:pStyle w:val="ListParagraph"/>
        <w:numPr>
          <w:ilvl w:val="1"/>
          <w:numId w:val="4"/>
        </w:numPr>
        <w:spacing w:after="0" w:line="240" w:lineRule="auto"/>
        <w:ind w:left="1080"/>
      </w:pPr>
      <w:r>
        <w:t>1st–3rd ALE AAFTE</w:t>
      </w:r>
      <w:r w:rsidR="00527C61">
        <w:t xml:space="preserve"> – column labeled “</w:t>
      </w:r>
      <w:r w:rsidR="00AA0991">
        <w:t>1to3ALEAAFTE</w:t>
      </w:r>
      <w:r w:rsidR="00527C61">
        <w:t>”</w:t>
      </w:r>
    </w:p>
    <w:p w14:paraId="7E58559A" w14:textId="1A84D445" w:rsidR="00AA0991" w:rsidRDefault="00CB49F7" w:rsidP="00DE3A4C">
      <w:pPr>
        <w:pStyle w:val="ListParagraph"/>
        <w:numPr>
          <w:ilvl w:val="1"/>
          <w:numId w:val="4"/>
        </w:numPr>
        <w:spacing w:after="0" w:line="240" w:lineRule="auto"/>
        <w:ind w:left="1080"/>
      </w:pPr>
      <w:r>
        <w:t>4th HC</w:t>
      </w:r>
      <w:r w:rsidR="00AA0991">
        <w:t xml:space="preserve"> – column labeled “4HC”</w:t>
      </w:r>
    </w:p>
    <w:p w14:paraId="1DD8E976" w14:textId="70DC3AC5" w:rsidR="00AA0991" w:rsidRDefault="00CB49F7" w:rsidP="00DE3A4C">
      <w:pPr>
        <w:pStyle w:val="ListParagraph"/>
        <w:numPr>
          <w:ilvl w:val="1"/>
          <w:numId w:val="4"/>
        </w:numPr>
        <w:spacing w:after="0" w:line="240" w:lineRule="auto"/>
        <w:ind w:left="1080"/>
      </w:pPr>
      <w:r>
        <w:t>4th AAFTE</w:t>
      </w:r>
      <w:r w:rsidR="00AA0991">
        <w:t xml:space="preserve"> – column labeled “4AAFTE”</w:t>
      </w:r>
    </w:p>
    <w:p w14:paraId="258118BA" w14:textId="085F41A5" w:rsidR="00AA0991" w:rsidRDefault="00CB49F7" w:rsidP="00DE3A4C">
      <w:pPr>
        <w:pStyle w:val="ListParagraph"/>
        <w:numPr>
          <w:ilvl w:val="1"/>
          <w:numId w:val="4"/>
        </w:numPr>
        <w:spacing w:after="0" w:line="240" w:lineRule="auto"/>
        <w:ind w:left="1080"/>
      </w:pPr>
      <w:r>
        <w:t>4th ALE HC</w:t>
      </w:r>
      <w:r w:rsidR="00AA0991">
        <w:t xml:space="preserve"> – column labeled “4ALEHC”</w:t>
      </w:r>
    </w:p>
    <w:p w14:paraId="649E6EA3" w14:textId="680E5300" w:rsidR="00AA0991" w:rsidRDefault="00CB49F7" w:rsidP="00DE3A4C">
      <w:pPr>
        <w:pStyle w:val="ListParagraph"/>
        <w:numPr>
          <w:ilvl w:val="1"/>
          <w:numId w:val="4"/>
        </w:numPr>
        <w:spacing w:after="0" w:line="240" w:lineRule="auto"/>
        <w:ind w:left="1080"/>
      </w:pPr>
      <w:r>
        <w:t>4th ALE AAFTE</w:t>
      </w:r>
      <w:r w:rsidR="00AA0991">
        <w:t xml:space="preserve"> – column labeled “4ALEAAFTE”</w:t>
      </w:r>
    </w:p>
    <w:p w14:paraId="7E5CB24C" w14:textId="4E4A6647" w:rsidR="00AA0991" w:rsidRDefault="00CB49F7" w:rsidP="00DE3A4C">
      <w:pPr>
        <w:pStyle w:val="ListParagraph"/>
        <w:numPr>
          <w:ilvl w:val="1"/>
          <w:numId w:val="4"/>
        </w:numPr>
        <w:spacing w:after="0" w:line="240" w:lineRule="auto"/>
        <w:ind w:left="1080"/>
      </w:pPr>
      <w:r>
        <w:t>5th</w:t>
      </w:r>
      <w:r w:rsidR="00E17C98">
        <w:t xml:space="preserve"> &amp; </w:t>
      </w:r>
      <w:r>
        <w:t>6th HC</w:t>
      </w:r>
      <w:r w:rsidR="00AA0991">
        <w:t xml:space="preserve"> – column labeled “5to6HC”</w:t>
      </w:r>
    </w:p>
    <w:p w14:paraId="4530FCBA" w14:textId="4F870396" w:rsidR="00AA0991" w:rsidRDefault="00E17C98" w:rsidP="00DE3A4C">
      <w:pPr>
        <w:pStyle w:val="ListParagraph"/>
        <w:numPr>
          <w:ilvl w:val="1"/>
          <w:numId w:val="4"/>
        </w:numPr>
        <w:spacing w:after="0" w:line="240" w:lineRule="auto"/>
        <w:ind w:left="1080"/>
      </w:pPr>
      <w:r>
        <w:t>5th &amp; 6th</w:t>
      </w:r>
      <w:r w:rsidR="00CB49F7">
        <w:t xml:space="preserve"> AAFTE</w:t>
      </w:r>
      <w:r w:rsidR="00AA0991">
        <w:t xml:space="preserve"> – column labeled “5to6AAFTE”</w:t>
      </w:r>
    </w:p>
    <w:p w14:paraId="035C53CD" w14:textId="35878179" w:rsidR="00AA0991" w:rsidRDefault="00E17C98" w:rsidP="00DE3A4C">
      <w:pPr>
        <w:pStyle w:val="ListParagraph"/>
        <w:numPr>
          <w:ilvl w:val="1"/>
          <w:numId w:val="4"/>
        </w:numPr>
        <w:spacing w:after="0" w:line="240" w:lineRule="auto"/>
        <w:ind w:left="1080"/>
      </w:pPr>
      <w:r>
        <w:t>5th &amp; 6th</w:t>
      </w:r>
      <w:r w:rsidR="00CB49F7">
        <w:t xml:space="preserve"> ALE HC</w:t>
      </w:r>
      <w:r w:rsidR="00AA0991">
        <w:t xml:space="preserve"> – column labeled “5to6ALEHC”</w:t>
      </w:r>
    </w:p>
    <w:p w14:paraId="080785FD" w14:textId="2882FC29" w:rsidR="00AA0991" w:rsidRDefault="00E17C98" w:rsidP="00DE3A4C">
      <w:pPr>
        <w:pStyle w:val="ListParagraph"/>
        <w:numPr>
          <w:ilvl w:val="1"/>
          <w:numId w:val="4"/>
        </w:numPr>
        <w:spacing w:after="0" w:line="240" w:lineRule="auto"/>
        <w:ind w:left="1080"/>
      </w:pPr>
      <w:r>
        <w:t>5th &amp; 6th</w:t>
      </w:r>
      <w:r w:rsidR="00CB49F7">
        <w:t xml:space="preserve"> ALE AAFTE</w:t>
      </w:r>
      <w:r w:rsidR="00AA0991">
        <w:t xml:space="preserve"> – column labeled “5to6ALEAAFTE”</w:t>
      </w:r>
    </w:p>
    <w:p w14:paraId="1C9FFF05" w14:textId="29CD7C14" w:rsidR="00AA0991" w:rsidRDefault="00CB49F7" w:rsidP="00DE3A4C">
      <w:pPr>
        <w:pStyle w:val="ListParagraph"/>
        <w:numPr>
          <w:ilvl w:val="1"/>
          <w:numId w:val="4"/>
        </w:numPr>
        <w:spacing w:after="0" w:line="240" w:lineRule="auto"/>
        <w:ind w:left="1080"/>
      </w:pPr>
      <w:r>
        <w:t>7th</w:t>
      </w:r>
      <w:r w:rsidR="00E17C98">
        <w:t xml:space="preserve"> &amp; </w:t>
      </w:r>
      <w:r>
        <w:t>8th HC</w:t>
      </w:r>
      <w:r w:rsidR="00AA0991">
        <w:t xml:space="preserve"> – column labeled “7to8HC”</w:t>
      </w:r>
    </w:p>
    <w:p w14:paraId="4107141F" w14:textId="584F9EF5" w:rsidR="00AA0991" w:rsidRDefault="00E17C98" w:rsidP="00DE3A4C">
      <w:pPr>
        <w:pStyle w:val="ListParagraph"/>
        <w:numPr>
          <w:ilvl w:val="1"/>
          <w:numId w:val="4"/>
        </w:numPr>
        <w:spacing w:after="0" w:line="240" w:lineRule="auto"/>
        <w:ind w:left="1080"/>
      </w:pPr>
      <w:r>
        <w:t>7th &amp; 8th</w:t>
      </w:r>
      <w:r w:rsidR="00CB49F7">
        <w:t xml:space="preserve"> AAFTE</w:t>
      </w:r>
      <w:r w:rsidR="00AA0991">
        <w:t xml:space="preserve"> – column labeled “7to8AAFTE”</w:t>
      </w:r>
    </w:p>
    <w:p w14:paraId="479BB0AB" w14:textId="37FE68E0" w:rsidR="00AA0991" w:rsidRDefault="00E17C98" w:rsidP="00DE3A4C">
      <w:pPr>
        <w:pStyle w:val="ListParagraph"/>
        <w:numPr>
          <w:ilvl w:val="1"/>
          <w:numId w:val="4"/>
        </w:numPr>
        <w:spacing w:after="0" w:line="240" w:lineRule="auto"/>
        <w:ind w:left="1080"/>
      </w:pPr>
      <w:r>
        <w:t>7th &amp; 8th</w:t>
      </w:r>
      <w:r w:rsidR="00CB49F7">
        <w:t xml:space="preserve"> ALE HC</w:t>
      </w:r>
      <w:r w:rsidR="00AA0991">
        <w:t xml:space="preserve"> – column labeled “7to8ALEHC”</w:t>
      </w:r>
    </w:p>
    <w:p w14:paraId="3AD56DEF" w14:textId="3C2EC91E" w:rsidR="00AA0991" w:rsidRDefault="00E17C98" w:rsidP="00DE3A4C">
      <w:pPr>
        <w:pStyle w:val="ListParagraph"/>
        <w:numPr>
          <w:ilvl w:val="1"/>
          <w:numId w:val="4"/>
        </w:numPr>
        <w:spacing w:after="0" w:line="240" w:lineRule="auto"/>
        <w:ind w:left="1080"/>
      </w:pPr>
      <w:r>
        <w:t>7th &amp; 8th</w:t>
      </w:r>
      <w:r w:rsidR="00CB49F7">
        <w:t xml:space="preserve"> ALE AAFTE</w:t>
      </w:r>
      <w:r w:rsidR="00AA0991">
        <w:t xml:space="preserve"> – column labeled “7to8ALEAAFTE”</w:t>
      </w:r>
    </w:p>
    <w:p w14:paraId="581F5E5C" w14:textId="6640FD2D" w:rsidR="00AA0991" w:rsidRDefault="00AA0991" w:rsidP="00DE3A4C">
      <w:pPr>
        <w:pStyle w:val="ListParagraph"/>
        <w:numPr>
          <w:ilvl w:val="1"/>
          <w:numId w:val="4"/>
        </w:numPr>
        <w:spacing w:after="0" w:line="240" w:lineRule="auto"/>
        <w:ind w:left="1080"/>
      </w:pPr>
      <w:r w:rsidRPr="008E50C4">
        <w:t>9</w:t>
      </w:r>
      <w:r w:rsidR="00CB49F7">
        <w:t>th</w:t>
      </w:r>
      <w:r>
        <w:t>–</w:t>
      </w:r>
      <w:r w:rsidRPr="008E50C4">
        <w:t>12</w:t>
      </w:r>
      <w:r w:rsidR="00CB49F7">
        <w:t>th</w:t>
      </w:r>
      <w:r w:rsidRPr="008E50C4">
        <w:t xml:space="preserve"> </w:t>
      </w:r>
      <w:r>
        <w:t>HC – column labeled “9to12HC”</w:t>
      </w:r>
    </w:p>
    <w:p w14:paraId="4673DD0B" w14:textId="15B657AB" w:rsidR="00AA0991" w:rsidRDefault="00AA0991" w:rsidP="00DE3A4C">
      <w:pPr>
        <w:pStyle w:val="ListParagraph"/>
        <w:numPr>
          <w:ilvl w:val="1"/>
          <w:numId w:val="4"/>
        </w:numPr>
        <w:spacing w:after="0" w:line="240" w:lineRule="auto"/>
        <w:ind w:left="1080"/>
      </w:pPr>
      <w:r w:rsidRPr="008E50C4">
        <w:t>9</w:t>
      </w:r>
      <w:r w:rsidR="00CB49F7">
        <w:t>th</w:t>
      </w:r>
      <w:r>
        <w:t>–</w:t>
      </w:r>
      <w:r w:rsidRPr="008E50C4">
        <w:t>12</w:t>
      </w:r>
      <w:r w:rsidR="00CB49F7">
        <w:t>th</w:t>
      </w:r>
      <w:r w:rsidRPr="008E50C4">
        <w:t xml:space="preserve"> </w:t>
      </w:r>
      <w:r w:rsidR="00CB49F7">
        <w:t>AA</w:t>
      </w:r>
      <w:r w:rsidRPr="008E50C4">
        <w:t>FTE</w:t>
      </w:r>
      <w:r>
        <w:t xml:space="preserve"> – column labeled “9to12AAFTE”</w:t>
      </w:r>
    </w:p>
    <w:p w14:paraId="65F3BEDE" w14:textId="447FA705" w:rsidR="00AA0991" w:rsidRDefault="00CB49F7" w:rsidP="00DE3A4C">
      <w:pPr>
        <w:pStyle w:val="ListParagraph"/>
        <w:numPr>
          <w:ilvl w:val="1"/>
          <w:numId w:val="4"/>
        </w:numPr>
        <w:spacing w:after="0" w:line="240" w:lineRule="auto"/>
        <w:ind w:left="1080"/>
      </w:pPr>
      <w:r>
        <w:t>9th–12th ALE HC</w:t>
      </w:r>
      <w:r w:rsidR="00AA0991">
        <w:t xml:space="preserve"> – column labeled “9to12ALEHC”</w:t>
      </w:r>
    </w:p>
    <w:p w14:paraId="52EE3C9D" w14:textId="6030FDF8" w:rsidR="00AA0991" w:rsidRDefault="00CB49F7" w:rsidP="00DE3A4C">
      <w:pPr>
        <w:pStyle w:val="ListParagraph"/>
        <w:numPr>
          <w:ilvl w:val="1"/>
          <w:numId w:val="4"/>
        </w:numPr>
        <w:spacing w:after="0" w:line="240" w:lineRule="auto"/>
        <w:ind w:left="1080"/>
      </w:pPr>
      <w:r>
        <w:t>9th–12th ALE AAFTE</w:t>
      </w:r>
      <w:r w:rsidR="00AA0991">
        <w:t xml:space="preserve"> – column labeled “9to12ALEAAFTE”</w:t>
      </w:r>
    </w:p>
    <w:p w14:paraId="639CA972" w14:textId="581B2D27" w:rsidR="00527C61" w:rsidRDefault="00E17C98" w:rsidP="00DE3A4C">
      <w:pPr>
        <w:pStyle w:val="ListParagraph"/>
        <w:numPr>
          <w:ilvl w:val="1"/>
          <w:numId w:val="4"/>
        </w:numPr>
        <w:spacing w:after="0" w:line="240" w:lineRule="auto"/>
        <w:ind w:left="1080"/>
      </w:pPr>
      <w:r>
        <w:t>7th &amp; 8th Vocational HC</w:t>
      </w:r>
      <w:r w:rsidR="00527C61">
        <w:t xml:space="preserve"> – column labeled “</w:t>
      </w:r>
      <w:r w:rsidR="00AA0991">
        <w:t>7to8VocHC</w:t>
      </w:r>
      <w:r w:rsidR="00527C61">
        <w:t>”</w:t>
      </w:r>
    </w:p>
    <w:p w14:paraId="0C1D6EA2" w14:textId="077D82D3" w:rsidR="00527C61" w:rsidRDefault="00E17C98" w:rsidP="00DE3A4C">
      <w:pPr>
        <w:pStyle w:val="ListParagraph"/>
        <w:numPr>
          <w:ilvl w:val="1"/>
          <w:numId w:val="4"/>
        </w:numPr>
        <w:spacing w:after="0" w:line="240" w:lineRule="auto"/>
        <w:ind w:left="1080"/>
      </w:pPr>
      <w:r>
        <w:t>7th &amp; 8th Vocational AAFTE</w:t>
      </w:r>
      <w:r w:rsidR="00527C61">
        <w:t xml:space="preserve"> – column labeled “</w:t>
      </w:r>
      <w:r w:rsidR="00AA0991">
        <w:t>7to8VocAAFTE</w:t>
      </w:r>
      <w:r w:rsidR="00527C61">
        <w:t>”</w:t>
      </w:r>
    </w:p>
    <w:p w14:paraId="6029E5C3" w14:textId="697365D1" w:rsidR="00527C61" w:rsidRDefault="00E17C98" w:rsidP="00DE3A4C">
      <w:pPr>
        <w:pStyle w:val="ListParagraph"/>
        <w:numPr>
          <w:ilvl w:val="1"/>
          <w:numId w:val="4"/>
        </w:numPr>
        <w:spacing w:after="0" w:line="240" w:lineRule="auto"/>
        <w:ind w:left="1080"/>
      </w:pPr>
      <w:r>
        <w:t>7th &amp; 8th Vocational ALE HC</w:t>
      </w:r>
      <w:r w:rsidR="00527C61">
        <w:t xml:space="preserve"> – column labeled “</w:t>
      </w:r>
      <w:r w:rsidR="00AA0991">
        <w:t>7to8VocALEHC</w:t>
      </w:r>
      <w:r w:rsidR="00527C61">
        <w:t>”</w:t>
      </w:r>
    </w:p>
    <w:p w14:paraId="18645434" w14:textId="1A89B9F3" w:rsidR="00527C61" w:rsidRDefault="00E17C98" w:rsidP="00DE3A4C">
      <w:pPr>
        <w:pStyle w:val="ListParagraph"/>
        <w:numPr>
          <w:ilvl w:val="1"/>
          <w:numId w:val="4"/>
        </w:numPr>
        <w:spacing w:after="0" w:line="240" w:lineRule="auto"/>
        <w:ind w:left="1080"/>
      </w:pPr>
      <w:r>
        <w:t>7th &amp; 8th Vocational ALE AAFTE</w:t>
      </w:r>
      <w:r w:rsidR="00527C61">
        <w:t xml:space="preserve"> – column labeled “</w:t>
      </w:r>
      <w:r w:rsidR="00AA0991">
        <w:t>7to8VocALEAAFTE</w:t>
      </w:r>
      <w:r w:rsidR="00527C61">
        <w:t>”</w:t>
      </w:r>
    </w:p>
    <w:p w14:paraId="7B21465B" w14:textId="16B32E03" w:rsidR="00AA0991" w:rsidRDefault="00E17C98" w:rsidP="00DE3A4C">
      <w:pPr>
        <w:pStyle w:val="ListParagraph"/>
        <w:numPr>
          <w:ilvl w:val="1"/>
          <w:numId w:val="4"/>
        </w:numPr>
        <w:spacing w:after="0" w:line="240" w:lineRule="auto"/>
        <w:ind w:left="1080"/>
      </w:pPr>
      <w:r>
        <w:t>9th–12th Vocational HC</w:t>
      </w:r>
      <w:r w:rsidR="00AA0991">
        <w:t xml:space="preserve"> – column labeled “9to12VocHC”</w:t>
      </w:r>
    </w:p>
    <w:p w14:paraId="4695007A" w14:textId="0624CC81" w:rsidR="00AA0991" w:rsidRDefault="00E17C98" w:rsidP="00DE3A4C">
      <w:pPr>
        <w:pStyle w:val="ListParagraph"/>
        <w:numPr>
          <w:ilvl w:val="1"/>
          <w:numId w:val="4"/>
        </w:numPr>
        <w:spacing w:after="0" w:line="240" w:lineRule="auto"/>
        <w:ind w:left="1080"/>
      </w:pPr>
      <w:r>
        <w:t>9th–12th Vocational AAFTE</w:t>
      </w:r>
      <w:r w:rsidR="00AA0991">
        <w:t xml:space="preserve"> – column labeled “9to12VocAAFTE”</w:t>
      </w:r>
    </w:p>
    <w:p w14:paraId="5D40260E" w14:textId="52B870BC" w:rsidR="00AA0991" w:rsidRDefault="00E17C98" w:rsidP="00DE3A4C">
      <w:pPr>
        <w:pStyle w:val="ListParagraph"/>
        <w:numPr>
          <w:ilvl w:val="1"/>
          <w:numId w:val="4"/>
        </w:numPr>
        <w:spacing w:after="0" w:line="240" w:lineRule="auto"/>
        <w:ind w:left="1080"/>
      </w:pPr>
      <w:r>
        <w:t>9th–12th Vocational ALE HC</w:t>
      </w:r>
      <w:r w:rsidR="00AA0991">
        <w:t xml:space="preserve"> – column labeled “9to12VocALEHC”</w:t>
      </w:r>
    </w:p>
    <w:p w14:paraId="0100C9D8" w14:textId="2D970E16" w:rsidR="00AA0991" w:rsidRDefault="00E17C98" w:rsidP="00DE3A4C">
      <w:pPr>
        <w:pStyle w:val="ListParagraph"/>
        <w:numPr>
          <w:ilvl w:val="1"/>
          <w:numId w:val="4"/>
        </w:numPr>
        <w:spacing w:after="0" w:line="240" w:lineRule="auto"/>
        <w:ind w:left="1080"/>
      </w:pPr>
      <w:r>
        <w:t>9th–12th Vocational ALE AAFTE</w:t>
      </w:r>
      <w:r w:rsidR="00AA0991">
        <w:t xml:space="preserve"> – column labeled “9to12VocALEAAFTE”</w:t>
      </w:r>
    </w:p>
    <w:p w14:paraId="4CA11BA7" w14:textId="3229DD96" w:rsidR="00AA0991" w:rsidRDefault="00E17C98" w:rsidP="00DE3A4C">
      <w:pPr>
        <w:pStyle w:val="ListParagraph"/>
        <w:numPr>
          <w:ilvl w:val="1"/>
          <w:numId w:val="4"/>
        </w:numPr>
        <w:spacing w:after="0" w:line="240" w:lineRule="auto"/>
        <w:ind w:left="1080"/>
      </w:pPr>
      <w:r>
        <w:t>Skill Center HC</w:t>
      </w:r>
      <w:r w:rsidR="00AA0991">
        <w:t xml:space="preserve"> – column labeled “</w:t>
      </w:r>
      <w:proofErr w:type="spellStart"/>
      <w:r w:rsidR="00AA0991">
        <w:t>SkillHC</w:t>
      </w:r>
      <w:proofErr w:type="spellEnd"/>
      <w:r w:rsidR="00AA0991">
        <w:t>”</w:t>
      </w:r>
    </w:p>
    <w:p w14:paraId="5BAEB80C" w14:textId="7D325E9B" w:rsidR="00AA0991" w:rsidRDefault="00AA0991" w:rsidP="00DE3A4C">
      <w:pPr>
        <w:pStyle w:val="ListParagraph"/>
        <w:numPr>
          <w:ilvl w:val="1"/>
          <w:numId w:val="4"/>
        </w:numPr>
        <w:spacing w:after="0" w:line="240" w:lineRule="auto"/>
        <w:ind w:left="1080"/>
      </w:pPr>
      <w:r>
        <w:t>S</w:t>
      </w:r>
      <w:r w:rsidR="00E17C98">
        <w:t>kill Center AAFTE</w:t>
      </w:r>
      <w:r>
        <w:t xml:space="preserve"> – column labeled “</w:t>
      </w:r>
      <w:proofErr w:type="spellStart"/>
      <w:r>
        <w:t>SkillAAFTE</w:t>
      </w:r>
      <w:proofErr w:type="spellEnd"/>
      <w:r>
        <w:t>”</w:t>
      </w:r>
    </w:p>
    <w:p w14:paraId="58D79127" w14:textId="33A714FD" w:rsidR="00AA0991" w:rsidRDefault="00E17C98" w:rsidP="00DE3A4C">
      <w:pPr>
        <w:pStyle w:val="ListParagraph"/>
        <w:numPr>
          <w:ilvl w:val="1"/>
          <w:numId w:val="4"/>
        </w:numPr>
        <w:spacing w:after="0" w:line="240" w:lineRule="auto"/>
        <w:ind w:left="1080"/>
      </w:pPr>
      <w:r>
        <w:t>Skill Center ALE HC</w:t>
      </w:r>
      <w:r w:rsidR="00AA0991">
        <w:t xml:space="preserve"> – column labeled “</w:t>
      </w:r>
      <w:proofErr w:type="spellStart"/>
      <w:r w:rsidR="00AA0991">
        <w:t>SkillALEHC</w:t>
      </w:r>
      <w:proofErr w:type="spellEnd"/>
      <w:r w:rsidR="00AA0991">
        <w:t>”</w:t>
      </w:r>
    </w:p>
    <w:p w14:paraId="60E87B7A" w14:textId="7500BCB5" w:rsidR="00E17C98" w:rsidRDefault="00AA0991" w:rsidP="00DE3A4C">
      <w:pPr>
        <w:pStyle w:val="ListParagraph"/>
        <w:numPr>
          <w:ilvl w:val="1"/>
          <w:numId w:val="4"/>
        </w:numPr>
        <w:spacing w:after="0" w:line="240" w:lineRule="auto"/>
        <w:ind w:left="1080"/>
      </w:pPr>
      <w:r>
        <w:t xml:space="preserve">Skill Center ALE </w:t>
      </w:r>
      <w:r w:rsidR="00E17C98">
        <w:t>AA</w:t>
      </w:r>
      <w:r>
        <w:t>FTE – column labeled “</w:t>
      </w:r>
      <w:proofErr w:type="spellStart"/>
      <w:r>
        <w:t>SkillALEAAFTE</w:t>
      </w:r>
      <w:proofErr w:type="spellEnd"/>
      <w:r>
        <w:t>”</w:t>
      </w:r>
    </w:p>
    <w:p w14:paraId="6D0A938B" w14:textId="249D8620" w:rsidR="00AD594A" w:rsidRPr="00D704E6" w:rsidRDefault="00677565" w:rsidP="00DE3A4C">
      <w:pPr>
        <w:pStyle w:val="ListParagraph"/>
        <w:numPr>
          <w:ilvl w:val="0"/>
          <w:numId w:val="18"/>
        </w:numPr>
        <w:spacing w:after="0" w:line="240" w:lineRule="auto"/>
        <w:ind w:left="360"/>
        <w:rPr>
          <w:rFonts w:cstheme="minorHAnsi"/>
          <w:b/>
        </w:rPr>
      </w:pPr>
      <w:r w:rsidRPr="00D704E6">
        <w:rPr>
          <w:rFonts w:cstheme="minorHAnsi"/>
          <w:b/>
        </w:rPr>
        <w:lastRenderedPageBreak/>
        <w:t>TXT File Requirements</w:t>
      </w:r>
    </w:p>
    <w:p w14:paraId="3EF33834" w14:textId="77777777" w:rsidR="006D74D0" w:rsidRDefault="00677565" w:rsidP="00D704E6">
      <w:pPr>
        <w:spacing w:after="0" w:line="240" w:lineRule="auto"/>
        <w:ind w:left="360"/>
      </w:pPr>
      <w:r w:rsidRPr="00D704E6">
        <w:rPr>
          <w:rFonts w:cstheme="minorHAnsi"/>
        </w:rPr>
        <w:t>Enrollment data can be imported electro</w:t>
      </w:r>
      <w:r w:rsidR="006D74D0" w:rsidRPr="00D704E6">
        <w:rPr>
          <w:rFonts w:cstheme="minorHAnsi"/>
        </w:rPr>
        <w:t xml:space="preserve">nically by creating a TXT file of the enrollment from </w:t>
      </w:r>
      <w:r w:rsidRPr="00D704E6">
        <w:rPr>
          <w:rFonts w:cstheme="minorHAnsi"/>
        </w:rPr>
        <w:t>your Student Information System. The following information provide</w:t>
      </w:r>
      <w:r w:rsidR="006D74D0" w:rsidRPr="00D704E6">
        <w:rPr>
          <w:rFonts w:cstheme="minorHAnsi"/>
        </w:rPr>
        <w:t>s</w:t>
      </w:r>
      <w:r w:rsidRPr="00D704E6">
        <w:rPr>
          <w:rFonts w:cstheme="minorHAnsi"/>
        </w:rPr>
        <w:t xml:space="preserve"> the Filename Format and the Record Layout Format</w:t>
      </w:r>
      <w:r>
        <w:t xml:space="preserve"> requirements. </w:t>
      </w:r>
    </w:p>
    <w:p w14:paraId="479FDFFC" w14:textId="77777777" w:rsidR="006D74D0" w:rsidRDefault="006D74D0" w:rsidP="008B4A7B">
      <w:pPr>
        <w:spacing w:after="0" w:line="120" w:lineRule="auto"/>
      </w:pPr>
    </w:p>
    <w:p w14:paraId="43E3C281" w14:textId="4D5ECE6A" w:rsidR="00677565" w:rsidRDefault="00AD594A" w:rsidP="00974DAD">
      <w:pPr>
        <w:spacing w:after="0" w:line="240" w:lineRule="auto"/>
        <w:ind w:left="360"/>
      </w:pPr>
      <w:r w:rsidRPr="00B31119">
        <w:t xml:space="preserve">The </w:t>
      </w:r>
      <w:r w:rsidR="00D704E6">
        <w:t xml:space="preserve">NEW Enrollment </w:t>
      </w:r>
      <w:r w:rsidR="00974DAD">
        <w:t xml:space="preserve">application’s </w:t>
      </w:r>
      <w:r w:rsidRPr="00B31119">
        <w:t xml:space="preserve">forms are a fixed width text file using UTF-8 encoding. </w:t>
      </w:r>
      <w:r w:rsidR="00677565">
        <w:t xml:space="preserve">One TXT file </w:t>
      </w:r>
      <w:r w:rsidR="00974DAD">
        <w:t>must be</w:t>
      </w:r>
      <w:r w:rsidR="00677565">
        <w:t xml:space="preserve"> created for each monthly </w:t>
      </w:r>
      <w:r w:rsidR="00974DAD">
        <w:t xml:space="preserve">form </w:t>
      </w:r>
      <w:r w:rsidR="00677565">
        <w:t>(P223</w:t>
      </w:r>
      <w:r w:rsidR="00974DAD">
        <w:t xml:space="preserve"> and </w:t>
      </w:r>
      <w:r w:rsidR="00677565">
        <w:t>P223H</w:t>
      </w:r>
      <w:r w:rsidR="00974DAD">
        <w:t>) and each annual form (</w:t>
      </w:r>
      <w:r w:rsidR="00677565">
        <w:t>P240 and P223S).</w:t>
      </w:r>
    </w:p>
    <w:p w14:paraId="6EE547CD" w14:textId="77777777" w:rsidR="00AD594A" w:rsidRDefault="00AD594A" w:rsidP="00974DAD">
      <w:pPr>
        <w:spacing w:after="0" w:line="120" w:lineRule="auto"/>
        <w:rPr>
          <w:rFonts w:asciiTheme="majorHAnsi" w:hAnsiTheme="majorHAnsi"/>
          <w:b/>
          <w:sz w:val="28"/>
          <w:u w:val="single"/>
        </w:rPr>
      </w:pPr>
    </w:p>
    <w:p w14:paraId="6D007AD5" w14:textId="77777777" w:rsidR="00AD594A" w:rsidRPr="00974DAD" w:rsidRDefault="00AD594A" w:rsidP="00974DAD">
      <w:pPr>
        <w:spacing w:after="0" w:line="240" w:lineRule="auto"/>
        <w:ind w:firstLine="360"/>
        <w:rPr>
          <w:rFonts w:cstheme="minorHAnsi"/>
          <w:u w:val="single"/>
        </w:rPr>
      </w:pPr>
      <w:r w:rsidRPr="00974DAD">
        <w:rPr>
          <w:rFonts w:cstheme="minorHAnsi"/>
          <w:u w:val="single"/>
        </w:rPr>
        <w:t>Filename Format</w:t>
      </w:r>
    </w:p>
    <w:p w14:paraId="1713B98E" w14:textId="11E1CE43" w:rsidR="00AD594A" w:rsidRDefault="00AD594A" w:rsidP="00974DAD">
      <w:pPr>
        <w:spacing w:after="0" w:line="240" w:lineRule="auto"/>
        <w:ind w:left="360"/>
      </w:pPr>
      <w:r>
        <w:t xml:space="preserve">This section outlines the Filename Format required for OSPI’s </w:t>
      </w:r>
      <w:r w:rsidR="00974DAD">
        <w:t>F</w:t>
      </w:r>
      <w:r>
        <w:t>ile Processor to efficiently import enrollment data. The Filename must be consistent and use the following formatting.</w:t>
      </w:r>
      <w:r w:rsidR="006D74D0">
        <w:t xml:space="preserve"> The Filename Format contains 50</w:t>
      </w:r>
      <w:r>
        <w:t xml:space="preserve"> characters.</w:t>
      </w:r>
    </w:p>
    <w:p w14:paraId="6AC247D0" w14:textId="77777777" w:rsidR="00AD594A" w:rsidRDefault="00AD594A" w:rsidP="00974DAD">
      <w:pPr>
        <w:spacing w:after="0" w:line="120" w:lineRule="auto"/>
      </w:pPr>
    </w:p>
    <w:p w14:paraId="3A49DE7D" w14:textId="510829A9" w:rsidR="00AD594A" w:rsidRDefault="00AD594A" w:rsidP="00974DAD">
      <w:pPr>
        <w:spacing w:after="0" w:line="240" w:lineRule="auto"/>
        <w:ind w:firstLine="360"/>
      </w:pPr>
      <w:r>
        <w:t xml:space="preserve">Note: In the Type column, “N” </w:t>
      </w:r>
      <w:r w:rsidR="00677565">
        <w:t xml:space="preserve">refers to </w:t>
      </w:r>
      <w:r>
        <w:t xml:space="preserve">numeric and “A” </w:t>
      </w:r>
      <w:r w:rsidR="006D74D0">
        <w:t>to</w:t>
      </w:r>
      <w:r>
        <w:t xml:space="preserve"> alpha. </w:t>
      </w:r>
    </w:p>
    <w:p w14:paraId="3EE938C7" w14:textId="77777777" w:rsidR="00AD594A" w:rsidRDefault="00AD594A" w:rsidP="00974DAD">
      <w:pPr>
        <w:spacing w:after="0" w:line="120" w:lineRule="auto"/>
      </w:pPr>
    </w:p>
    <w:tbl>
      <w:tblPr>
        <w:tblStyle w:val="TableGrid"/>
        <w:tblW w:w="0" w:type="auto"/>
        <w:tblInd w:w="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8" w:type="dxa"/>
          <w:right w:w="78" w:type="dxa"/>
        </w:tblCellMar>
        <w:tblLook w:val="04A0" w:firstRow="1" w:lastRow="0" w:firstColumn="1" w:lastColumn="0" w:noHBand="0" w:noVBand="1"/>
        <w:tblCaption w:val="Table"/>
        <w:tblDescription w:val="Table shows the File Name formating"/>
      </w:tblPr>
      <w:tblGrid>
        <w:gridCol w:w="1584"/>
        <w:gridCol w:w="525"/>
        <w:gridCol w:w="525"/>
        <w:gridCol w:w="576"/>
        <w:gridCol w:w="427"/>
        <w:gridCol w:w="371"/>
        <w:gridCol w:w="367"/>
        <w:gridCol w:w="369"/>
        <w:gridCol w:w="806"/>
        <w:gridCol w:w="3960"/>
      </w:tblGrid>
      <w:tr w:rsidR="00AD594A" w:rsidRPr="00D90140" w14:paraId="2911D6AC" w14:textId="77777777" w:rsidTr="00B523E8">
        <w:trPr>
          <w:trHeight w:val="262"/>
          <w:tblHeader/>
        </w:trPr>
        <w:tc>
          <w:tcPr>
            <w:tcW w:w="1584" w:type="dxa"/>
            <w:vAlign w:val="center"/>
          </w:tcPr>
          <w:p w14:paraId="5ED45338"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Field Name</w:t>
            </w:r>
          </w:p>
        </w:tc>
        <w:tc>
          <w:tcPr>
            <w:tcW w:w="525" w:type="dxa"/>
            <w:vAlign w:val="center"/>
          </w:tcPr>
          <w:p w14:paraId="12897EA9"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Beg.</w:t>
            </w:r>
          </w:p>
        </w:tc>
        <w:tc>
          <w:tcPr>
            <w:tcW w:w="525" w:type="dxa"/>
            <w:vAlign w:val="center"/>
          </w:tcPr>
          <w:p w14:paraId="3FCCE1C7"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Len.</w:t>
            </w:r>
          </w:p>
        </w:tc>
        <w:tc>
          <w:tcPr>
            <w:tcW w:w="576" w:type="dxa"/>
            <w:vAlign w:val="center"/>
          </w:tcPr>
          <w:p w14:paraId="31FE549A"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Type</w:t>
            </w:r>
          </w:p>
        </w:tc>
        <w:tc>
          <w:tcPr>
            <w:tcW w:w="427" w:type="dxa"/>
            <w:vAlign w:val="center"/>
          </w:tcPr>
          <w:p w14:paraId="05007276"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Tb</w:t>
            </w:r>
          </w:p>
        </w:tc>
        <w:tc>
          <w:tcPr>
            <w:tcW w:w="371" w:type="dxa"/>
            <w:vAlign w:val="center"/>
          </w:tcPr>
          <w:p w14:paraId="7D33DC86"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T0</w:t>
            </w:r>
          </w:p>
        </w:tc>
        <w:tc>
          <w:tcPr>
            <w:tcW w:w="367" w:type="dxa"/>
            <w:vAlign w:val="center"/>
          </w:tcPr>
          <w:p w14:paraId="49A001B5" w14:textId="77777777" w:rsidR="00AD594A" w:rsidRPr="00971C38" w:rsidRDefault="00AD594A" w:rsidP="00E25704">
            <w:pPr>
              <w:pStyle w:val="Heading2"/>
              <w:outlineLvl w:val="1"/>
              <w:rPr>
                <w:rFonts w:asciiTheme="minorHAnsi" w:hAnsiTheme="minorHAnsi"/>
                <w:sz w:val="20"/>
                <w:szCs w:val="20"/>
              </w:rPr>
            </w:pPr>
            <w:proofErr w:type="spellStart"/>
            <w:r w:rsidRPr="00971C38">
              <w:rPr>
                <w:rFonts w:asciiTheme="minorHAnsi" w:hAnsiTheme="minorHAnsi"/>
                <w:sz w:val="20"/>
                <w:szCs w:val="20"/>
              </w:rPr>
              <w:t>Lb</w:t>
            </w:r>
            <w:proofErr w:type="spellEnd"/>
          </w:p>
        </w:tc>
        <w:tc>
          <w:tcPr>
            <w:tcW w:w="369" w:type="dxa"/>
            <w:vAlign w:val="center"/>
          </w:tcPr>
          <w:p w14:paraId="1A6E4E81" w14:textId="77777777" w:rsidR="00AD594A" w:rsidRPr="00971C38" w:rsidRDefault="00AD594A" w:rsidP="00E25704">
            <w:pPr>
              <w:pStyle w:val="Heading2"/>
              <w:outlineLvl w:val="1"/>
              <w:rPr>
                <w:rFonts w:asciiTheme="minorHAnsi" w:hAnsiTheme="minorHAnsi"/>
                <w:sz w:val="20"/>
                <w:szCs w:val="20"/>
              </w:rPr>
            </w:pPr>
            <w:r w:rsidRPr="00971C38">
              <w:rPr>
                <w:rFonts w:asciiTheme="minorHAnsi" w:hAnsiTheme="minorHAnsi"/>
                <w:sz w:val="20"/>
                <w:szCs w:val="20"/>
              </w:rPr>
              <w:t>L0</w:t>
            </w:r>
          </w:p>
        </w:tc>
        <w:tc>
          <w:tcPr>
            <w:tcW w:w="806" w:type="dxa"/>
            <w:vAlign w:val="center"/>
          </w:tcPr>
          <w:p w14:paraId="14C664DC" w14:textId="38C3528B" w:rsidR="00AD594A" w:rsidRPr="00971C38" w:rsidRDefault="00B16E3C" w:rsidP="00E25704">
            <w:pPr>
              <w:pStyle w:val="Heading2"/>
              <w:outlineLvl w:val="1"/>
              <w:rPr>
                <w:rFonts w:asciiTheme="minorHAnsi" w:hAnsiTheme="minorHAnsi"/>
                <w:sz w:val="20"/>
                <w:szCs w:val="20"/>
              </w:rPr>
            </w:pPr>
            <w:r w:rsidRPr="00971C38">
              <w:rPr>
                <w:rFonts w:asciiTheme="minorHAnsi" w:hAnsiTheme="minorHAnsi"/>
                <w:sz w:val="20"/>
                <w:szCs w:val="20"/>
              </w:rPr>
              <w:t>Req.</w:t>
            </w:r>
          </w:p>
        </w:tc>
        <w:tc>
          <w:tcPr>
            <w:tcW w:w="3960" w:type="dxa"/>
            <w:vAlign w:val="center"/>
          </w:tcPr>
          <w:p w14:paraId="1A181607" w14:textId="40A9C2F0" w:rsidR="00AD594A" w:rsidRPr="00971C38" w:rsidRDefault="00B16E3C" w:rsidP="00E25704">
            <w:pPr>
              <w:pStyle w:val="Heading2"/>
              <w:outlineLvl w:val="1"/>
              <w:rPr>
                <w:rFonts w:asciiTheme="minorHAnsi" w:hAnsiTheme="minorHAnsi"/>
                <w:sz w:val="20"/>
                <w:szCs w:val="20"/>
              </w:rPr>
            </w:pPr>
            <w:r w:rsidRPr="00971C38">
              <w:rPr>
                <w:rFonts w:asciiTheme="minorHAnsi" w:hAnsiTheme="minorHAnsi"/>
                <w:sz w:val="20"/>
                <w:szCs w:val="20"/>
              </w:rPr>
              <w:t>Exceptions or Constraints</w:t>
            </w:r>
          </w:p>
        </w:tc>
      </w:tr>
      <w:tr w:rsidR="00AD594A" w:rsidRPr="00D90140" w14:paraId="0C11D48D" w14:textId="77777777" w:rsidTr="00ED405D">
        <w:trPr>
          <w:trHeight w:val="519"/>
        </w:trPr>
        <w:tc>
          <w:tcPr>
            <w:tcW w:w="1584" w:type="dxa"/>
            <w:vAlign w:val="center"/>
          </w:tcPr>
          <w:p w14:paraId="2C654CF1" w14:textId="77777777" w:rsidR="00AD594A" w:rsidRPr="00187EF0" w:rsidRDefault="00AD594A" w:rsidP="00B43559">
            <w:pPr>
              <w:rPr>
                <w:rFonts w:cs="Times New Roman"/>
                <w:sz w:val="20"/>
                <w:szCs w:val="20"/>
              </w:rPr>
            </w:pPr>
            <w:r w:rsidRPr="00187EF0">
              <w:rPr>
                <w:rFonts w:cs="Times New Roman"/>
                <w:sz w:val="20"/>
                <w:szCs w:val="20"/>
              </w:rPr>
              <w:t>System Identifier</w:t>
            </w:r>
          </w:p>
        </w:tc>
        <w:tc>
          <w:tcPr>
            <w:tcW w:w="525" w:type="dxa"/>
            <w:vAlign w:val="center"/>
          </w:tcPr>
          <w:p w14:paraId="454585D4"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25" w:type="dxa"/>
            <w:vAlign w:val="center"/>
          </w:tcPr>
          <w:p w14:paraId="172BEC69" w14:textId="47F58919" w:rsidR="00AD594A" w:rsidRPr="00187EF0" w:rsidRDefault="00677565" w:rsidP="00B43559">
            <w:pPr>
              <w:jc w:val="center"/>
              <w:rPr>
                <w:rFonts w:cs="Times New Roman"/>
                <w:sz w:val="20"/>
                <w:szCs w:val="20"/>
              </w:rPr>
            </w:pPr>
            <w:r>
              <w:rPr>
                <w:rFonts w:cs="Times New Roman"/>
                <w:sz w:val="20"/>
                <w:szCs w:val="20"/>
              </w:rPr>
              <w:t>4</w:t>
            </w:r>
          </w:p>
        </w:tc>
        <w:tc>
          <w:tcPr>
            <w:tcW w:w="576" w:type="dxa"/>
            <w:vAlign w:val="center"/>
          </w:tcPr>
          <w:p w14:paraId="0B193C2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622687DA" w14:textId="77777777" w:rsidR="00AD594A" w:rsidRPr="00187EF0" w:rsidRDefault="00AD594A" w:rsidP="00B43559">
            <w:pPr>
              <w:jc w:val="center"/>
              <w:rPr>
                <w:rFonts w:cs="Times New Roman"/>
                <w:sz w:val="20"/>
                <w:szCs w:val="20"/>
              </w:rPr>
            </w:pPr>
          </w:p>
        </w:tc>
        <w:tc>
          <w:tcPr>
            <w:tcW w:w="371" w:type="dxa"/>
            <w:vAlign w:val="center"/>
          </w:tcPr>
          <w:p w14:paraId="7B36998C" w14:textId="77777777" w:rsidR="00AD594A" w:rsidRPr="00187EF0" w:rsidRDefault="00AD594A" w:rsidP="00B43559">
            <w:pPr>
              <w:jc w:val="center"/>
              <w:rPr>
                <w:rFonts w:cs="Times New Roman"/>
                <w:sz w:val="20"/>
                <w:szCs w:val="20"/>
              </w:rPr>
            </w:pPr>
          </w:p>
        </w:tc>
        <w:tc>
          <w:tcPr>
            <w:tcW w:w="367" w:type="dxa"/>
            <w:vAlign w:val="center"/>
          </w:tcPr>
          <w:p w14:paraId="78AD8A84" w14:textId="77777777" w:rsidR="00AD594A" w:rsidRPr="00187EF0" w:rsidRDefault="00AD594A" w:rsidP="00B43559">
            <w:pPr>
              <w:jc w:val="center"/>
              <w:rPr>
                <w:rFonts w:cs="Times New Roman"/>
                <w:sz w:val="20"/>
                <w:szCs w:val="20"/>
              </w:rPr>
            </w:pPr>
          </w:p>
        </w:tc>
        <w:tc>
          <w:tcPr>
            <w:tcW w:w="369" w:type="dxa"/>
            <w:vAlign w:val="center"/>
          </w:tcPr>
          <w:p w14:paraId="34A7D121" w14:textId="77777777" w:rsidR="00AD594A" w:rsidRPr="00187EF0" w:rsidRDefault="00AD594A" w:rsidP="00B43559">
            <w:pPr>
              <w:jc w:val="center"/>
              <w:rPr>
                <w:rFonts w:cs="Times New Roman"/>
                <w:sz w:val="20"/>
                <w:szCs w:val="20"/>
              </w:rPr>
            </w:pPr>
          </w:p>
        </w:tc>
        <w:tc>
          <w:tcPr>
            <w:tcW w:w="806" w:type="dxa"/>
            <w:vAlign w:val="center"/>
          </w:tcPr>
          <w:p w14:paraId="250EBD7A"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4187A6AB" w14:textId="77777777" w:rsidR="00AD594A" w:rsidRPr="00187EF0" w:rsidRDefault="00AD594A" w:rsidP="00B43559">
            <w:pPr>
              <w:rPr>
                <w:rFonts w:cs="Times New Roman"/>
                <w:sz w:val="20"/>
                <w:szCs w:val="20"/>
              </w:rPr>
            </w:pPr>
            <w:r w:rsidRPr="00187EF0">
              <w:rPr>
                <w:rFonts w:cs="Times New Roman"/>
                <w:sz w:val="20"/>
                <w:szCs w:val="20"/>
              </w:rPr>
              <w:t>Must Be ‘P223‘</w:t>
            </w:r>
          </w:p>
        </w:tc>
      </w:tr>
      <w:tr w:rsidR="00AD594A" w:rsidRPr="00D90140" w14:paraId="7D7AB84C" w14:textId="77777777" w:rsidTr="00ED405D">
        <w:trPr>
          <w:trHeight w:val="256"/>
        </w:trPr>
        <w:tc>
          <w:tcPr>
            <w:tcW w:w="1584" w:type="dxa"/>
            <w:vAlign w:val="center"/>
          </w:tcPr>
          <w:p w14:paraId="2313E450"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D2AA8A7" w14:textId="612E3581" w:rsidR="00AD594A" w:rsidRPr="00187EF0" w:rsidRDefault="00677565" w:rsidP="00B43559">
            <w:pPr>
              <w:jc w:val="center"/>
              <w:rPr>
                <w:rFonts w:cs="Times New Roman"/>
                <w:sz w:val="20"/>
                <w:szCs w:val="20"/>
              </w:rPr>
            </w:pPr>
            <w:r>
              <w:rPr>
                <w:rFonts w:cs="Times New Roman"/>
                <w:sz w:val="20"/>
                <w:szCs w:val="20"/>
              </w:rPr>
              <w:t>5</w:t>
            </w:r>
          </w:p>
        </w:tc>
        <w:tc>
          <w:tcPr>
            <w:tcW w:w="525" w:type="dxa"/>
            <w:vAlign w:val="center"/>
          </w:tcPr>
          <w:p w14:paraId="7894F577"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0599DE87"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7AFAA41A" w14:textId="77777777" w:rsidR="00AD594A" w:rsidRPr="00187EF0" w:rsidRDefault="00AD594A" w:rsidP="00B43559">
            <w:pPr>
              <w:jc w:val="center"/>
              <w:rPr>
                <w:rFonts w:cs="Times New Roman"/>
                <w:sz w:val="20"/>
                <w:szCs w:val="20"/>
              </w:rPr>
            </w:pPr>
          </w:p>
        </w:tc>
        <w:tc>
          <w:tcPr>
            <w:tcW w:w="371" w:type="dxa"/>
            <w:vAlign w:val="center"/>
          </w:tcPr>
          <w:p w14:paraId="7C766916" w14:textId="77777777" w:rsidR="00AD594A" w:rsidRPr="00187EF0" w:rsidRDefault="00AD594A" w:rsidP="00B43559">
            <w:pPr>
              <w:jc w:val="center"/>
              <w:rPr>
                <w:rFonts w:cs="Times New Roman"/>
                <w:sz w:val="20"/>
                <w:szCs w:val="20"/>
              </w:rPr>
            </w:pPr>
          </w:p>
        </w:tc>
        <w:tc>
          <w:tcPr>
            <w:tcW w:w="367" w:type="dxa"/>
            <w:vAlign w:val="center"/>
          </w:tcPr>
          <w:p w14:paraId="65AA63B5" w14:textId="77777777" w:rsidR="00AD594A" w:rsidRPr="00187EF0" w:rsidRDefault="00AD594A" w:rsidP="00B43559">
            <w:pPr>
              <w:jc w:val="center"/>
              <w:rPr>
                <w:rFonts w:eastAsia="MS Mincho" w:cs="MS Mincho"/>
                <w:sz w:val="20"/>
                <w:szCs w:val="20"/>
              </w:rPr>
            </w:pPr>
          </w:p>
        </w:tc>
        <w:tc>
          <w:tcPr>
            <w:tcW w:w="369" w:type="dxa"/>
            <w:vAlign w:val="center"/>
          </w:tcPr>
          <w:p w14:paraId="54BFF430" w14:textId="77777777" w:rsidR="00AD594A" w:rsidRPr="00187EF0" w:rsidRDefault="00AD594A" w:rsidP="00B43559">
            <w:pPr>
              <w:jc w:val="center"/>
              <w:rPr>
                <w:rFonts w:cs="Times New Roman"/>
                <w:sz w:val="20"/>
                <w:szCs w:val="20"/>
              </w:rPr>
            </w:pPr>
          </w:p>
        </w:tc>
        <w:tc>
          <w:tcPr>
            <w:tcW w:w="806" w:type="dxa"/>
            <w:vAlign w:val="center"/>
          </w:tcPr>
          <w:p w14:paraId="6307C2AE"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3BC486F8"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54DF9F1" w14:textId="77777777" w:rsidTr="00ED405D">
        <w:trPr>
          <w:trHeight w:val="1051"/>
        </w:trPr>
        <w:tc>
          <w:tcPr>
            <w:tcW w:w="1584" w:type="dxa"/>
            <w:vAlign w:val="center"/>
          </w:tcPr>
          <w:p w14:paraId="67FD4480" w14:textId="77777777" w:rsidR="00AD594A" w:rsidRPr="00187EF0" w:rsidRDefault="00AD594A" w:rsidP="00B43559">
            <w:pPr>
              <w:rPr>
                <w:rFonts w:cs="Times New Roman"/>
                <w:sz w:val="20"/>
                <w:szCs w:val="20"/>
              </w:rPr>
            </w:pPr>
            <w:r w:rsidRPr="00187EF0">
              <w:rPr>
                <w:rFonts w:cs="Times New Roman"/>
                <w:sz w:val="20"/>
                <w:szCs w:val="20"/>
              </w:rPr>
              <w:t>Enrollment Type</w:t>
            </w:r>
          </w:p>
        </w:tc>
        <w:tc>
          <w:tcPr>
            <w:tcW w:w="525" w:type="dxa"/>
            <w:vAlign w:val="center"/>
          </w:tcPr>
          <w:p w14:paraId="7A39DD4E" w14:textId="32FDF397" w:rsidR="00AD594A" w:rsidRPr="00187EF0" w:rsidRDefault="00677565" w:rsidP="00B43559">
            <w:pPr>
              <w:jc w:val="center"/>
              <w:rPr>
                <w:rFonts w:cs="Times New Roman"/>
                <w:sz w:val="20"/>
                <w:szCs w:val="20"/>
              </w:rPr>
            </w:pPr>
            <w:r>
              <w:rPr>
                <w:rFonts w:cs="Times New Roman"/>
                <w:sz w:val="20"/>
                <w:szCs w:val="20"/>
              </w:rPr>
              <w:t>6</w:t>
            </w:r>
          </w:p>
        </w:tc>
        <w:tc>
          <w:tcPr>
            <w:tcW w:w="525" w:type="dxa"/>
            <w:vAlign w:val="center"/>
          </w:tcPr>
          <w:p w14:paraId="18EBEE60" w14:textId="77777777" w:rsidR="00AD594A" w:rsidRPr="00187EF0" w:rsidRDefault="00AD594A" w:rsidP="00B43559">
            <w:pPr>
              <w:jc w:val="center"/>
              <w:rPr>
                <w:rFonts w:cs="Times New Roman"/>
                <w:sz w:val="20"/>
                <w:szCs w:val="20"/>
              </w:rPr>
            </w:pPr>
            <w:r w:rsidRPr="00187EF0">
              <w:rPr>
                <w:rFonts w:cs="Times New Roman"/>
                <w:sz w:val="20"/>
                <w:szCs w:val="20"/>
              </w:rPr>
              <w:t>2</w:t>
            </w:r>
          </w:p>
        </w:tc>
        <w:tc>
          <w:tcPr>
            <w:tcW w:w="576" w:type="dxa"/>
            <w:vAlign w:val="center"/>
          </w:tcPr>
          <w:p w14:paraId="2E24A83A" w14:textId="77777777" w:rsidR="00AD594A" w:rsidRPr="00187EF0" w:rsidRDefault="00AD594A" w:rsidP="00B43559">
            <w:pPr>
              <w:jc w:val="center"/>
              <w:rPr>
                <w:rFonts w:cs="Times New Roman"/>
                <w:sz w:val="20"/>
                <w:szCs w:val="20"/>
              </w:rPr>
            </w:pPr>
            <w:r w:rsidRPr="00187EF0">
              <w:rPr>
                <w:rFonts w:cs="Times New Roman"/>
                <w:sz w:val="20"/>
                <w:szCs w:val="20"/>
              </w:rPr>
              <w:t>N</w:t>
            </w:r>
          </w:p>
        </w:tc>
        <w:tc>
          <w:tcPr>
            <w:tcW w:w="427" w:type="dxa"/>
            <w:vAlign w:val="center"/>
          </w:tcPr>
          <w:p w14:paraId="4F567A42" w14:textId="77777777" w:rsidR="00AD594A" w:rsidRPr="00187EF0" w:rsidRDefault="00AD594A" w:rsidP="00B43559">
            <w:pPr>
              <w:jc w:val="center"/>
              <w:rPr>
                <w:rFonts w:cs="Times New Roman"/>
                <w:sz w:val="20"/>
                <w:szCs w:val="20"/>
              </w:rPr>
            </w:pPr>
          </w:p>
        </w:tc>
        <w:tc>
          <w:tcPr>
            <w:tcW w:w="371" w:type="dxa"/>
            <w:vAlign w:val="center"/>
          </w:tcPr>
          <w:p w14:paraId="439D10DD" w14:textId="77777777" w:rsidR="00AD594A" w:rsidRPr="00187EF0" w:rsidRDefault="00AD594A" w:rsidP="00B43559">
            <w:pPr>
              <w:jc w:val="center"/>
              <w:rPr>
                <w:rFonts w:cs="Times New Roman"/>
                <w:sz w:val="20"/>
                <w:szCs w:val="20"/>
              </w:rPr>
            </w:pPr>
          </w:p>
        </w:tc>
        <w:tc>
          <w:tcPr>
            <w:tcW w:w="367" w:type="dxa"/>
            <w:vAlign w:val="center"/>
          </w:tcPr>
          <w:p w14:paraId="7B9CD4C9" w14:textId="77777777" w:rsidR="00AD594A" w:rsidRPr="00187EF0" w:rsidRDefault="00AD594A" w:rsidP="00B43559">
            <w:pPr>
              <w:jc w:val="center"/>
              <w:rPr>
                <w:rFonts w:cs="Times New Roman"/>
                <w:sz w:val="20"/>
                <w:szCs w:val="20"/>
              </w:rPr>
            </w:pPr>
          </w:p>
        </w:tc>
        <w:tc>
          <w:tcPr>
            <w:tcW w:w="369" w:type="dxa"/>
            <w:vAlign w:val="center"/>
          </w:tcPr>
          <w:p w14:paraId="4A9C0F71"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vAlign w:val="center"/>
          </w:tcPr>
          <w:p w14:paraId="60093598"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5C59F65D" w14:textId="77777777" w:rsidR="00AD594A" w:rsidRPr="00187EF0" w:rsidRDefault="00AD594A" w:rsidP="00B43559">
            <w:pPr>
              <w:rPr>
                <w:rFonts w:cs="Times New Roman"/>
                <w:sz w:val="20"/>
                <w:szCs w:val="20"/>
              </w:rPr>
            </w:pPr>
            <w:r w:rsidRPr="00187EF0">
              <w:rPr>
                <w:rFonts w:cs="Times New Roman"/>
                <w:sz w:val="20"/>
                <w:szCs w:val="20"/>
              </w:rPr>
              <w:t>09 = ‘Basic Enrollment – P223’</w:t>
            </w:r>
            <w:r w:rsidRPr="00187EF0">
              <w:rPr>
                <w:rFonts w:cs="Times New Roman"/>
                <w:sz w:val="20"/>
                <w:szCs w:val="20"/>
              </w:rPr>
              <w:br/>
              <w:t>10 = ‘Ancillary Enrollment – P240’</w:t>
            </w:r>
          </w:p>
          <w:p w14:paraId="024D2814" w14:textId="77777777" w:rsidR="00AD594A" w:rsidRPr="00187EF0" w:rsidRDefault="00AD594A" w:rsidP="00B43559">
            <w:pPr>
              <w:rPr>
                <w:rFonts w:cs="Times New Roman"/>
                <w:sz w:val="20"/>
                <w:szCs w:val="20"/>
              </w:rPr>
            </w:pPr>
            <w:r w:rsidRPr="00187EF0">
              <w:rPr>
                <w:rFonts w:cs="Times New Roman"/>
                <w:sz w:val="20"/>
                <w:szCs w:val="20"/>
              </w:rPr>
              <w:t>11 = ‘Non-Standard Enrollment – P223S’</w:t>
            </w:r>
          </w:p>
          <w:p w14:paraId="65073605" w14:textId="77777777" w:rsidR="00AD594A" w:rsidRPr="00187EF0" w:rsidRDefault="00AD594A" w:rsidP="00B43559">
            <w:pPr>
              <w:rPr>
                <w:rFonts w:cs="Times New Roman"/>
                <w:sz w:val="20"/>
                <w:szCs w:val="20"/>
              </w:rPr>
            </w:pPr>
            <w:r w:rsidRPr="00187EF0">
              <w:rPr>
                <w:rFonts w:cs="Times New Roman"/>
                <w:sz w:val="20"/>
                <w:szCs w:val="20"/>
              </w:rPr>
              <w:t>12 = ‘Special Education Enrollment – P223H’</w:t>
            </w:r>
          </w:p>
          <w:p w14:paraId="60B044D8" w14:textId="77777777" w:rsidR="00AD594A" w:rsidRPr="00187EF0" w:rsidRDefault="00AD594A" w:rsidP="00B43559">
            <w:pPr>
              <w:rPr>
                <w:rFonts w:cs="Times New Roman"/>
                <w:sz w:val="20"/>
                <w:szCs w:val="20"/>
              </w:rPr>
            </w:pPr>
            <w:r w:rsidRPr="00187EF0">
              <w:rPr>
                <w:rFonts w:cs="Times New Roman"/>
                <w:sz w:val="20"/>
                <w:szCs w:val="20"/>
              </w:rPr>
              <w:t>13 = ‘U of W Enrollment – OSPI Only’</w:t>
            </w:r>
          </w:p>
        </w:tc>
      </w:tr>
      <w:tr w:rsidR="00AD594A" w:rsidRPr="00D90140" w14:paraId="2A25E49C" w14:textId="77777777" w:rsidTr="00ED405D">
        <w:trPr>
          <w:trHeight w:val="262"/>
        </w:trPr>
        <w:tc>
          <w:tcPr>
            <w:tcW w:w="1584" w:type="dxa"/>
            <w:vAlign w:val="center"/>
          </w:tcPr>
          <w:p w14:paraId="7B7A8CD5"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2779B201" w14:textId="09D86A8B" w:rsidR="00AD594A" w:rsidRPr="00187EF0" w:rsidRDefault="00677565" w:rsidP="00B43559">
            <w:pPr>
              <w:jc w:val="center"/>
              <w:rPr>
                <w:rFonts w:cs="Times New Roman"/>
                <w:sz w:val="20"/>
                <w:szCs w:val="20"/>
              </w:rPr>
            </w:pPr>
            <w:r>
              <w:rPr>
                <w:rFonts w:cs="Times New Roman"/>
                <w:sz w:val="20"/>
                <w:szCs w:val="20"/>
              </w:rPr>
              <w:t>8</w:t>
            </w:r>
          </w:p>
        </w:tc>
        <w:tc>
          <w:tcPr>
            <w:tcW w:w="525" w:type="dxa"/>
            <w:vAlign w:val="center"/>
          </w:tcPr>
          <w:p w14:paraId="02AE9620"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7EC20138"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73B5B901" w14:textId="77777777" w:rsidR="00AD594A" w:rsidRPr="00187EF0" w:rsidRDefault="00AD594A" w:rsidP="00B43559">
            <w:pPr>
              <w:jc w:val="center"/>
              <w:rPr>
                <w:rFonts w:cs="Times New Roman"/>
                <w:sz w:val="20"/>
                <w:szCs w:val="20"/>
              </w:rPr>
            </w:pPr>
          </w:p>
        </w:tc>
        <w:tc>
          <w:tcPr>
            <w:tcW w:w="371" w:type="dxa"/>
            <w:vAlign w:val="center"/>
          </w:tcPr>
          <w:p w14:paraId="1D874F48" w14:textId="77777777" w:rsidR="00AD594A" w:rsidRPr="00187EF0" w:rsidRDefault="00AD594A" w:rsidP="00B43559">
            <w:pPr>
              <w:jc w:val="center"/>
              <w:rPr>
                <w:rFonts w:cs="Times New Roman"/>
                <w:sz w:val="20"/>
                <w:szCs w:val="20"/>
              </w:rPr>
            </w:pPr>
          </w:p>
        </w:tc>
        <w:tc>
          <w:tcPr>
            <w:tcW w:w="367" w:type="dxa"/>
            <w:vAlign w:val="center"/>
          </w:tcPr>
          <w:p w14:paraId="6AF930A1" w14:textId="77777777" w:rsidR="00AD594A" w:rsidRPr="00187EF0" w:rsidRDefault="00AD594A" w:rsidP="00B43559">
            <w:pPr>
              <w:jc w:val="center"/>
              <w:rPr>
                <w:rFonts w:eastAsia="MS Mincho" w:cs="MS Mincho"/>
                <w:sz w:val="20"/>
                <w:szCs w:val="20"/>
              </w:rPr>
            </w:pPr>
          </w:p>
        </w:tc>
        <w:tc>
          <w:tcPr>
            <w:tcW w:w="369" w:type="dxa"/>
            <w:vAlign w:val="center"/>
          </w:tcPr>
          <w:p w14:paraId="74CB8885" w14:textId="77777777" w:rsidR="00AD594A" w:rsidRPr="00187EF0" w:rsidRDefault="00AD594A" w:rsidP="00B43559">
            <w:pPr>
              <w:jc w:val="center"/>
              <w:rPr>
                <w:rFonts w:cs="Times New Roman"/>
                <w:sz w:val="20"/>
                <w:szCs w:val="20"/>
              </w:rPr>
            </w:pPr>
          </w:p>
        </w:tc>
        <w:tc>
          <w:tcPr>
            <w:tcW w:w="806" w:type="dxa"/>
            <w:vAlign w:val="center"/>
          </w:tcPr>
          <w:p w14:paraId="3F415638"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48957E95"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3E50AFFB" w14:textId="77777777" w:rsidTr="00ED405D">
        <w:trPr>
          <w:trHeight w:val="262"/>
        </w:trPr>
        <w:tc>
          <w:tcPr>
            <w:tcW w:w="1584" w:type="dxa"/>
            <w:vAlign w:val="center"/>
          </w:tcPr>
          <w:p w14:paraId="0ABFFD48" w14:textId="77777777" w:rsidR="00AD594A" w:rsidRPr="00187EF0" w:rsidRDefault="00AD594A" w:rsidP="00B43559">
            <w:pPr>
              <w:rPr>
                <w:rFonts w:cs="Times New Roman"/>
                <w:sz w:val="20"/>
                <w:szCs w:val="20"/>
              </w:rPr>
            </w:pPr>
            <w:proofErr w:type="spellStart"/>
            <w:r w:rsidRPr="00187EF0">
              <w:rPr>
                <w:rFonts w:cs="Times New Roman"/>
                <w:sz w:val="20"/>
                <w:szCs w:val="20"/>
              </w:rPr>
              <w:t>SchoolYearCode</w:t>
            </w:r>
            <w:proofErr w:type="spellEnd"/>
          </w:p>
        </w:tc>
        <w:tc>
          <w:tcPr>
            <w:tcW w:w="525" w:type="dxa"/>
            <w:vAlign w:val="center"/>
          </w:tcPr>
          <w:p w14:paraId="02646703" w14:textId="08B9BA12" w:rsidR="00AD594A" w:rsidRPr="00187EF0" w:rsidRDefault="00677565" w:rsidP="00B43559">
            <w:pPr>
              <w:jc w:val="center"/>
              <w:rPr>
                <w:rFonts w:cs="Times New Roman"/>
                <w:sz w:val="20"/>
                <w:szCs w:val="20"/>
              </w:rPr>
            </w:pPr>
            <w:r>
              <w:rPr>
                <w:rFonts w:cs="Times New Roman"/>
                <w:sz w:val="20"/>
                <w:szCs w:val="20"/>
              </w:rPr>
              <w:t>9</w:t>
            </w:r>
          </w:p>
        </w:tc>
        <w:tc>
          <w:tcPr>
            <w:tcW w:w="525" w:type="dxa"/>
            <w:vAlign w:val="center"/>
          </w:tcPr>
          <w:p w14:paraId="60D085E0" w14:textId="77777777" w:rsidR="00AD594A" w:rsidRPr="00187EF0" w:rsidRDefault="00AD594A" w:rsidP="00B43559">
            <w:pPr>
              <w:jc w:val="center"/>
              <w:rPr>
                <w:rFonts w:cs="Times New Roman"/>
                <w:sz w:val="20"/>
                <w:szCs w:val="20"/>
              </w:rPr>
            </w:pPr>
            <w:r w:rsidRPr="00187EF0">
              <w:rPr>
                <w:rFonts w:cs="Times New Roman"/>
                <w:sz w:val="20"/>
                <w:szCs w:val="20"/>
              </w:rPr>
              <w:t>9</w:t>
            </w:r>
          </w:p>
        </w:tc>
        <w:tc>
          <w:tcPr>
            <w:tcW w:w="576" w:type="dxa"/>
            <w:vAlign w:val="center"/>
          </w:tcPr>
          <w:p w14:paraId="3AACCD87"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125574C9" w14:textId="77777777" w:rsidR="00AD594A" w:rsidRPr="00187EF0" w:rsidRDefault="00AD594A" w:rsidP="00B43559">
            <w:pPr>
              <w:jc w:val="center"/>
              <w:rPr>
                <w:rFonts w:cs="Times New Roman"/>
                <w:sz w:val="20"/>
                <w:szCs w:val="20"/>
              </w:rPr>
            </w:pPr>
          </w:p>
        </w:tc>
        <w:tc>
          <w:tcPr>
            <w:tcW w:w="371" w:type="dxa"/>
            <w:vAlign w:val="center"/>
          </w:tcPr>
          <w:p w14:paraId="736DF418" w14:textId="77777777" w:rsidR="00AD594A" w:rsidRPr="00187EF0" w:rsidRDefault="00AD594A" w:rsidP="00B43559">
            <w:pPr>
              <w:jc w:val="center"/>
              <w:rPr>
                <w:rFonts w:cs="Times New Roman"/>
                <w:sz w:val="20"/>
                <w:szCs w:val="20"/>
              </w:rPr>
            </w:pPr>
          </w:p>
        </w:tc>
        <w:tc>
          <w:tcPr>
            <w:tcW w:w="367" w:type="dxa"/>
            <w:vAlign w:val="center"/>
          </w:tcPr>
          <w:p w14:paraId="5C3A3BF2" w14:textId="77777777" w:rsidR="00AD594A" w:rsidRPr="00187EF0" w:rsidRDefault="00AD594A" w:rsidP="00B43559">
            <w:pPr>
              <w:jc w:val="center"/>
              <w:rPr>
                <w:rFonts w:cs="Times New Roman"/>
                <w:sz w:val="20"/>
                <w:szCs w:val="20"/>
              </w:rPr>
            </w:pPr>
          </w:p>
        </w:tc>
        <w:tc>
          <w:tcPr>
            <w:tcW w:w="369" w:type="dxa"/>
            <w:vAlign w:val="center"/>
          </w:tcPr>
          <w:p w14:paraId="411A9D3D" w14:textId="77777777" w:rsidR="00AD594A" w:rsidRPr="00187EF0" w:rsidRDefault="00AD594A" w:rsidP="00B43559">
            <w:pPr>
              <w:jc w:val="center"/>
              <w:rPr>
                <w:rFonts w:cs="Times New Roman"/>
                <w:sz w:val="20"/>
                <w:szCs w:val="20"/>
              </w:rPr>
            </w:pPr>
          </w:p>
        </w:tc>
        <w:tc>
          <w:tcPr>
            <w:tcW w:w="806" w:type="dxa"/>
            <w:vAlign w:val="center"/>
          </w:tcPr>
          <w:p w14:paraId="350EFD56"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1B198D5C" w14:textId="77777777" w:rsidR="00AD594A" w:rsidRPr="00187EF0" w:rsidRDefault="00AD594A" w:rsidP="00B43559">
            <w:pPr>
              <w:rPr>
                <w:sz w:val="20"/>
                <w:szCs w:val="20"/>
              </w:rPr>
            </w:pPr>
            <w:r w:rsidRPr="00187EF0">
              <w:rPr>
                <w:sz w:val="20"/>
                <w:szCs w:val="20"/>
              </w:rPr>
              <w:t>YYYY-YYYY</w:t>
            </w:r>
          </w:p>
        </w:tc>
      </w:tr>
      <w:tr w:rsidR="00AD594A" w:rsidRPr="00D90140" w14:paraId="68D2F787" w14:textId="77777777" w:rsidTr="00ED405D">
        <w:trPr>
          <w:trHeight w:val="262"/>
        </w:trPr>
        <w:tc>
          <w:tcPr>
            <w:tcW w:w="1584" w:type="dxa"/>
            <w:vAlign w:val="center"/>
          </w:tcPr>
          <w:p w14:paraId="387BF472"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065D7F1A" w14:textId="77BA99F1" w:rsidR="00AD594A" w:rsidRPr="00187EF0" w:rsidRDefault="00677565" w:rsidP="00B43559">
            <w:pPr>
              <w:jc w:val="center"/>
              <w:rPr>
                <w:rFonts w:cs="Times New Roman"/>
                <w:sz w:val="20"/>
                <w:szCs w:val="20"/>
              </w:rPr>
            </w:pPr>
            <w:r>
              <w:rPr>
                <w:rFonts w:cs="Times New Roman"/>
                <w:sz w:val="20"/>
                <w:szCs w:val="20"/>
              </w:rPr>
              <w:t>18</w:t>
            </w:r>
          </w:p>
        </w:tc>
        <w:tc>
          <w:tcPr>
            <w:tcW w:w="525" w:type="dxa"/>
            <w:vAlign w:val="center"/>
          </w:tcPr>
          <w:p w14:paraId="4BE1B913"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2D85E352"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046E9D54" w14:textId="77777777" w:rsidR="00AD594A" w:rsidRPr="00187EF0" w:rsidRDefault="00AD594A" w:rsidP="00B43559">
            <w:pPr>
              <w:jc w:val="center"/>
              <w:rPr>
                <w:rFonts w:cs="Times New Roman"/>
                <w:sz w:val="20"/>
                <w:szCs w:val="20"/>
              </w:rPr>
            </w:pPr>
          </w:p>
        </w:tc>
        <w:tc>
          <w:tcPr>
            <w:tcW w:w="371" w:type="dxa"/>
            <w:vAlign w:val="center"/>
          </w:tcPr>
          <w:p w14:paraId="22965F82" w14:textId="77777777" w:rsidR="00AD594A" w:rsidRPr="00187EF0" w:rsidRDefault="00AD594A" w:rsidP="00B43559">
            <w:pPr>
              <w:jc w:val="center"/>
              <w:rPr>
                <w:rFonts w:cs="Times New Roman"/>
                <w:sz w:val="20"/>
                <w:szCs w:val="20"/>
              </w:rPr>
            </w:pPr>
          </w:p>
        </w:tc>
        <w:tc>
          <w:tcPr>
            <w:tcW w:w="367" w:type="dxa"/>
            <w:vAlign w:val="center"/>
          </w:tcPr>
          <w:p w14:paraId="7DDAB658" w14:textId="77777777" w:rsidR="00AD594A" w:rsidRPr="00187EF0" w:rsidRDefault="00AD594A" w:rsidP="00B43559">
            <w:pPr>
              <w:jc w:val="center"/>
              <w:rPr>
                <w:rFonts w:eastAsia="MS Mincho" w:cs="MS Mincho"/>
                <w:sz w:val="20"/>
                <w:szCs w:val="20"/>
              </w:rPr>
            </w:pPr>
          </w:p>
        </w:tc>
        <w:tc>
          <w:tcPr>
            <w:tcW w:w="369" w:type="dxa"/>
            <w:vAlign w:val="center"/>
          </w:tcPr>
          <w:p w14:paraId="4A92500B" w14:textId="77777777" w:rsidR="00AD594A" w:rsidRPr="00187EF0" w:rsidRDefault="00AD594A" w:rsidP="00B43559">
            <w:pPr>
              <w:jc w:val="center"/>
              <w:rPr>
                <w:rFonts w:cs="Times New Roman"/>
                <w:sz w:val="20"/>
                <w:szCs w:val="20"/>
              </w:rPr>
            </w:pPr>
          </w:p>
        </w:tc>
        <w:tc>
          <w:tcPr>
            <w:tcW w:w="806" w:type="dxa"/>
            <w:vAlign w:val="center"/>
          </w:tcPr>
          <w:p w14:paraId="6A159C6C"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5A1EC0B0"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C38679C" w14:textId="77777777" w:rsidTr="00ED405D">
        <w:trPr>
          <w:trHeight w:val="262"/>
        </w:trPr>
        <w:tc>
          <w:tcPr>
            <w:tcW w:w="1584" w:type="dxa"/>
            <w:vAlign w:val="center"/>
          </w:tcPr>
          <w:p w14:paraId="006EDCD9" w14:textId="77777777" w:rsidR="00AD594A" w:rsidRPr="00187EF0" w:rsidRDefault="00AD594A" w:rsidP="00B43559">
            <w:pPr>
              <w:rPr>
                <w:rFonts w:cs="Times New Roman"/>
                <w:sz w:val="20"/>
                <w:szCs w:val="20"/>
              </w:rPr>
            </w:pPr>
            <w:r w:rsidRPr="00187EF0">
              <w:rPr>
                <w:rFonts w:cs="Times New Roman"/>
                <w:sz w:val="20"/>
                <w:szCs w:val="20"/>
              </w:rPr>
              <w:t>Month</w:t>
            </w:r>
          </w:p>
        </w:tc>
        <w:tc>
          <w:tcPr>
            <w:tcW w:w="525" w:type="dxa"/>
            <w:vAlign w:val="center"/>
          </w:tcPr>
          <w:p w14:paraId="381B2C67" w14:textId="2E1A7213" w:rsidR="00AD594A" w:rsidRPr="00187EF0" w:rsidRDefault="00677565" w:rsidP="00B43559">
            <w:pPr>
              <w:jc w:val="center"/>
              <w:rPr>
                <w:rFonts w:cs="Times New Roman"/>
                <w:sz w:val="20"/>
                <w:szCs w:val="20"/>
              </w:rPr>
            </w:pPr>
            <w:r>
              <w:rPr>
                <w:rFonts w:cs="Times New Roman"/>
                <w:sz w:val="20"/>
                <w:szCs w:val="20"/>
              </w:rPr>
              <w:t>19</w:t>
            </w:r>
          </w:p>
        </w:tc>
        <w:tc>
          <w:tcPr>
            <w:tcW w:w="525" w:type="dxa"/>
            <w:vAlign w:val="center"/>
          </w:tcPr>
          <w:p w14:paraId="05832E69" w14:textId="77777777" w:rsidR="00AD594A" w:rsidRPr="00187EF0" w:rsidRDefault="00AD594A" w:rsidP="00B43559">
            <w:pPr>
              <w:jc w:val="center"/>
              <w:rPr>
                <w:rFonts w:cs="Times New Roman"/>
                <w:sz w:val="20"/>
                <w:szCs w:val="20"/>
              </w:rPr>
            </w:pPr>
            <w:r w:rsidRPr="00187EF0">
              <w:rPr>
                <w:rFonts w:cs="Times New Roman"/>
                <w:sz w:val="20"/>
                <w:szCs w:val="20"/>
              </w:rPr>
              <w:t>2</w:t>
            </w:r>
          </w:p>
        </w:tc>
        <w:tc>
          <w:tcPr>
            <w:tcW w:w="576" w:type="dxa"/>
            <w:vAlign w:val="center"/>
          </w:tcPr>
          <w:p w14:paraId="1498198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2A194B42" w14:textId="77777777" w:rsidR="00AD594A" w:rsidRPr="00187EF0" w:rsidRDefault="00AD594A" w:rsidP="00B43559">
            <w:pPr>
              <w:jc w:val="center"/>
              <w:rPr>
                <w:rFonts w:cs="Times New Roman"/>
                <w:sz w:val="20"/>
                <w:szCs w:val="20"/>
              </w:rPr>
            </w:pPr>
          </w:p>
        </w:tc>
        <w:tc>
          <w:tcPr>
            <w:tcW w:w="371" w:type="dxa"/>
            <w:vAlign w:val="center"/>
          </w:tcPr>
          <w:p w14:paraId="2768E152" w14:textId="77777777" w:rsidR="00AD594A" w:rsidRPr="00187EF0" w:rsidRDefault="00AD594A" w:rsidP="00B43559">
            <w:pPr>
              <w:jc w:val="center"/>
              <w:rPr>
                <w:rFonts w:cs="Times New Roman"/>
                <w:sz w:val="20"/>
                <w:szCs w:val="20"/>
              </w:rPr>
            </w:pPr>
          </w:p>
        </w:tc>
        <w:tc>
          <w:tcPr>
            <w:tcW w:w="367" w:type="dxa"/>
            <w:vAlign w:val="center"/>
          </w:tcPr>
          <w:p w14:paraId="7D98BF0F" w14:textId="77777777" w:rsidR="00AD594A" w:rsidRPr="00187EF0" w:rsidRDefault="00AD594A" w:rsidP="00B43559">
            <w:pPr>
              <w:jc w:val="center"/>
              <w:rPr>
                <w:rFonts w:cs="Times New Roman"/>
                <w:sz w:val="20"/>
                <w:szCs w:val="20"/>
              </w:rPr>
            </w:pPr>
          </w:p>
        </w:tc>
        <w:tc>
          <w:tcPr>
            <w:tcW w:w="369" w:type="dxa"/>
            <w:vAlign w:val="center"/>
          </w:tcPr>
          <w:p w14:paraId="67E68C19"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vAlign w:val="center"/>
          </w:tcPr>
          <w:p w14:paraId="1299796B"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24D3CBA6" w14:textId="77777777" w:rsidR="00AD594A" w:rsidRPr="00187EF0" w:rsidRDefault="00AD594A" w:rsidP="00B43559">
            <w:pPr>
              <w:rPr>
                <w:rFonts w:cs="Times New Roman"/>
                <w:sz w:val="20"/>
                <w:szCs w:val="20"/>
              </w:rPr>
            </w:pPr>
            <w:r w:rsidRPr="00187EF0">
              <w:rPr>
                <w:rFonts w:cs="Times New Roman"/>
                <w:sz w:val="20"/>
                <w:szCs w:val="20"/>
              </w:rPr>
              <w:t>01-13 EX: 09 – Sept, 12 – Dec, 01 – Jan, 13 – P223S or P240</w:t>
            </w:r>
          </w:p>
        </w:tc>
      </w:tr>
      <w:tr w:rsidR="00AD594A" w:rsidRPr="00D90140" w14:paraId="6442F075" w14:textId="77777777" w:rsidTr="00ED405D">
        <w:trPr>
          <w:trHeight w:val="262"/>
        </w:trPr>
        <w:tc>
          <w:tcPr>
            <w:tcW w:w="1584" w:type="dxa"/>
            <w:vAlign w:val="center"/>
          </w:tcPr>
          <w:p w14:paraId="4AEBB060"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EDA3182" w14:textId="0BE00F12" w:rsidR="00AD594A" w:rsidRPr="00187EF0" w:rsidRDefault="00677565" w:rsidP="00B43559">
            <w:pPr>
              <w:jc w:val="center"/>
              <w:rPr>
                <w:rFonts w:cs="Times New Roman"/>
                <w:sz w:val="20"/>
                <w:szCs w:val="20"/>
              </w:rPr>
            </w:pPr>
            <w:r>
              <w:rPr>
                <w:rFonts w:cs="Times New Roman"/>
                <w:sz w:val="20"/>
                <w:szCs w:val="20"/>
              </w:rPr>
              <w:t>21</w:t>
            </w:r>
          </w:p>
        </w:tc>
        <w:tc>
          <w:tcPr>
            <w:tcW w:w="525" w:type="dxa"/>
            <w:vAlign w:val="center"/>
          </w:tcPr>
          <w:p w14:paraId="23AA31E1"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53483C8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15482028" w14:textId="77777777" w:rsidR="00AD594A" w:rsidRPr="00187EF0" w:rsidRDefault="00AD594A" w:rsidP="00B43559">
            <w:pPr>
              <w:jc w:val="center"/>
              <w:rPr>
                <w:rFonts w:cs="Times New Roman"/>
                <w:sz w:val="20"/>
                <w:szCs w:val="20"/>
              </w:rPr>
            </w:pPr>
          </w:p>
        </w:tc>
        <w:tc>
          <w:tcPr>
            <w:tcW w:w="371" w:type="dxa"/>
            <w:vAlign w:val="center"/>
          </w:tcPr>
          <w:p w14:paraId="0B0648B8" w14:textId="77777777" w:rsidR="00AD594A" w:rsidRPr="00187EF0" w:rsidRDefault="00AD594A" w:rsidP="00B43559">
            <w:pPr>
              <w:jc w:val="center"/>
              <w:rPr>
                <w:rFonts w:cs="Times New Roman"/>
                <w:sz w:val="20"/>
                <w:szCs w:val="20"/>
              </w:rPr>
            </w:pPr>
          </w:p>
        </w:tc>
        <w:tc>
          <w:tcPr>
            <w:tcW w:w="367" w:type="dxa"/>
            <w:vAlign w:val="center"/>
          </w:tcPr>
          <w:p w14:paraId="0B207870" w14:textId="77777777" w:rsidR="00AD594A" w:rsidRPr="00187EF0" w:rsidRDefault="00AD594A" w:rsidP="00B43559">
            <w:pPr>
              <w:jc w:val="center"/>
              <w:rPr>
                <w:rFonts w:eastAsia="MS Mincho" w:cs="MS Mincho"/>
                <w:sz w:val="20"/>
                <w:szCs w:val="20"/>
              </w:rPr>
            </w:pPr>
          </w:p>
        </w:tc>
        <w:tc>
          <w:tcPr>
            <w:tcW w:w="369" w:type="dxa"/>
            <w:vAlign w:val="center"/>
          </w:tcPr>
          <w:p w14:paraId="77B92000" w14:textId="77777777" w:rsidR="00AD594A" w:rsidRPr="00187EF0" w:rsidRDefault="00AD594A" w:rsidP="00B43559">
            <w:pPr>
              <w:jc w:val="center"/>
              <w:rPr>
                <w:rFonts w:cs="Times New Roman"/>
                <w:sz w:val="20"/>
                <w:szCs w:val="20"/>
              </w:rPr>
            </w:pPr>
          </w:p>
        </w:tc>
        <w:tc>
          <w:tcPr>
            <w:tcW w:w="806" w:type="dxa"/>
            <w:vAlign w:val="center"/>
          </w:tcPr>
          <w:p w14:paraId="140D8C80"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66D3BE93"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11EB3763" w14:textId="77777777" w:rsidTr="00ED405D">
        <w:trPr>
          <w:trHeight w:val="262"/>
        </w:trPr>
        <w:tc>
          <w:tcPr>
            <w:tcW w:w="1584" w:type="dxa"/>
            <w:vAlign w:val="center"/>
          </w:tcPr>
          <w:p w14:paraId="770F9749" w14:textId="77777777" w:rsidR="00AD594A" w:rsidRPr="00187EF0" w:rsidRDefault="00AD594A" w:rsidP="00B43559">
            <w:pPr>
              <w:rPr>
                <w:rFonts w:cs="Times New Roman"/>
                <w:sz w:val="20"/>
                <w:szCs w:val="20"/>
              </w:rPr>
            </w:pPr>
            <w:r w:rsidRPr="00187EF0">
              <w:rPr>
                <w:rFonts w:cs="Times New Roman"/>
                <w:sz w:val="20"/>
                <w:szCs w:val="20"/>
              </w:rPr>
              <w:t>District Code</w:t>
            </w:r>
          </w:p>
        </w:tc>
        <w:tc>
          <w:tcPr>
            <w:tcW w:w="525" w:type="dxa"/>
            <w:vAlign w:val="center"/>
          </w:tcPr>
          <w:p w14:paraId="2C2BC31B" w14:textId="25C5B747" w:rsidR="00AD594A" w:rsidRPr="00187EF0" w:rsidRDefault="00677565" w:rsidP="00B43559">
            <w:pPr>
              <w:jc w:val="center"/>
              <w:rPr>
                <w:rFonts w:cs="Times New Roman"/>
                <w:sz w:val="20"/>
                <w:szCs w:val="20"/>
              </w:rPr>
            </w:pPr>
            <w:r>
              <w:rPr>
                <w:rFonts w:cs="Times New Roman"/>
                <w:sz w:val="20"/>
                <w:szCs w:val="20"/>
              </w:rPr>
              <w:t>22</w:t>
            </w:r>
          </w:p>
        </w:tc>
        <w:tc>
          <w:tcPr>
            <w:tcW w:w="525" w:type="dxa"/>
            <w:vAlign w:val="center"/>
          </w:tcPr>
          <w:p w14:paraId="25E8B8C1" w14:textId="77777777" w:rsidR="00AD594A" w:rsidRPr="00187EF0" w:rsidRDefault="00AD594A" w:rsidP="00B43559">
            <w:pPr>
              <w:jc w:val="center"/>
              <w:rPr>
                <w:rFonts w:cs="Times New Roman"/>
                <w:sz w:val="20"/>
                <w:szCs w:val="20"/>
              </w:rPr>
            </w:pPr>
            <w:r w:rsidRPr="00187EF0">
              <w:rPr>
                <w:rFonts w:cs="Times New Roman"/>
                <w:sz w:val="20"/>
                <w:szCs w:val="20"/>
              </w:rPr>
              <w:t>5</w:t>
            </w:r>
          </w:p>
        </w:tc>
        <w:tc>
          <w:tcPr>
            <w:tcW w:w="576" w:type="dxa"/>
            <w:vAlign w:val="center"/>
          </w:tcPr>
          <w:p w14:paraId="6C0484B3" w14:textId="77777777" w:rsidR="00AD594A" w:rsidRPr="00187EF0" w:rsidRDefault="00AD594A" w:rsidP="00B43559">
            <w:pPr>
              <w:jc w:val="center"/>
              <w:rPr>
                <w:rFonts w:cs="Times New Roman"/>
                <w:sz w:val="20"/>
                <w:szCs w:val="20"/>
              </w:rPr>
            </w:pPr>
            <w:r w:rsidRPr="00187EF0">
              <w:rPr>
                <w:rFonts w:cs="Times New Roman"/>
                <w:sz w:val="20"/>
                <w:szCs w:val="20"/>
              </w:rPr>
              <w:t>N</w:t>
            </w:r>
          </w:p>
        </w:tc>
        <w:tc>
          <w:tcPr>
            <w:tcW w:w="427" w:type="dxa"/>
            <w:vAlign w:val="center"/>
          </w:tcPr>
          <w:p w14:paraId="0463B6E6" w14:textId="77777777" w:rsidR="00AD594A" w:rsidRPr="00187EF0" w:rsidRDefault="00AD594A" w:rsidP="00B43559">
            <w:pPr>
              <w:jc w:val="center"/>
              <w:rPr>
                <w:rFonts w:cs="Times New Roman"/>
                <w:sz w:val="20"/>
                <w:szCs w:val="20"/>
              </w:rPr>
            </w:pPr>
          </w:p>
        </w:tc>
        <w:tc>
          <w:tcPr>
            <w:tcW w:w="371" w:type="dxa"/>
            <w:vAlign w:val="center"/>
          </w:tcPr>
          <w:p w14:paraId="006C5061" w14:textId="77777777" w:rsidR="00AD594A" w:rsidRPr="00187EF0" w:rsidRDefault="00AD594A" w:rsidP="00B43559">
            <w:pPr>
              <w:jc w:val="center"/>
              <w:rPr>
                <w:rFonts w:cs="Times New Roman"/>
                <w:sz w:val="20"/>
                <w:szCs w:val="20"/>
              </w:rPr>
            </w:pPr>
          </w:p>
        </w:tc>
        <w:tc>
          <w:tcPr>
            <w:tcW w:w="367" w:type="dxa"/>
            <w:vAlign w:val="center"/>
          </w:tcPr>
          <w:p w14:paraId="56543CE7" w14:textId="77777777" w:rsidR="00AD594A" w:rsidRPr="00187EF0" w:rsidRDefault="00AD594A" w:rsidP="00B43559">
            <w:pPr>
              <w:jc w:val="center"/>
              <w:rPr>
                <w:rFonts w:cs="Times New Roman"/>
                <w:sz w:val="20"/>
                <w:szCs w:val="20"/>
              </w:rPr>
            </w:pPr>
          </w:p>
        </w:tc>
        <w:tc>
          <w:tcPr>
            <w:tcW w:w="369" w:type="dxa"/>
            <w:vAlign w:val="center"/>
          </w:tcPr>
          <w:p w14:paraId="78B15570"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vAlign w:val="center"/>
          </w:tcPr>
          <w:p w14:paraId="4627A817"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vAlign w:val="center"/>
          </w:tcPr>
          <w:p w14:paraId="7A6864AD" w14:textId="77777777" w:rsidR="00AD594A" w:rsidRPr="00187EF0" w:rsidRDefault="00AD594A" w:rsidP="00B43559">
            <w:pPr>
              <w:rPr>
                <w:rFonts w:cs="Times New Roman"/>
                <w:sz w:val="20"/>
                <w:szCs w:val="20"/>
              </w:rPr>
            </w:pPr>
            <w:r w:rsidRPr="00187EF0">
              <w:rPr>
                <w:rFonts w:cs="Times New Roman"/>
                <w:sz w:val="20"/>
                <w:szCs w:val="20"/>
              </w:rPr>
              <w:t>‘CCDDD – County District Code’</w:t>
            </w:r>
          </w:p>
        </w:tc>
      </w:tr>
      <w:tr w:rsidR="00AD594A" w:rsidRPr="00D90140" w14:paraId="0C6F1C39" w14:textId="77777777" w:rsidTr="00ED405D">
        <w:trPr>
          <w:trHeight w:val="262"/>
        </w:trPr>
        <w:tc>
          <w:tcPr>
            <w:tcW w:w="1584" w:type="dxa"/>
            <w:vAlign w:val="center"/>
          </w:tcPr>
          <w:p w14:paraId="07B8923B"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ECE9CED" w14:textId="14128463" w:rsidR="00AD594A" w:rsidRPr="00187EF0" w:rsidRDefault="00677565" w:rsidP="00B43559">
            <w:pPr>
              <w:jc w:val="center"/>
              <w:rPr>
                <w:rFonts w:cs="Times New Roman"/>
                <w:sz w:val="20"/>
                <w:szCs w:val="20"/>
              </w:rPr>
            </w:pPr>
            <w:r>
              <w:rPr>
                <w:rFonts w:cs="Times New Roman"/>
                <w:sz w:val="20"/>
                <w:szCs w:val="20"/>
              </w:rPr>
              <w:t>27</w:t>
            </w:r>
          </w:p>
        </w:tc>
        <w:tc>
          <w:tcPr>
            <w:tcW w:w="525" w:type="dxa"/>
            <w:vAlign w:val="center"/>
          </w:tcPr>
          <w:p w14:paraId="6767127A"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783CBF1D"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4D7CB1D9" w14:textId="77777777" w:rsidR="00AD594A" w:rsidRPr="00187EF0" w:rsidRDefault="00AD594A" w:rsidP="00B43559">
            <w:pPr>
              <w:jc w:val="center"/>
              <w:rPr>
                <w:rFonts w:cs="Times New Roman"/>
                <w:sz w:val="20"/>
                <w:szCs w:val="20"/>
              </w:rPr>
            </w:pPr>
          </w:p>
        </w:tc>
        <w:tc>
          <w:tcPr>
            <w:tcW w:w="371" w:type="dxa"/>
            <w:vAlign w:val="center"/>
          </w:tcPr>
          <w:p w14:paraId="43BFA47A" w14:textId="77777777" w:rsidR="00AD594A" w:rsidRPr="00187EF0" w:rsidRDefault="00AD594A" w:rsidP="00B43559">
            <w:pPr>
              <w:jc w:val="center"/>
              <w:rPr>
                <w:rFonts w:cs="Times New Roman"/>
                <w:sz w:val="20"/>
                <w:szCs w:val="20"/>
              </w:rPr>
            </w:pPr>
          </w:p>
        </w:tc>
        <w:tc>
          <w:tcPr>
            <w:tcW w:w="367" w:type="dxa"/>
            <w:vAlign w:val="center"/>
          </w:tcPr>
          <w:p w14:paraId="2A15C393" w14:textId="77777777" w:rsidR="00AD594A" w:rsidRPr="00187EF0" w:rsidRDefault="00AD594A" w:rsidP="00B43559">
            <w:pPr>
              <w:jc w:val="center"/>
              <w:rPr>
                <w:rFonts w:eastAsia="MS Mincho" w:cs="MS Mincho"/>
                <w:sz w:val="20"/>
                <w:szCs w:val="20"/>
              </w:rPr>
            </w:pPr>
          </w:p>
        </w:tc>
        <w:tc>
          <w:tcPr>
            <w:tcW w:w="369" w:type="dxa"/>
            <w:vAlign w:val="center"/>
          </w:tcPr>
          <w:p w14:paraId="1FFC9D6B" w14:textId="77777777" w:rsidR="00AD594A" w:rsidRPr="00187EF0" w:rsidRDefault="00AD594A" w:rsidP="00B43559">
            <w:pPr>
              <w:jc w:val="center"/>
              <w:rPr>
                <w:rFonts w:cs="Times New Roman"/>
                <w:sz w:val="20"/>
                <w:szCs w:val="20"/>
              </w:rPr>
            </w:pPr>
          </w:p>
        </w:tc>
        <w:tc>
          <w:tcPr>
            <w:tcW w:w="806" w:type="dxa"/>
            <w:vAlign w:val="center"/>
          </w:tcPr>
          <w:p w14:paraId="392FE27F"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7D10E6B1"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C0476AF" w14:textId="77777777" w:rsidTr="00ED405D">
        <w:trPr>
          <w:trHeight w:val="262"/>
        </w:trPr>
        <w:tc>
          <w:tcPr>
            <w:tcW w:w="1584" w:type="dxa"/>
            <w:vAlign w:val="center"/>
          </w:tcPr>
          <w:p w14:paraId="1D9A7D5E" w14:textId="77777777" w:rsidR="00AD594A" w:rsidRPr="00187EF0" w:rsidRDefault="00AD594A" w:rsidP="00B43559">
            <w:pPr>
              <w:rPr>
                <w:rFonts w:cs="Times New Roman"/>
                <w:sz w:val="20"/>
                <w:szCs w:val="20"/>
              </w:rPr>
            </w:pPr>
            <w:r w:rsidRPr="00187EF0">
              <w:rPr>
                <w:rFonts w:cs="Times New Roman"/>
                <w:sz w:val="20"/>
                <w:szCs w:val="20"/>
              </w:rPr>
              <w:t>Date</w:t>
            </w:r>
          </w:p>
        </w:tc>
        <w:tc>
          <w:tcPr>
            <w:tcW w:w="525" w:type="dxa"/>
            <w:vAlign w:val="center"/>
          </w:tcPr>
          <w:p w14:paraId="4AC83DA3" w14:textId="384A4DA6" w:rsidR="00AD594A" w:rsidRPr="00187EF0" w:rsidRDefault="006D74D0" w:rsidP="00B43559">
            <w:pPr>
              <w:jc w:val="center"/>
              <w:rPr>
                <w:rFonts w:cs="Times New Roman"/>
                <w:sz w:val="20"/>
                <w:szCs w:val="20"/>
              </w:rPr>
            </w:pPr>
            <w:r>
              <w:rPr>
                <w:rFonts w:cs="Times New Roman"/>
                <w:sz w:val="20"/>
                <w:szCs w:val="20"/>
              </w:rPr>
              <w:t>28</w:t>
            </w:r>
          </w:p>
        </w:tc>
        <w:tc>
          <w:tcPr>
            <w:tcW w:w="525" w:type="dxa"/>
            <w:vAlign w:val="center"/>
          </w:tcPr>
          <w:p w14:paraId="7EF182C8" w14:textId="77777777" w:rsidR="00AD594A" w:rsidRPr="00187EF0" w:rsidRDefault="00AD594A" w:rsidP="00B43559">
            <w:pPr>
              <w:jc w:val="center"/>
              <w:rPr>
                <w:rFonts w:cs="Times New Roman"/>
                <w:sz w:val="20"/>
                <w:szCs w:val="20"/>
              </w:rPr>
            </w:pPr>
            <w:r w:rsidRPr="00187EF0">
              <w:rPr>
                <w:rFonts w:cs="Times New Roman"/>
                <w:sz w:val="20"/>
                <w:szCs w:val="20"/>
              </w:rPr>
              <w:t>10</w:t>
            </w:r>
          </w:p>
        </w:tc>
        <w:tc>
          <w:tcPr>
            <w:tcW w:w="576" w:type="dxa"/>
            <w:vAlign w:val="center"/>
          </w:tcPr>
          <w:p w14:paraId="12333A6E" w14:textId="77777777" w:rsidR="00AD594A" w:rsidRPr="00187EF0" w:rsidRDefault="00AD594A" w:rsidP="00B43559">
            <w:pPr>
              <w:jc w:val="center"/>
              <w:rPr>
                <w:rFonts w:cs="Times New Roman"/>
                <w:sz w:val="20"/>
                <w:szCs w:val="20"/>
              </w:rPr>
            </w:pPr>
            <w:r>
              <w:rPr>
                <w:rFonts w:cs="Times New Roman"/>
                <w:sz w:val="20"/>
                <w:szCs w:val="20"/>
              </w:rPr>
              <w:t xml:space="preserve">A </w:t>
            </w:r>
          </w:p>
        </w:tc>
        <w:tc>
          <w:tcPr>
            <w:tcW w:w="427" w:type="dxa"/>
            <w:vAlign w:val="center"/>
          </w:tcPr>
          <w:p w14:paraId="52554688" w14:textId="77777777" w:rsidR="00AD594A" w:rsidRPr="00187EF0" w:rsidRDefault="00AD594A" w:rsidP="00B43559">
            <w:pPr>
              <w:jc w:val="center"/>
              <w:rPr>
                <w:rFonts w:cs="Times New Roman"/>
                <w:sz w:val="20"/>
                <w:szCs w:val="20"/>
              </w:rPr>
            </w:pPr>
          </w:p>
        </w:tc>
        <w:tc>
          <w:tcPr>
            <w:tcW w:w="371" w:type="dxa"/>
            <w:vAlign w:val="center"/>
          </w:tcPr>
          <w:p w14:paraId="2C7FAE91" w14:textId="77777777" w:rsidR="00AD594A" w:rsidRPr="00187EF0" w:rsidRDefault="00AD594A" w:rsidP="00B43559">
            <w:pPr>
              <w:jc w:val="center"/>
              <w:rPr>
                <w:rFonts w:cs="Times New Roman"/>
                <w:sz w:val="20"/>
                <w:szCs w:val="20"/>
              </w:rPr>
            </w:pPr>
          </w:p>
        </w:tc>
        <w:tc>
          <w:tcPr>
            <w:tcW w:w="367" w:type="dxa"/>
            <w:vAlign w:val="center"/>
          </w:tcPr>
          <w:p w14:paraId="3958BE61" w14:textId="77777777" w:rsidR="00AD594A" w:rsidRPr="00187EF0" w:rsidRDefault="00AD594A" w:rsidP="00B43559">
            <w:pPr>
              <w:jc w:val="center"/>
              <w:rPr>
                <w:rFonts w:eastAsia="MS Mincho" w:cs="MS Mincho"/>
                <w:sz w:val="20"/>
                <w:szCs w:val="20"/>
              </w:rPr>
            </w:pPr>
          </w:p>
        </w:tc>
        <w:tc>
          <w:tcPr>
            <w:tcW w:w="369" w:type="dxa"/>
            <w:vAlign w:val="center"/>
          </w:tcPr>
          <w:p w14:paraId="1C8C5094" w14:textId="77777777" w:rsidR="00AD594A" w:rsidRPr="00187EF0" w:rsidRDefault="00AD594A" w:rsidP="00B43559">
            <w:pPr>
              <w:jc w:val="center"/>
              <w:rPr>
                <w:rFonts w:cs="Times New Roman"/>
                <w:sz w:val="20"/>
                <w:szCs w:val="20"/>
              </w:rPr>
            </w:pPr>
          </w:p>
        </w:tc>
        <w:tc>
          <w:tcPr>
            <w:tcW w:w="806" w:type="dxa"/>
            <w:vAlign w:val="center"/>
          </w:tcPr>
          <w:p w14:paraId="4DFC003A"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57A18F54" w14:textId="77777777" w:rsidR="00AD594A" w:rsidRPr="00187EF0" w:rsidRDefault="00AD594A" w:rsidP="00B43559">
            <w:pPr>
              <w:rPr>
                <w:rFonts w:cs="Times New Roman"/>
                <w:sz w:val="20"/>
                <w:szCs w:val="20"/>
              </w:rPr>
            </w:pPr>
            <w:r w:rsidRPr="00187EF0">
              <w:rPr>
                <w:rFonts w:cs="Times New Roman"/>
                <w:sz w:val="20"/>
                <w:szCs w:val="20"/>
              </w:rPr>
              <w:t>‘YYYY-MM-DD’</w:t>
            </w:r>
          </w:p>
        </w:tc>
      </w:tr>
      <w:tr w:rsidR="00AD594A" w:rsidRPr="00D90140" w14:paraId="54FC2A90" w14:textId="77777777" w:rsidTr="00ED405D">
        <w:trPr>
          <w:trHeight w:val="262"/>
        </w:trPr>
        <w:tc>
          <w:tcPr>
            <w:tcW w:w="1584" w:type="dxa"/>
            <w:vAlign w:val="center"/>
          </w:tcPr>
          <w:p w14:paraId="024A0A5E"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6D7C761D" w14:textId="11618651" w:rsidR="00AD594A" w:rsidRPr="00187EF0" w:rsidRDefault="006D74D0" w:rsidP="00B43559">
            <w:pPr>
              <w:jc w:val="center"/>
              <w:rPr>
                <w:rFonts w:cs="Times New Roman"/>
                <w:sz w:val="20"/>
                <w:szCs w:val="20"/>
              </w:rPr>
            </w:pPr>
            <w:r>
              <w:rPr>
                <w:rFonts w:cs="Times New Roman"/>
                <w:sz w:val="20"/>
                <w:szCs w:val="20"/>
              </w:rPr>
              <w:t>38</w:t>
            </w:r>
          </w:p>
        </w:tc>
        <w:tc>
          <w:tcPr>
            <w:tcW w:w="525" w:type="dxa"/>
            <w:vAlign w:val="center"/>
          </w:tcPr>
          <w:p w14:paraId="5ACC18B1"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62DC2D45"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33C18A48" w14:textId="77777777" w:rsidR="00AD594A" w:rsidRPr="00187EF0" w:rsidRDefault="00AD594A" w:rsidP="00B43559">
            <w:pPr>
              <w:jc w:val="center"/>
              <w:rPr>
                <w:rFonts w:cs="Times New Roman"/>
                <w:sz w:val="20"/>
                <w:szCs w:val="20"/>
              </w:rPr>
            </w:pPr>
          </w:p>
        </w:tc>
        <w:tc>
          <w:tcPr>
            <w:tcW w:w="371" w:type="dxa"/>
            <w:vAlign w:val="center"/>
          </w:tcPr>
          <w:p w14:paraId="22E2BA4F" w14:textId="77777777" w:rsidR="00AD594A" w:rsidRPr="00187EF0" w:rsidRDefault="00AD594A" w:rsidP="00B43559">
            <w:pPr>
              <w:jc w:val="center"/>
              <w:rPr>
                <w:rFonts w:cs="Times New Roman"/>
                <w:sz w:val="20"/>
                <w:szCs w:val="20"/>
              </w:rPr>
            </w:pPr>
          </w:p>
        </w:tc>
        <w:tc>
          <w:tcPr>
            <w:tcW w:w="367" w:type="dxa"/>
            <w:vAlign w:val="center"/>
          </w:tcPr>
          <w:p w14:paraId="6F122D7B" w14:textId="77777777" w:rsidR="00AD594A" w:rsidRPr="00187EF0" w:rsidRDefault="00AD594A" w:rsidP="00B43559">
            <w:pPr>
              <w:jc w:val="center"/>
              <w:rPr>
                <w:rFonts w:eastAsia="MS Mincho" w:cs="MS Mincho"/>
                <w:sz w:val="20"/>
                <w:szCs w:val="20"/>
              </w:rPr>
            </w:pPr>
          </w:p>
        </w:tc>
        <w:tc>
          <w:tcPr>
            <w:tcW w:w="369" w:type="dxa"/>
            <w:vAlign w:val="center"/>
          </w:tcPr>
          <w:p w14:paraId="2767BE26" w14:textId="77777777" w:rsidR="00AD594A" w:rsidRPr="00187EF0" w:rsidRDefault="00AD594A" w:rsidP="00B43559">
            <w:pPr>
              <w:jc w:val="center"/>
              <w:rPr>
                <w:rFonts w:cs="Times New Roman"/>
                <w:sz w:val="20"/>
                <w:szCs w:val="20"/>
              </w:rPr>
            </w:pPr>
          </w:p>
        </w:tc>
        <w:tc>
          <w:tcPr>
            <w:tcW w:w="806" w:type="dxa"/>
            <w:vAlign w:val="center"/>
          </w:tcPr>
          <w:p w14:paraId="51F67206"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76812F30"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38C879A7" w14:textId="77777777" w:rsidTr="00ED405D">
        <w:trPr>
          <w:trHeight w:val="262"/>
        </w:trPr>
        <w:tc>
          <w:tcPr>
            <w:tcW w:w="1584" w:type="dxa"/>
            <w:vAlign w:val="center"/>
          </w:tcPr>
          <w:p w14:paraId="68F9C654" w14:textId="77777777" w:rsidR="00AD594A" w:rsidRPr="00187EF0" w:rsidRDefault="00AD594A" w:rsidP="00B43559">
            <w:pPr>
              <w:rPr>
                <w:rFonts w:cs="Times New Roman"/>
                <w:sz w:val="20"/>
                <w:szCs w:val="20"/>
              </w:rPr>
            </w:pPr>
            <w:r w:rsidRPr="00187EF0">
              <w:rPr>
                <w:rFonts w:cs="Times New Roman"/>
                <w:sz w:val="20"/>
                <w:szCs w:val="20"/>
              </w:rPr>
              <w:t>Time</w:t>
            </w:r>
          </w:p>
        </w:tc>
        <w:tc>
          <w:tcPr>
            <w:tcW w:w="525" w:type="dxa"/>
            <w:vAlign w:val="center"/>
          </w:tcPr>
          <w:p w14:paraId="513A738F" w14:textId="41684FE0" w:rsidR="00AD594A" w:rsidRPr="00187EF0" w:rsidRDefault="006D74D0" w:rsidP="00B43559">
            <w:pPr>
              <w:jc w:val="center"/>
              <w:rPr>
                <w:rFonts w:cs="Times New Roman"/>
                <w:sz w:val="20"/>
                <w:szCs w:val="20"/>
              </w:rPr>
            </w:pPr>
            <w:r>
              <w:rPr>
                <w:rFonts w:cs="Times New Roman"/>
                <w:sz w:val="20"/>
                <w:szCs w:val="20"/>
              </w:rPr>
              <w:t>39</w:t>
            </w:r>
          </w:p>
        </w:tc>
        <w:tc>
          <w:tcPr>
            <w:tcW w:w="525" w:type="dxa"/>
            <w:vAlign w:val="center"/>
          </w:tcPr>
          <w:p w14:paraId="4A701622" w14:textId="77777777" w:rsidR="00AD594A" w:rsidRPr="00187EF0" w:rsidRDefault="00AD594A" w:rsidP="00B43559">
            <w:pPr>
              <w:jc w:val="center"/>
              <w:rPr>
                <w:rFonts w:cs="Times New Roman"/>
                <w:sz w:val="20"/>
                <w:szCs w:val="20"/>
              </w:rPr>
            </w:pPr>
            <w:r w:rsidRPr="00187EF0">
              <w:rPr>
                <w:rFonts w:cs="Times New Roman"/>
                <w:sz w:val="20"/>
                <w:szCs w:val="20"/>
              </w:rPr>
              <w:t>8</w:t>
            </w:r>
          </w:p>
        </w:tc>
        <w:tc>
          <w:tcPr>
            <w:tcW w:w="576" w:type="dxa"/>
            <w:vAlign w:val="center"/>
          </w:tcPr>
          <w:p w14:paraId="490DE061"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3465D4C3" w14:textId="77777777" w:rsidR="00AD594A" w:rsidRPr="00187EF0" w:rsidRDefault="00AD594A" w:rsidP="00B43559">
            <w:pPr>
              <w:jc w:val="center"/>
              <w:rPr>
                <w:rFonts w:cs="Times New Roman"/>
                <w:sz w:val="20"/>
                <w:szCs w:val="20"/>
              </w:rPr>
            </w:pPr>
          </w:p>
        </w:tc>
        <w:tc>
          <w:tcPr>
            <w:tcW w:w="371" w:type="dxa"/>
            <w:vAlign w:val="center"/>
          </w:tcPr>
          <w:p w14:paraId="41A0096B" w14:textId="77777777" w:rsidR="00AD594A" w:rsidRPr="00187EF0" w:rsidRDefault="00AD594A" w:rsidP="00B43559">
            <w:pPr>
              <w:jc w:val="center"/>
              <w:rPr>
                <w:rFonts w:cs="Times New Roman"/>
                <w:sz w:val="20"/>
                <w:szCs w:val="20"/>
              </w:rPr>
            </w:pPr>
          </w:p>
        </w:tc>
        <w:tc>
          <w:tcPr>
            <w:tcW w:w="367" w:type="dxa"/>
            <w:vAlign w:val="center"/>
          </w:tcPr>
          <w:p w14:paraId="339619C6" w14:textId="77777777" w:rsidR="00AD594A" w:rsidRPr="00187EF0" w:rsidRDefault="00AD594A" w:rsidP="00B43559">
            <w:pPr>
              <w:jc w:val="center"/>
              <w:rPr>
                <w:rFonts w:eastAsia="MS Mincho" w:cs="MS Mincho"/>
                <w:sz w:val="20"/>
                <w:szCs w:val="20"/>
              </w:rPr>
            </w:pPr>
          </w:p>
        </w:tc>
        <w:tc>
          <w:tcPr>
            <w:tcW w:w="369" w:type="dxa"/>
            <w:vAlign w:val="center"/>
          </w:tcPr>
          <w:p w14:paraId="20679AD9" w14:textId="77777777" w:rsidR="00AD594A" w:rsidRPr="00187EF0" w:rsidRDefault="00AD594A" w:rsidP="00B43559">
            <w:pPr>
              <w:jc w:val="center"/>
              <w:rPr>
                <w:rFonts w:cs="Times New Roman"/>
                <w:sz w:val="20"/>
                <w:szCs w:val="20"/>
              </w:rPr>
            </w:pPr>
          </w:p>
        </w:tc>
        <w:tc>
          <w:tcPr>
            <w:tcW w:w="806" w:type="dxa"/>
            <w:vAlign w:val="center"/>
          </w:tcPr>
          <w:p w14:paraId="41AC291C"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04B1EC72" w14:textId="77777777" w:rsidR="00AD594A" w:rsidRPr="00187EF0" w:rsidRDefault="00AD594A" w:rsidP="00B43559">
            <w:pPr>
              <w:rPr>
                <w:rFonts w:cs="Times New Roman"/>
                <w:sz w:val="20"/>
                <w:szCs w:val="20"/>
              </w:rPr>
            </w:pPr>
            <w:r w:rsidRPr="00187EF0">
              <w:rPr>
                <w:rFonts w:cs="Times New Roman"/>
                <w:sz w:val="20"/>
                <w:szCs w:val="20"/>
              </w:rPr>
              <w:t>‘HH-MM-SS</w:t>
            </w:r>
          </w:p>
        </w:tc>
      </w:tr>
      <w:tr w:rsidR="00AD594A" w:rsidRPr="00D90140" w14:paraId="4626216F" w14:textId="77777777" w:rsidTr="00ED405D">
        <w:trPr>
          <w:trHeight w:val="262"/>
        </w:trPr>
        <w:tc>
          <w:tcPr>
            <w:tcW w:w="1584" w:type="dxa"/>
            <w:vAlign w:val="center"/>
          </w:tcPr>
          <w:p w14:paraId="7DEFC3E5" w14:textId="77777777" w:rsidR="00AD594A" w:rsidRPr="00187EF0" w:rsidRDefault="00AD594A" w:rsidP="00B43559">
            <w:pPr>
              <w:rPr>
                <w:rFonts w:cs="Times New Roman"/>
                <w:sz w:val="20"/>
                <w:szCs w:val="20"/>
              </w:rPr>
            </w:pPr>
            <w:r w:rsidRPr="00187EF0">
              <w:rPr>
                <w:rFonts w:cs="Times New Roman"/>
                <w:sz w:val="20"/>
                <w:szCs w:val="20"/>
              </w:rPr>
              <w:t>Period Filler</w:t>
            </w:r>
          </w:p>
        </w:tc>
        <w:tc>
          <w:tcPr>
            <w:tcW w:w="525" w:type="dxa"/>
            <w:vAlign w:val="center"/>
          </w:tcPr>
          <w:p w14:paraId="723B2C4A" w14:textId="2E2988DA" w:rsidR="00AD594A" w:rsidRPr="00187EF0" w:rsidRDefault="006D74D0" w:rsidP="00B43559">
            <w:pPr>
              <w:jc w:val="center"/>
              <w:rPr>
                <w:rFonts w:cs="Times New Roman"/>
                <w:sz w:val="20"/>
                <w:szCs w:val="20"/>
              </w:rPr>
            </w:pPr>
            <w:r>
              <w:rPr>
                <w:rFonts w:cs="Times New Roman"/>
                <w:sz w:val="20"/>
                <w:szCs w:val="20"/>
              </w:rPr>
              <w:t>47</w:t>
            </w:r>
          </w:p>
        </w:tc>
        <w:tc>
          <w:tcPr>
            <w:tcW w:w="525" w:type="dxa"/>
            <w:vAlign w:val="center"/>
          </w:tcPr>
          <w:p w14:paraId="631EF5B6"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vAlign w:val="center"/>
          </w:tcPr>
          <w:p w14:paraId="35C53770"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69EC81E0" w14:textId="77777777" w:rsidR="00AD594A" w:rsidRPr="00187EF0" w:rsidRDefault="00AD594A" w:rsidP="00B43559">
            <w:pPr>
              <w:jc w:val="center"/>
              <w:rPr>
                <w:rFonts w:cs="Times New Roman"/>
                <w:sz w:val="20"/>
                <w:szCs w:val="20"/>
              </w:rPr>
            </w:pPr>
          </w:p>
        </w:tc>
        <w:tc>
          <w:tcPr>
            <w:tcW w:w="371" w:type="dxa"/>
            <w:vAlign w:val="center"/>
          </w:tcPr>
          <w:p w14:paraId="313F6570" w14:textId="77777777" w:rsidR="00AD594A" w:rsidRPr="00187EF0" w:rsidRDefault="00AD594A" w:rsidP="00B43559">
            <w:pPr>
              <w:jc w:val="center"/>
              <w:rPr>
                <w:rFonts w:cs="Times New Roman"/>
                <w:sz w:val="20"/>
                <w:szCs w:val="20"/>
              </w:rPr>
            </w:pPr>
          </w:p>
        </w:tc>
        <w:tc>
          <w:tcPr>
            <w:tcW w:w="367" w:type="dxa"/>
            <w:vAlign w:val="center"/>
          </w:tcPr>
          <w:p w14:paraId="68234537" w14:textId="77777777" w:rsidR="00AD594A" w:rsidRPr="00187EF0" w:rsidRDefault="00AD594A" w:rsidP="00B43559">
            <w:pPr>
              <w:jc w:val="center"/>
              <w:rPr>
                <w:rFonts w:eastAsia="MS Mincho" w:cs="MS Mincho"/>
                <w:sz w:val="20"/>
                <w:szCs w:val="20"/>
              </w:rPr>
            </w:pPr>
          </w:p>
        </w:tc>
        <w:tc>
          <w:tcPr>
            <w:tcW w:w="369" w:type="dxa"/>
            <w:vAlign w:val="center"/>
          </w:tcPr>
          <w:p w14:paraId="2C232C6B" w14:textId="77777777" w:rsidR="00AD594A" w:rsidRPr="00187EF0" w:rsidRDefault="00AD594A" w:rsidP="00B43559">
            <w:pPr>
              <w:jc w:val="center"/>
              <w:rPr>
                <w:rFonts w:cs="Times New Roman"/>
                <w:sz w:val="20"/>
                <w:szCs w:val="20"/>
              </w:rPr>
            </w:pPr>
          </w:p>
        </w:tc>
        <w:tc>
          <w:tcPr>
            <w:tcW w:w="806" w:type="dxa"/>
            <w:vAlign w:val="center"/>
          </w:tcPr>
          <w:p w14:paraId="5C6BCBC0"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2E747E83" w14:textId="77777777" w:rsidR="00AD594A" w:rsidRPr="00187EF0" w:rsidRDefault="00AD594A" w:rsidP="00B43559">
            <w:pPr>
              <w:rPr>
                <w:rFonts w:cs="Times New Roman"/>
                <w:sz w:val="20"/>
                <w:szCs w:val="20"/>
              </w:rPr>
            </w:pPr>
            <w:r w:rsidRPr="00187EF0">
              <w:rPr>
                <w:rFonts w:cs="Times New Roman"/>
                <w:sz w:val="20"/>
                <w:szCs w:val="20"/>
              </w:rPr>
              <w:t>Must be ‘.’</w:t>
            </w:r>
          </w:p>
        </w:tc>
      </w:tr>
      <w:tr w:rsidR="00AD594A" w:rsidRPr="00D90140" w14:paraId="51B01316" w14:textId="77777777" w:rsidTr="00ED405D">
        <w:trPr>
          <w:trHeight w:val="262"/>
        </w:trPr>
        <w:tc>
          <w:tcPr>
            <w:tcW w:w="1584" w:type="dxa"/>
            <w:vAlign w:val="center"/>
          </w:tcPr>
          <w:p w14:paraId="3FDD81DB" w14:textId="77777777" w:rsidR="00AD594A" w:rsidRPr="00187EF0" w:rsidRDefault="00AD594A" w:rsidP="00B43559">
            <w:pPr>
              <w:rPr>
                <w:rFonts w:cs="Times New Roman"/>
                <w:sz w:val="20"/>
                <w:szCs w:val="20"/>
              </w:rPr>
            </w:pPr>
            <w:r w:rsidRPr="00187EF0">
              <w:rPr>
                <w:rFonts w:cs="Times New Roman"/>
                <w:sz w:val="20"/>
                <w:szCs w:val="20"/>
              </w:rPr>
              <w:t>File Extension</w:t>
            </w:r>
          </w:p>
        </w:tc>
        <w:tc>
          <w:tcPr>
            <w:tcW w:w="525" w:type="dxa"/>
            <w:vAlign w:val="center"/>
          </w:tcPr>
          <w:p w14:paraId="2FCB82EE" w14:textId="18A1CEC0" w:rsidR="00AD594A" w:rsidRPr="00187EF0" w:rsidRDefault="006D74D0" w:rsidP="00B43559">
            <w:pPr>
              <w:jc w:val="center"/>
              <w:rPr>
                <w:rFonts w:cs="Times New Roman"/>
                <w:sz w:val="20"/>
                <w:szCs w:val="20"/>
              </w:rPr>
            </w:pPr>
            <w:r>
              <w:rPr>
                <w:rFonts w:cs="Times New Roman"/>
                <w:sz w:val="20"/>
                <w:szCs w:val="20"/>
              </w:rPr>
              <w:t>48</w:t>
            </w:r>
          </w:p>
        </w:tc>
        <w:tc>
          <w:tcPr>
            <w:tcW w:w="525" w:type="dxa"/>
            <w:vAlign w:val="center"/>
          </w:tcPr>
          <w:p w14:paraId="2D6AAC2B" w14:textId="77777777" w:rsidR="00AD594A" w:rsidRPr="00187EF0" w:rsidRDefault="00AD594A" w:rsidP="00B43559">
            <w:pPr>
              <w:jc w:val="center"/>
              <w:rPr>
                <w:rFonts w:cs="Times New Roman"/>
                <w:sz w:val="20"/>
                <w:szCs w:val="20"/>
              </w:rPr>
            </w:pPr>
            <w:r w:rsidRPr="00187EF0">
              <w:rPr>
                <w:rFonts w:cs="Times New Roman"/>
                <w:sz w:val="20"/>
                <w:szCs w:val="20"/>
              </w:rPr>
              <w:t>3</w:t>
            </w:r>
          </w:p>
        </w:tc>
        <w:tc>
          <w:tcPr>
            <w:tcW w:w="576" w:type="dxa"/>
            <w:vAlign w:val="center"/>
          </w:tcPr>
          <w:p w14:paraId="705BC0F0"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0B05B6CB" w14:textId="77777777" w:rsidR="00AD594A" w:rsidRPr="00187EF0" w:rsidRDefault="00AD594A" w:rsidP="00B43559">
            <w:pPr>
              <w:jc w:val="center"/>
              <w:rPr>
                <w:rFonts w:cs="Times New Roman"/>
                <w:sz w:val="20"/>
                <w:szCs w:val="20"/>
              </w:rPr>
            </w:pPr>
          </w:p>
        </w:tc>
        <w:tc>
          <w:tcPr>
            <w:tcW w:w="371" w:type="dxa"/>
            <w:vAlign w:val="center"/>
          </w:tcPr>
          <w:p w14:paraId="75424A1B" w14:textId="77777777" w:rsidR="00AD594A" w:rsidRPr="00187EF0" w:rsidRDefault="00AD594A" w:rsidP="00B43559">
            <w:pPr>
              <w:jc w:val="center"/>
              <w:rPr>
                <w:rFonts w:cs="Times New Roman"/>
                <w:sz w:val="20"/>
                <w:szCs w:val="20"/>
              </w:rPr>
            </w:pPr>
          </w:p>
        </w:tc>
        <w:tc>
          <w:tcPr>
            <w:tcW w:w="367" w:type="dxa"/>
            <w:vAlign w:val="center"/>
          </w:tcPr>
          <w:p w14:paraId="0B21EF23" w14:textId="77777777" w:rsidR="00AD594A" w:rsidRPr="00187EF0" w:rsidRDefault="00AD594A" w:rsidP="00B43559">
            <w:pPr>
              <w:jc w:val="center"/>
              <w:rPr>
                <w:rFonts w:eastAsia="MS Mincho" w:cs="MS Mincho"/>
                <w:sz w:val="20"/>
                <w:szCs w:val="20"/>
              </w:rPr>
            </w:pPr>
          </w:p>
        </w:tc>
        <w:tc>
          <w:tcPr>
            <w:tcW w:w="369" w:type="dxa"/>
            <w:vAlign w:val="center"/>
          </w:tcPr>
          <w:p w14:paraId="2FDFD8F9" w14:textId="77777777" w:rsidR="00AD594A" w:rsidRPr="00187EF0" w:rsidRDefault="00AD594A" w:rsidP="00B43559">
            <w:pPr>
              <w:jc w:val="center"/>
              <w:rPr>
                <w:rFonts w:cs="Times New Roman"/>
                <w:sz w:val="20"/>
                <w:szCs w:val="20"/>
              </w:rPr>
            </w:pPr>
          </w:p>
        </w:tc>
        <w:tc>
          <w:tcPr>
            <w:tcW w:w="806" w:type="dxa"/>
            <w:vAlign w:val="center"/>
          </w:tcPr>
          <w:p w14:paraId="39939855"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vAlign w:val="center"/>
          </w:tcPr>
          <w:p w14:paraId="6E47C07B" w14:textId="77777777" w:rsidR="00AD594A" w:rsidRPr="00187EF0" w:rsidRDefault="00AD594A" w:rsidP="00B43559">
            <w:pPr>
              <w:rPr>
                <w:rFonts w:cs="Times New Roman"/>
                <w:sz w:val="20"/>
                <w:szCs w:val="20"/>
              </w:rPr>
            </w:pPr>
            <w:r w:rsidRPr="00187EF0">
              <w:rPr>
                <w:rFonts w:cs="Times New Roman"/>
                <w:sz w:val="20"/>
                <w:szCs w:val="20"/>
              </w:rPr>
              <w:t>Must be ‘txt’</w:t>
            </w:r>
          </w:p>
        </w:tc>
      </w:tr>
    </w:tbl>
    <w:p w14:paraId="6AD91C1D" w14:textId="77777777" w:rsidR="00AD594A" w:rsidRDefault="00AD594A" w:rsidP="00B16E3C">
      <w:pPr>
        <w:spacing w:after="0" w:line="120" w:lineRule="auto"/>
        <w:rPr>
          <w:rFonts w:asciiTheme="majorHAnsi" w:hAnsiTheme="majorHAnsi"/>
          <w:b/>
          <w:sz w:val="28"/>
        </w:rPr>
      </w:pPr>
    </w:p>
    <w:p w14:paraId="26187EAC" w14:textId="77777777" w:rsidR="00AD594A" w:rsidRPr="00D90140" w:rsidRDefault="00AD594A" w:rsidP="00B16E3C">
      <w:pPr>
        <w:spacing w:after="0" w:line="240" w:lineRule="auto"/>
        <w:ind w:firstLine="720"/>
        <w:rPr>
          <w:rFonts w:cs="Times New Roman"/>
        </w:rPr>
      </w:pPr>
      <w:r w:rsidRPr="00D90140">
        <w:rPr>
          <w:rFonts w:cs="Times New Roman"/>
        </w:rPr>
        <w:t xml:space="preserve">Example(s): </w:t>
      </w:r>
    </w:p>
    <w:p w14:paraId="14C042F6" w14:textId="70210EB2" w:rsidR="00AD594A" w:rsidRPr="00187EF0" w:rsidRDefault="00B107F3" w:rsidP="00AD594A">
      <w:pPr>
        <w:spacing w:after="0" w:line="240" w:lineRule="auto"/>
        <w:ind w:firstLine="720"/>
        <w:rPr>
          <w:rFonts w:ascii="Courier New" w:hAnsi="Courier New" w:cs="Courier New"/>
        </w:rPr>
      </w:pPr>
      <w:r>
        <w:rPr>
          <w:rFonts w:ascii="Courier New" w:hAnsi="Courier New" w:cs="Courier New"/>
        </w:rPr>
        <w:t>P223_09_2020</w:t>
      </w:r>
      <w:r w:rsidR="00AD594A" w:rsidRPr="00187EF0">
        <w:rPr>
          <w:rFonts w:ascii="Courier New" w:hAnsi="Courier New" w:cs="Courier New"/>
        </w:rPr>
        <w:t>-20</w:t>
      </w:r>
      <w:r w:rsidR="00D919D5">
        <w:rPr>
          <w:rFonts w:ascii="Courier New" w:hAnsi="Courier New" w:cs="Courier New"/>
        </w:rPr>
        <w:t>2</w:t>
      </w:r>
      <w:r>
        <w:rPr>
          <w:rFonts w:ascii="Courier New" w:hAnsi="Courier New" w:cs="Courier New"/>
        </w:rPr>
        <w:t>1</w:t>
      </w:r>
      <w:r w:rsidR="00D919D5">
        <w:rPr>
          <w:rFonts w:ascii="Courier New" w:hAnsi="Courier New" w:cs="Courier New"/>
        </w:rPr>
        <w:t>_09_34901_20</w:t>
      </w:r>
      <w:r w:rsidR="003B08F2">
        <w:rPr>
          <w:rFonts w:ascii="Courier New" w:hAnsi="Courier New" w:cs="Courier New"/>
        </w:rPr>
        <w:t>20</w:t>
      </w:r>
      <w:r w:rsidR="00AD594A" w:rsidRPr="00187EF0">
        <w:rPr>
          <w:rFonts w:ascii="Courier New" w:hAnsi="Courier New" w:cs="Courier New"/>
        </w:rPr>
        <w:t>-12-04_11-25-35.txt</w:t>
      </w:r>
    </w:p>
    <w:p w14:paraId="2ED58CDE" w14:textId="70FBF77D" w:rsidR="00AD594A" w:rsidRPr="00187EF0" w:rsidRDefault="00DE3AD6" w:rsidP="00AD594A">
      <w:pPr>
        <w:spacing w:after="0" w:line="240" w:lineRule="auto"/>
        <w:ind w:firstLine="720"/>
        <w:rPr>
          <w:rFonts w:ascii="Courier New" w:hAnsi="Courier New" w:cs="Courier New"/>
        </w:rPr>
      </w:pPr>
      <w:r>
        <w:rPr>
          <w:rFonts w:ascii="Courier New" w:hAnsi="Courier New" w:cs="Courier New"/>
        </w:rPr>
        <w:t>P223_12</w:t>
      </w:r>
      <w:r w:rsidR="00AD594A" w:rsidRPr="00187EF0">
        <w:rPr>
          <w:rFonts w:ascii="Courier New" w:hAnsi="Courier New" w:cs="Courier New"/>
        </w:rPr>
        <w:t>_</w:t>
      </w:r>
      <w:r w:rsidR="00B107F3">
        <w:rPr>
          <w:rFonts w:ascii="Courier New" w:hAnsi="Courier New" w:cs="Courier New"/>
        </w:rPr>
        <w:t>2020</w:t>
      </w:r>
      <w:r w:rsidR="00B107F3" w:rsidRPr="00187EF0">
        <w:rPr>
          <w:rFonts w:ascii="Courier New" w:hAnsi="Courier New" w:cs="Courier New"/>
        </w:rPr>
        <w:t>-20</w:t>
      </w:r>
      <w:r w:rsidR="00B107F3">
        <w:rPr>
          <w:rFonts w:ascii="Courier New" w:hAnsi="Courier New" w:cs="Courier New"/>
        </w:rPr>
        <w:t>21</w:t>
      </w:r>
      <w:r w:rsidR="003B08F2">
        <w:rPr>
          <w:rFonts w:ascii="Courier New" w:hAnsi="Courier New" w:cs="Courier New"/>
        </w:rPr>
        <w:t>_10_04251_2020</w:t>
      </w:r>
      <w:r w:rsidR="00AD594A" w:rsidRPr="00187EF0">
        <w:rPr>
          <w:rFonts w:ascii="Courier New" w:hAnsi="Courier New" w:cs="Courier New"/>
        </w:rPr>
        <w:t>-12-03_05-23-55.txt</w:t>
      </w:r>
    </w:p>
    <w:p w14:paraId="5189EEA6" w14:textId="7897B090" w:rsidR="00AD594A" w:rsidRDefault="00AD594A" w:rsidP="00AD594A">
      <w:pPr>
        <w:spacing w:after="0" w:line="240" w:lineRule="auto"/>
        <w:ind w:firstLine="720"/>
        <w:rPr>
          <w:rFonts w:asciiTheme="majorHAnsi" w:hAnsiTheme="majorHAnsi"/>
          <w:b/>
          <w:sz w:val="28"/>
        </w:rPr>
      </w:pPr>
      <w:r w:rsidRPr="00187EF0">
        <w:rPr>
          <w:rFonts w:ascii="Courier New" w:hAnsi="Courier New" w:cs="Courier New"/>
        </w:rPr>
        <w:t>P223</w:t>
      </w:r>
      <w:r w:rsidR="00995D6A" w:rsidRPr="00187EF0">
        <w:rPr>
          <w:rFonts w:ascii="Courier New" w:hAnsi="Courier New" w:cs="Courier New"/>
        </w:rPr>
        <w:t>_</w:t>
      </w:r>
      <w:r w:rsidRPr="00187EF0">
        <w:rPr>
          <w:rFonts w:ascii="Courier New" w:hAnsi="Courier New" w:cs="Courier New"/>
        </w:rPr>
        <w:t>11</w:t>
      </w:r>
      <w:r w:rsidR="00995D6A" w:rsidRPr="00187EF0">
        <w:rPr>
          <w:rFonts w:ascii="Courier New" w:hAnsi="Courier New" w:cs="Courier New"/>
        </w:rPr>
        <w:t>_</w:t>
      </w:r>
      <w:r w:rsidR="00B107F3">
        <w:rPr>
          <w:rFonts w:ascii="Courier New" w:hAnsi="Courier New" w:cs="Courier New"/>
        </w:rPr>
        <w:t>2020</w:t>
      </w:r>
      <w:r w:rsidR="00B107F3" w:rsidRPr="00187EF0">
        <w:rPr>
          <w:rFonts w:ascii="Courier New" w:hAnsi="Courier New" w:cs="Courier New"/>
        </w:rPr>
        <w:t>-20</w:t>
      </w:r>
      <w:r w:rsidR="00B107F3">
        <w:rPr>
          <w:rFonts w:ascii="Courier New" w:hAnsi="Courier New" w:cs="Courier New"/>
        </w:rPr>
        <w:t>21</w:t>
      </w:r>
      <w:r w:rsidR="003B08F2">
        <w:rPr>
          <w:rFonts w:ascii="Courier New" w:hAnsi="Courier New" w:cs="Courier New"/>
        </w:rPr>
        <w:t>_13_34901_2021</w:t>
      </w:r>
      <w:r w:rsidR="00DE3AD6">
        <w:rPr>
          <w:rFonts w:ascii="Courier New" w:hAnsi="Courier New" w:cs="Courier New"/>
        </w:rPr>
        <w:t>-07</w:t>
      </w:r>
      <w:r w:rsidRPr="00187EF0">
        <w:rPr>
          <w:rFonts w:ascii="Courier New" w:hAnsi="Courier New" w:cs="Courier New"/>
        </w:rPr>
        <w:t>-02_10-11-54.txt</w:t>
      </w:r>
    </w:p>
    <w:p w14:paraId="7A2B2D98" w14:textId="77777777" w:rsidR="00B16E3C" w:rsidRDefault="00B16E3C" w:rsidP="00B16E3C">
      <w:pPr>
        <w:spacing w:after="0" w:line="120" w:lineRule="auto"/>
        <w:rPr>
          <w:rFonts w:asciiTheme="majorHAnsi" w:hAnsiTheme="majorHAnsi"/>
          <w:b/>
          <w:sz w:val="28"/>
        </w:rPr>
      </w:pPr>
    </w:p>
    <w:p w14:paraId="2BDB8BD1" w14:textId="77777777" w:rsidR="008B4A7B" w:rsidRDefault="008B4A7B">
      <w:pPr>
        <w:rPr>
          <w:rFonts w:cstheme="minorHAnsi"/>
          <w:u w:val="single"/>
        </w:rPr>
      </w:pPr>
      <w:r>
        <w:rPr>
          <w:rFonts w:cstheme="minorHAnsi"/>
          <w:u w:val="single"/>
        </w:rPr>
        <w:br w:type="page"/>
      </w:r>
    </w:p>
    <w:p w14:paraId="33953384" w14:textId="16E00990" w:rsidR="00AD594A" w:rsidRPr="00B16E3C" w:rsidRDefault="00AD594A" w:rsidP="00B16E3C">
      <w:pPr>
        <w:spacing w:after="0" w:line="240" w:lineRule="auto"/>
        <w:ind w:firstLine="720"/>
        <w:rPr>
          <w:rFonts w:cstheme="minorHAnsi"/>
          <w:u w:val="single"/>
        </w:rPr>
      </w:pPr>
      <w:r w:rsidRPr="00B16E3C">
        <w:rPr>
          <w:rFonts w:cstheme="minorHAnsi"/>
          <w:u w:val="single"/>
        </w:rPr>
        <w:lastRenderedPageBreak/>
        <w:t>Record Layout</w:t>
      </w:r>
    </w:p>
    <w:p w14:paraId="017E4802" w14:textId="77777777" w:rsidR="00AD594A" w:rsidRDefault="00AD594A" w:rsidP="00B16E3C">
      <w:pPr>
        <w:spacing w:after="0" w:line="240" w:lineRule="auto"/>
        <w:ind w:left="720"/>
      </w:pPr>
      <w:r>
        <w:t>This section outlines the format needed for each record type. This includes the necessary fields, the rules for the beginning points, length, and justification, and any exceptions or constraints that may apply. Each record layout requires 80 characters.</w:t>
      </w:r>
    </w:p>
    <w:p w14:paraId="649D2D98" w14:textId="77777777" w:rsidR="00AD594A" w:rsidRDefault="00AD594A" w:rsidP="00B16E3C">
      <w:pPr>
        <w:spacing w:after="0" w:line="120" w:lineRule="auto"/>
      </w:pPr>
    </w:p>
    <w:p w14:paraId="7CEB1B40" w14:textId="3D78E055" w:rsidR="00AD594A" w:rsidRDefault="00AD594A" w:rsidP="00B16E3C">
      <w:pPr>
        <w:spacing w:after="0" w:line="240" w:lineRule="auto"/>
        <w:ind w:firstLine="720"/>
      </w:pPr>
      <w:r>
        <w:t xml:space="preserve">Note: In the Type column, “N” </w:t>
      </w:r>
      <w:r w:rsidR="006D74D0">
        <w:t>refers to</w:t>
      </w:r>
      <w:r>
        <w:t xml:space="preserve"> numeric, “A” </w:t>
      </w:r>
      <w:r w:rsidR="006D74D0">
        <w:t>to</w:t>
      </w:r>
      <w:r>
        <w:t xml:space="preserve"> alpha, and “F” </w:t>
      </w:r>
      <w:r w:rsidR="006D74D0">
        <w:t>to</w:t>
      </w:r>
      <w:r>
        <w:t xml:space="preserve"> </w:t>
      </w:r>
      <w:r w:rsidRPr="00E618F1">
        <w:t>filler.</w:t>
      </w:r>
      <w:r>
        <w:t xml:space="preserve"> </w:t>
      </w:r>
    </w:p>
    <w:p w14:paraId="03083E0B" w14:textId="77777777" w:rsidR="00B16E3C" w:rsidRDefault="00B16E3C" w:rsidP="00091ADB">
      <w:pPr>
        <w:spacing w:after="0" w:line="240" w:lineRule="auto"/>
        <w:ind w:left="1440" w:firstLine="720"/>
      </w:pPr>
    </w:p>
    <w:tbl>
      <w:tblPr>
        <w:tblStyle w:val="TableGrid"/>
        <w:tblW w:w="9807" w:type="dxa"/>
        <w:tblInd w:w="7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4A0" w:firstRow="1" w:lastRow="0" w:firstColumn="1" w:lastColumn="0" w:noHBand="0" w:noVBand="1"/>
        <w:tblCaption w:val="Table"/>
        <w:tblDescription w:val="Table shows the Record Layout formating"/>
      </w:tblPr>
      <w:tblGrid>
        <w:gridCol w:w="1707"/>
        <w:gridCol w:w="630"/>
        <w:gridCol w:w="540"/>
        <w:gridCol w:w="540"/>
        <w:gridCol w:w="360"/>
        <w:gridCol w:w="450"/>
        <w:gridCol w:w="450"/>
        <w:gridCol w:w="450"/>
        <w:gridCol w:w="720"/>
        <w:gridCol w:w="3960"/>
      </w:tblGrid>
      <w:tr w:rsidR="00091ADB" w:rsidRPr="007F34A5" w14:paraId="42069A0A" w14:textId="77777777" w:rsidTr="00B523E8">
        <w:trPr>
          <w:trHeight w:val="237"/>
          <w:tblHeader/>
        </w:trPr>
        <w:tc>
          <w:tcPr>
            <w:tcW w:w="1707" w:type="dxa"/>
            <w:vAlign w:val="center"/>
          </w:tcPr>
          <w:p w14:paraId="54854BFC"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Field Name</w:t>
            </w:r>
          </w:p>
        </w:tc>
        <w:tc>
          <w:tcPr>
            <w:tcW w:w="630" w:type="dxa"/>
            <w:vAlign w:val="center"/>
          </w:tcPr>
          <w:p w14:paraId="18C0EDB3"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Beg.</w:t>
            </w:r>
          </w:p>
        </w:tc>
        <w:tc>
          <w:tcPr>
            <w:tcW w:w="540" w:type="dxa"/>
            <w:vAlign w:val="center"/>
          </w:tcPr>
          <w:p w14:paraId="3C6BA366"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Len.</w:t>
            </w:r>
          </w:p>
        </w:tc>
        <w:tc>
          <w:tcPr>
            <w:tcW w:w="540" w:type="dxa"/>
            <w:vAlign w:val="center"/>
          </w:tcPr>
          <w:p w14:paraId="086862D0"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Type</w:t>
            </w:r>
          </w:p>
        </w:tc>
        <w:tc>
          <w:tcPr>
            <w:tcW w:w="360" w:type="dxa"/>
            <w:vAlign w:val="center"/>
          </w:tcPr>
          <w:p w14:paraId="27A3887A"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Tb</w:t>
            </w:r>
          </w:p>
        </w:tc>
        <w:tc>
          <w:tcPr>
            <w:tcW w:w="450" w:type="dxa"/>
            <w:vAlign w:val="center"/>
          </w:tcPr>
          <w:p w14:paraId="47B76BAA"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T0</w:t>
            </w:r>
          </w:p>
        </w:tc>
        <w:tc>
          <w:tcPr>
            <w:tcW w:w="450" w:type="dxa"/>
            <w:vAlign w:val="center"/>
          </w:tcPr>
          <w:p w14:paraId="62AA2D33" w14:textId="77777777" w:rsidR="00091ADB" w:rsidRPr="00971C38" w:rsidRDefault="00091ADB" w:rsidP="00971C38">
            <w:pPr>
              <w:pStyle w:val="Heading2"/>
              <w:outlineLvl w:val="1"/>
              <w:rPr>
                <w:rFonts w:asciiTheme="minorHAnsi" w:hAnsiTheme="minorHAnsi"/>
                <w:sz w:val="20"/>
                <w:szCs w:val="20"/>
              </w:rPr>
            </w:pPr>
            <w:proofErr w:type="spellStart"/>
            <w:r w:rsidRPr="00971C38">
              <w:rPr>
                <w:rFonts w:asciiTheme="minorHAnsi" w:hAnsiTheme="minorHAnsi"/>
                <w:sz w:val="20"/>
                <w:szCs w:val="20"/>
              </w:rPr>
              <w:t>Lb</w:t>
            </w:r>
            <w:proofErr w:type="spellEnd"/>
          </w:p>
        </w:tc>
        <w:tc>
          <w:tcPr>
            <w:tcW w:w="450" w:type="dxa"/>
            <w:vAlign w:val="center"/>
          </w:tcPr>
          <w:p w14:paraId="3594F291" w14:textId="7777777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L0</w:t>
            </w:r>
          </w:p>
        </w:tc>
        <w:tc>
          <w:tcPr>
            <w:tcW w:w="720" w:type="dxa"/>
            <w:vAlign w:val="center"/>
          </w:tcPr>
          <w:p w14:paraId="2E2A73E0" w14:textId="564CC29A"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Req.</w:t>
            </w:r>
          </w:p>
        </w:tc>
        <w:tc>
          <w:tcPr>
            <w:tcW w:w="3960" w:type="dxa"/>
            <w:vAlign w:val="center"/>
          </w:tcPr>
          <w:p w14:paraId="2DAC31FE" w14:textId="1EDE0CA7" w:rsidR="00091ADB" w:rsidRPr="00971C38" w:rsidRDefault="00091ADB" w:rsidP="00971C38">
            <w:pPr>
              <w:pStyle w:val="Heading2"/>
              <w:outlineLvl w:val="1"/>
              <w:rPr>
                <w:rFonts w:asciiTheme="minorHAnsi" w:hAnsiTheme="minorHAnsi"/>
                <w:sz w:val="20"/>
                <w:szCs w:val="20"/>
              </w:rPr>
            </w:pPr>
            <w:r w:rsidRPr="00971C38">
              <w:rPr>
                <w:rFonts w:asciiTheme="minorHAnsi" w:hAnsiTheme="minorHAnsi"/>
                <w:sz w:val="20"/>
                <w:szCs w:val="20"/>
              </w:rPr>
              <w:t>Exceptions or Constraints</w:t>
            </w:r>
          </w:p>
        </w:tc>
      </w:tr>
      <w:tr w:rsidR="00091ADB" w:rsidRPr="007F34A5" w14:paraId="54BD4E2B" w14:textId="77777777" w:rsidTr="00ED405D">
        <w:trPr>
          <w:trHeight w:val="909"/>
        </w:trPr>
        <w:tc>
          <w:tcPr>
            <w:tcW w:w="1707" w:type="dxa"/>
            <w:vAlign w:val="center"/>
          </w:tcPr>
          <w:p w14:paraId="12505763"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RecordType</w:t>
            </w:r>
            <w:proofErr w:type="spellEnd"/>
          </w:p>
        </w:tc>
        <w:tc>
          <w:tcPr>
            <w:tcW w:w="630" w:type="dxa"/>
            <w:vAlign w:val="center"/>
          </w:tcPr>
          <w:p w14:paraId="2F353E11"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289AE87F"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59D60D34"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03C55F28" w14:textId="77777777" w:rsidR="00091ADB" w:rsidRPr="007F34A5" w:rsidRDefault="00091ADB" w:rsidP="00091ADB">
            <w:pPr>
              <w:ind w:firstLine="15"/>
              <w:jc w:val="center"/>
              <w:rPr>
                <w:rFonts w:cs="Times New Roman"/>
                <w:sz w:val="18"/>
                <w:szCs w:val="18"/>
              </w:rPr>
            </w:pPr>
          </w:p>
        </w:tc>
        <w:tc>
          <w:tcPr>
            <w:tcW w:w="450" w:type="dxa"/>
            <w:vAlign w:val="center"/>
          </w:tcPr>
          <w:p w14:paraId="45E03E26" w14:textId="77777777" w:rsidR="00091ADB" w:rsidRPr="007F34A5" w:rsidRDefault="00091ADB" w:rsidP="00091ADB">
            <w:pPr>
              <w:ind w:firstLine="15"/>
              <w:jc w:val="center"/>
              <w:rPr>
                <w:rFonts w:cs="Times New Roman"/>
                <w:sz w:val="18"/>
                <w:szCs w:val="18"/>
              </w:rPr>
            </w:pPr>
          </w:p>
        </w:tc>
        <w:tc>
          <w:tcPr>
            <w:tcW w:w="450" w:type="dxa"/>
            <w:vAlign w:val="center"/>
          </w:tcPr>
          <w:p w14:paraId="46BD0F9F" w14:textId="77777777" w:rsidR="00091ADB" w:rsidRPr="007F34A5" w:rsidRDefault="00091ADB" w:rsidP="00091ADB">
            <w:pPr>
              <w:ind w:firstLine="15"/>
              <w:jc w:val="center"/>
              <w:rPr>
                <w:rFonts w:cs="Times New Roman"/>
                <w:sz w:val="18"/>
                <w:szCs w:val="18"/>
              </w:rPr>
            </w:pPr>
          </w:p>
        </w:tc>
        <w:tc>
          <w:tcPr>
            <w:tcW w:w="450" w:type="dxa"/>
            <w:vAlign w:val="center"/>
          </w:tcPr>
          <w:p w14:paraId="5E0D1C1B" w14:textId="77777777" w:rsidR="00091ADB" w:rsidRPr="007F34A5" w:rsidRDefault="00091ADB" w:rsidP="00091ADB">
            <w:pPr>
              <w:ind w:firstLine="15"/>
              <w:jc w:val="center"/>
              <w:rPr>
                <w:rFonts w:cs="Times New Roman"/>
                <w:sz w:val="18"/>
                <w:szCs w:val="18"/>
              </w:rPr>
            </w:pPr>
          </w:p>
        </w:tc>
        <w:tc>
          <w:tcPr>
            <w:tcW w:w="720" w:type="dxa"/>
            <w:vAlign w:val="center"/>
          </w:tcPr>
          <w:p w14:paraId="37FC0D61"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B9A0659" w14:textId="77777777" w:rsidR="00091ADB" w:rsidRPr="007F34A5" w:rsidRDefault="00091ADB" w:rsidP="00091ADB">
            <w:pPr>
              <w:ind w:firstLine="15"/>
              <w:rPr>
                <w:rFonts w:cs="Times New Roman"/>
                <w:sz w:val="18"/>
                <w:szCs w:val="18"/>
              </w:rPr>
            </w:pPr>
            <w:r w:rsidRPr="007F34A5">
              <w:rPr>
                <w:rFonts w:cs="Times New Roman"/>
                <w:sz w:val="18"/>
                <w:szCs w:val="18"/>
              </w:rPr>
              <w:t>09 = ‘Basic Enrollment – P223’</w:t>
            </w:r>
            <w:r w:rsidRPr="007F34A5">
              <w:rPr>
                <w:rFonts w:cs="Times New Roman"/>
                <w:sz w:val="18"/>
                <w:szCs w:val="18"/>
              </w:rPr>
              <w:br/>
              <w:t>10 = ‘Ancillary Enrollment – P240’</w:t>
            </w:r>
          </w:p>
          <w:p w14:paraId="3EF26271" w14:textId="77777777" w:rsidR="00091ADB" w:rsidRPr="007F34A5" w:rsidRDefault="00091ADB" w:rsidP="00091ADB">
            <w:pPr>
              <w:ind w:firstLine="15"/>
              <w:rPr>
                <w:rFonts w:cs="Times New Roman"/>
                <w:sz w:val="18"/>
                <w:szCs w:val="18"/>
              </w:rPr>
            </w:pPr>
            <w:r w:rsidRPr="007F34A5">
              <w:rPr>
                <w:rFonts w:cs="Times New Roman"/>
                <w:sz w:val="18"/>
                <w:szCs w:val="18"/>
              </w:rPr>
              <w:t>11 = ‘Non-Standard Enrollment – P223S’</w:t>
            </w:r>
          </w:p>
          <w:p w14:paraId="73B76848" w14:textId="77777777" w:rsidR="00091ADB" w:rsidRPr="007F34A5" w:rsidRDefault="00091ADB" w:rsidP="00091ADB">
            <w:pPr>
              <w:ind w:firstLine="15"/>
              <w:rPr>
                <w:rFonts w:cs="Times New Roman"/>
                <w:sz w:val="18"/>
                <w:szCs w:val="18"/>
              </w:rPr>
            </w:pPr>
            <w:r w:rsidRPr="007F34A5">
              <w:rPr>
                <w:rFonts w:cs="Times New Roman"/>
                <w:sz w:val="18"/>
                <w:szCs w:val="18"/>
              </w:rPr>
              <w:t>12 = ‘Special Education Enrollment – P223H’</w:t>
            </w:r>
          </w:p>
          <w:p w14:paraId="5E288D30" w14:textId="77777777" w:rsidR="00091ADB" w:rsidRPr="007F34A5" w:rsidRDefault="00091ADB" w:rsidP="00091ADB">
            <w:pPr>
              <w:ind w:firstLine="15"/>
              <w:rPr>
                <w:rFonts w:cs="Times New Roman"/>
                <w:sz w:val="18"/>
                <w:szCs w:val="18"/>
              </w:rPr>
            </w:pPr>
            <w:r w:rsidRPr="007F34A5">
              <w:rPr>
                <w:rFonts w:cs="Times New Roman"/>
                <w:sz w:val="18"/>
                <w:szCs w:val="18"/>
              </w:rPr>
              <w:t>13 = ‘U of W Enrollment – OSPI Only’</w:t>
            </w:r>
          </w:p>
        </w:tc>
      </w:tr>
      <w:tr w:rsidR="00091ADB" w:rsidRPr="007F34A5" w14:paraId="1B7EB335" w14:textId="77777777" w:rsidTr="00ED405D">
        <w:trPr>
          <w:trHeight w:val="237"/>
        </w:trPr>
        <w:tc>
          <w:tcPr>
            <w:tcW w:w="1707" w:type="dxa"/>
            <w:vAlign w:val="center"/>
          </w:tcPr>
          <w:p w14:paraId="7D6C9864"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4A1F2D30"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291563D4"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34A38A3E"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00FB3848" w14:textId="77777777" w:rsidR="00091ADB" w:rsidRPr="007F34A5" w:rsidRDefault="00091ADB" w:rsidP="00091ADB">
            <w:pPr>
              <w:ind w:firstLine="15"/>
              <w:jc w:val="center"/>
              <w:rPr>
                <w:rFonts w:cs="Times New Roman"/>
                <w:sz w:val="18"/>
                <w:szCs w:val="18"/>
              </w:rPr>
            </w:pPr>
          </w:p>
        </w:tc>
        <w:tc>
          <w:tcPr>
            <w:tcW w:w="450" w:type="dxa"/>
            <w:vAlign w:val="center"/>
          </w:tcPr>
          <w:p w14:paraId="40AAC7C5" w14:textId="77777777" w:rsidR="00091ADB" w:rsidRPr="007F34A5" w:rsidRDefault="00091ADB" w:rsidP="00091ADB">
            <w:pPr>
              <w:ind w:firstLine="15"/>
              <w:jc w:val="center"/>
              <w:rPr>
                <w:rFonts w:cs="Times New Roman"/>
                <w:sz w:val="18"/>
                <w:szCs w:val="18"/>
              </w:rPr>
            </w:pPr>
          </w:p>
        </w:tc>
        <w:tc>
          <w:tcPr>
            <w:tcW w:w="450" w:type="dxa"/>
            <w:vAlign w:val="center"/>
          </w:tcPr>
          <w:p w14:paraId="72BEB172" w14:textId="77777777" w:rsidR="00091ADB" w:rsidRPr="007F34A5" w:rsidRDefault="00091ADB" w:rsidP="00091ADB">
            <w:pPr>
              <w:ind w:firstLine="15"/>
              <w:jc w:val="center"/>
              <w:rPr>
                <w:rFonts w:cs="Times New Roman"/>
                <w:sz w:val="18"/>
                <w:szCs w:val="18"/>
              </w:rPr>
            </w:pPr>
          </w:p>
        </w:tc>
        <w:tc>
          <w:tcPr>
            <w:tcW w:w="450" w:type="dxa"/>
            <w:vAlign w:val="center"/>
          </w:tcPr>
          <w:p w14:paraId="18AA68C3" w14:textId="77777777" w:rsidR="00091ADB" w:rsidRPr="007F34A5" w:rsidRDefault="00091ADB" w:rsidP="00091ADB">
            <w:pPr>
              <w:ind w:firstLine="15"/>
              <w:jc w:val="center"/>
              <w:rPr>
                <w:rFonts w:cs="Times New Roman"/>
                <w:sz w:val="18"/>
                <w:szCs w:val="18"/>
              </w:rPr>
            </w:pPr>
          </w:p>
        </w:tc>
        <w:tc>
          <w:tcPr>
            <w:tcW w:w="720" w:type="dxa"/>
            <w:vAlign w:val="center"/>
          </w:tcPr>
          <w:p w14:paraId="5C81CE8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ADD6BD5"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27F217E8" w14:textId="77777777" w:rsidTr="00ED405D">
        <w:trPr>
          <w:trHeight w:val="237"/>
        </w:trPr>
        <w:tc>
          <w:tcPr>
            <w:tcW w:w="1707" w:type="dxa"/>
            <w:vAlign w:val="center"/>
          </w:tcPr>
          <w:p w14:paraId="66ADB039"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SchoolYearCode</w:t>
            </w:r>
            <w:proofErr w:type="spellEnd"/>
          </w:p>
        </w:tc>
        <w:tc>
          <w:tcPr>
            <w:tcW w:w="630" w:type="dxa"/>
            <w:vAlign w:val="center"/>
          </w:tcPr>
          <w:p w14:paraId="304E6ED9" w14:textId="77777777" w:rsidR="00091ADB" w:rsidRPr="007F34A5" w:rsidRDefault="00091ADB" w:rsidP="00091ADB">
            <w:pPr>
              <w:ind w:firstLine="15"/>
              <w:jc w:val="center"/>
              <w:rPr>
                <w:rFonts w:cs="Times New Roman"/>
                <w:sz w:val="18"/>
                <w:szCs w:val="18"/>
              </w:rPr>
            </w:pPr>
            <w:r w:rsidRPr="007F34A5">
              <w:rPr>
                <w:rFonts w:cs="Times New Roman"/>
                <w:sz w:val="18"/>
                <w:szCs w:val="18"/>
              </w:rPr>
              <w:t>4</w:t>
            </w:r>
          </w:p>
        </w:tc>
        <w:tc>
          <w:tcPr>
            <w:tcW w:w="540" w:type="dxa"/>
            <w:vAlign w:val="center"/>
          </w:tcPr>
          <w:p w14:paraId="4BFF4323" w14:textId="77777777" w:rsidR="00091ADB" w:rsidRPr="007F34A5" w:rsidRDefault="00091ADB" w:rsidP="00091ADB">
            <w:pPr>
              <w:ind w:firstLine="15"/>
              <w:jc w:val="center"/>
              <w:rPr>
                <w:rFonts w:cs="Times New Roman"/>
                <w:sz w:val="18"/>
                <w:szCs w:val="18"/>
              </w:rPr>
            </w:pPr>
            <w:r w:rsidRPr="007F34A5">
              <w:rPr>
                <w:rFonts w:cs="Times New Roman"/>
                <w:sz w:val="18"/>
                <w:szCs w:val="18"/>
              </w:rPr>
              <w:t>9</w:t>
            </w:r>
          </w:p>
        </w:tc>
        <w:tc>
          <w:tcPr>
            <w:tcW w:w="540" w:type="dxa"/>
            <w:vAlign w:val="center"/>
          </w:tcPr>
          <w:p w14:paraId="1ABF7A6C" w14:textId="77777777" w:rsidR="00091ADB" w:rsidRPr="007F34A5" w:rsidRDefault="00091ADB" w:rsidP="00091ADB">
            <w:pPr>
              <w:ind w:firstLine="15"/>
              <w:jc w:val="center"/>
              <w:rPr>
                <w:rFonts w:cs="Times New Roman"/>
                <w:sz w:val="18"/>
                <w:szCs w:val="18"/>
              </w:rPr>
            </w:pPr>
            <w:r w:rsidRPr="007F34A5">
              <w:rPr>
                <w:rFonts w:cs="Times New Roman"/>
                <w:sz w:val="18"/>
                <w:szCs w:val="18"/>
              </w:rPr>
              <w:t>A</w:t>
            </w:r>
          </w:p>
        </w:tc>
        <w:tc>
          <w:tcPr>
            <w:tcW w:w="360" w:type="dxa"/>
            <w:vAlign w:val="center"/>
          </w:tcPr>
          <w:p w14:paraId="3EC83982" w14:textId="77777777" w:rsidR="00091ADB" w:rsidRPr="007F34A5" w:rsidRDefault="00091ADB" w:rsidP="00091ADB">
            <w:pPr>
              <w:ind w:firstLine="15"/>
              <w:jc w:val="center"/>
              <w:rPr>
                <w:rFonts w:cs="Times New Roman"/>
                <w:sz w:val="18"/>
                <w:szCs w:val="18"/>
              </w:rPr>
            </w:pPr>
          </w:p>
        </w:tc>
        <w:tc>
          <w:tcPr>
            <w:tcW w:w="450" w:type="dxa"/>
            <w:vAlign w:val="center"/>
          </w:tcPr>
          <w:p w14:paraId="2252F384" w14:textId="77777777" w:rsidR="00091ADB" w:rsidRPr="007F34A5" w:rsidRDefault="00091ADB" w:rsidP="00091ADB">
            <w:pPr>
              <w:ind w:firstLine="15"/>
              <w:jc w:val="center"/>
              <w:rPr>
                <w:rFonts w:cs="Times New Roman"/>
                <w:sz w:val="18"/>
                <w:szCs w:val="18"/>
              </w:rPr>
            </w:pPr>
          </w:p>
        </w:tc>
        <w:tc>
          <w:tcPr>
            <w:tcW w:w="450" w:type="dxa"/>
            <w:vAlign w:val="center"/>
          </w:tcPr>
          <w:p w14:paraId="6354C6C6" w14:textId="77777777" w:rsidR="00091ADB" w:rsidRPr="007F34A5" w:rsidRDefault="00091ADB" w:rsidP="00091ADB">
            <w:pPr>
              <w:ind w:firstLine="15"/>
              <w:jc w:val="center"/>
              <w:rPr>
                <w:rFonts w:cs="Times New Roman"/>
                <w:sz w:val="18"/>
                <w:szCs w:val="18"/>
              </w:rPr>
            </w:pPr>
          </w:p>
        </w:tc>
        <w:tc>
          <w:tcPr>
            <w:tcW w:w="450" w:type="dxa"/>
            <w:vAlign w:val="center"/>
          </w:tcPr>
          <w:p w14:paraId="465A8022" w14:textId="77777777" w:rsidR="00091ADB" w:rsidRPr="007F34A5" w:rsidRDefault="00091ADB" w:rsidP="00091ADB">
            <w:pPr>
              <w:ind w:firstLine="15"/>
              <w:jc w:val="center"/>
              <w:rPr>
                <w:rFonts w:cs="Times New Roman"/>
                <w:sz w:val="18"/>
                <w:szCs w:val="18"/>
              </w:rPr>
            </w:pPr>
          </w:p>
        </w:tc>
        <w:tc>
          <w:tcPr>
            <w:tcW w:w="720" w:type="dxa"/>
            <w:vAlign w:val="center"/>
          </w:tcPr>
          <w:p w14:paraId="18F268E7"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6AF2383" w14:textId="77777777" w:rsidR="00091ADB" w:rsidRPr="007F34A5" w:rsidRDefault="00091ADB" w:rsidP="00091ADB">
            <w:pPr>
              <w:ind w:firstLine="15"/>
              <w:rPr>
                <w:sz w:val="18"/>
                <w:szCs w:val="18"/>
              </w:rPr>
            </w:pPr>
            <w:r w:rsidRPr="007F34A5">
              <w:rPr>
                <w:sz w:val="18"/>
                <w:szCs w:val="18"/>
              </w:rPr>
              <w:t>YYYY-YYYY</w:t>
            </w:r>
          </w:p>
        </w:tc>
      </w:tr>
      <w:tr w:rsidR="00091ADB" w:rsidRPr="007F34A5" w14:paraId="11413518" w14:textId="77777777" w:rsidTr="00ED405D">
        <w:trPr>
          <w:trHeight w:val="237"/>
        </w:trPr>
        <w:tc>
          <w:tcPr>
            <w:tcW w:w="1707" w:type="dxa"/>
            <w:vAlign w:val="center"/>
          </w:tcPr>
          <w:p w14:paraId="0D8BE56B"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4AECEDF2" w14:textId="77777777" w:rsidR="00091ADB" w:rsidRPr="007F34A5" w:rsidRDefault="00091ADB" w:rsidP="00091ADB">
            <w:pPr>
              <w:ind w:firstLine="15"/>
              <w:jc w:val="center"/>
              <w:rPr>
                <w:rFonts w:cs="Times New Roman"/>
                <w:sz w:val="18"/>
                <w:szCs w:val="18"/>
              </w:rPr>
            </w:pPr>
            <w:r w:rsidRPr="007F34A5">
              <w:rPr>
                <w:rFonts w:cs="Times New Roman"/>
                <w:sz w:val="18"/>
                <w:szCs w:val="18"/>
              </w:rPr>
              <w:t>13</w:t>
            </w:r>
          </w:p>
        </w:tc>
        <w:tc>
          <w:tcPr>
            <w:tcW w:w="540" w:type="dxa"/>
            <w:vAlign w:val="center"/>
          </w:tcPr>
          <w:p w14:paraId="7E713FF7"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59AFEBE0"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4CF8E809" w14:textId="77777777" w:rsidR="00091ADB" w:rsidRPr="007F34A5" w:rsidRDefault="00091ADB" w:rsidP="00091ADB">
            <w:pPr>
              <w:ind w:firstLine="15"/>
              <w:jc w:val="center"/>
              <w:rPr>
                <w:rFonts w:cs="Times New Roman"/>
                <w:sz w:val="18"/>
                <w:szCs w:val="18"/>
              </w:rPr>
            </w:pPr>
          </w:p>
        </w:tc>
        <w:tc>
          <w:tcPr>
            <w:tcW w:w="450" w:type="dxa"/>
            <w:vAlign w:val="center"/>
          </w:tcPr>
          <w:p w14:paraId="03EA7E2F" w14:textId="77777777" w:rsidR="00091ADB" w:rsidRPr="007F34A5" w:rsidRDefault="00091ADB" w:rsidP="00091ADB">
            <w:pPr>
              <w:ind w:firstLine="15"/>
              <w:jc w:val="center"/>
              <w:rPr>
                <w:rFonts w:cs="Times New Roman"/>
                <w:sz w:val="18"/>
                <w:szCs w:val="18"/>
              </w:rPr>
            </w:pPr>
          </w:p>
        </w:tc>
        <w:tc>
          <w:tcPr>
            <w:tcW w:w="450" w:type="dxa"/>
            <w:vAlign w:val="center"/>
          </w:tcPr>
          <w:p w14:paraId="55F78D8A" w14:textId="77777777" w:rsidR="00091ADB" w:rsidRPr="007F34A5" w:rsidRDefault="00091ADB" w:rsidP="00091ADB">
            <w:pPr>
              <w:ind w:firstLine="15"/>
              <w:jc w:val="center"/>
              <w:rPr>
                <w:rFonts w:cs="Times New Roman"/>
                <w:sz w:val="18"/>
                <w:szCs w:val="18"/>
              </w:rPr>
            </w:pPr>
          </w:p>
        </w:tc>
        <w:tc>
          <w:tcPr>
            <w:tcW w:w="450" w:type="dxa"/>
            <w:vAlign w:val="center"/>
          </w:tcPr>
          <w:p w14:paraId="14FDD761" w14:textId="77777777" w:rsidR="00091ADB" w:rsidRPr="007F34A5" w:rsidRDefault="00091ADB" w:rsidP="00091ADB">
            <w:pPr>
              <w:ind w:firstLine="15"/>
              <w:jc w:val="center"/>
              <w:rPr>
                <w:rFonts w:cs="Times New Roman"/>
                <w:sz w:val="18"/>
                <w:szCs w:val="18"/>
              </w:rPr>
            </w:pPr>
          </w:p>
        </w:tc>
        <w:tc>
          <w:tcPr>
            <w:tcW w:w="720" w:type="dxa"/>
            <w:vAlign w:val="center"/>
          </w:tcPr>
          <w:p w14:paraId="693C5B75"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4B8D92B0"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3110D8FF" w14:textId="77777777" w:rsidTr="00ED405D">
        <w:trPr>
          <w:trHeight w:val="374"/>
        </w:trPr>
        <w:tc>
          <w:tcPr>
            <w:tcW w:w="1707" w:type="dxa"/>
            <w:vAlign w:val="center"/>
          </w:tcPr>
          <w:p w14:paraId="0D9E9451" w14:textId="77777777" w:rsidR="00091ADB" w:rsidRPr="007F34A5" w:rsidRDefault="00091ADB" w:rsidP="00091ADB">
            <w:pPr>
              <w:ind w:firstLine="15"/>
              <w:rPr>
                <w:rFonts w:cs="Times New Roman"/>
                <w:sz w:val="18"/>
                <w:szCs w:val="18"/>
              </w:rPr>
            </w:pPr>
            <w:r w:rsidRPr="007F34A5">
              <w:rPr>
                <w:rFonts w:cs="Times New Roman"/>
                <w:sz w:val="18"/>
                <w:szCs w:val="18"/>
              </w:rPr>
              <w:t>Month</w:t>
            </w:r>
          </w:p>
        </w:tc>
        <w:tc>
          <w:tcPr>
            <w:tcW w:w="630" w:type="dxa"/>
            <w:vAlign w:val="center"/>
          </w:tcPr>
          <w:p w14:paraId="17AC9C8D" w14:textId="77777777" w:rsidR="00091ADB" w:rsidRPr="007F34A5" w:rsidRDefault="00091ADB" w:rsidP="00091ADB">
            <w:pPr>
              <w:ind w:firstLine="15"/>
              <w:jc w:val="center"/>
              <w:rPr>
                <w:rFonts w:cs="Times New Roman"/>
                <w:sz w:val="18"/>
                <w:szCs w:val="18"/>
              </w:rPr>
            </w:pPr>
            <w:r w:rsidRPr="007F34A5">
              <w:rPr>
                <w:rFonts w:cs="Times New Roman"/>
                <w:sz w:val="18"/>
                <w:szCs w:val="18"/>
              </w:rPr>
              <w:t>14</w:t>
            </w:r>
          </w:p>
        </w:tc>
        <w:tc>
          <w:tcPr>
            <w:tcW w:w="540" w:type="dxa"/>
            <w:vAlign w:val="center"/>
          </w:tcPr>
          <w:p w14:paraId="53FE9EBE"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6A1CD0D6" w14:textId="77777777" w:rsidR="00091ADB" w:rsidRPr="007F34A5" w:rsidRDefault="00091ADB" w:rsidP="00091ADB">
            <w:pPr>
              <w:ind w:firstLine="15"/>
              <w:jc w:val="center"/>
              <w:rPr>
                <w:rFonts w:cs="Times New Roman"/>
                <w:sz w:val="18"/>
                <w:szCs w:val="18"/>
              </w:rPr>
            </w:pPr>
            <w:r w:rsidRPr="007F34A5">
              <w:rPr>
                <w:rFonts w:cs="Times New Roman"/>
                <w:sz w:val="18"/>
                <w:szCs w:val="18"/>
              </w:rPr>
              <w:t>A</w:t>
            </w:r>
          </w:p>
        </w:tc>
        <w:tc>
          <w:tcPr>
            <w:tcW w:w="360" w:type="dxa"/>
            <w:vAlign w:val="center"/>
          </w:tcPr>
          <w:p w14:paraId="6E849E92" w14:textId="77777777" w:rsidR="00091ADB" w:rsidRPr="007F34A5" w:rsidRDefault="00091ADB" w:rsidP="00091ADB">
            <w:pPr>
              <w:ind w:firstLine="15"/>
              <w:jc w:val="center"/>
              <w:rPr>
                <w:rFonts w:cs="Times New Roman"/>
                <w:sz w:val="18"/>
                <w:szCs w:val="18"/>
              </w:rPr>
            </w:pPr>
          </w:p>
        </w:tc>
        <w:tc>
          <w:tcPr>
            <w:tcW w:w="450" w:type="dxa"/>
            <w:vAlign w:val="center"/>
          </w:tcPr>
          <w:p w14:paraId="70C43867" w14:textId="77777777" w:rsidR="00091ADB" w:rsidRPr="007F34A5" w:rsidRDefault="00091ADB" w:rsidP="00091ADB">
            <w:pPr>
              <w:ind w:firstLine="15"/>
              <w:jc w:val="center"/>
              <w:rPr>
                <w:rFonts w:cs="Times New Roman"/>
                <w:sz w:val="18"/>
                <w:szCs w:val="18"/>
              </w:rPr>
            </w:pPr>
          </w:p>
        </w:tc>
        <w:tc>
          <w:tcPr>
            <w:tcW w:w="450" w:type="dxa"/>
            <w:vAlign w:val="center"/>
          </w:tcPr>
          <w:p w14:paraId="32B4C0E1" w14:textId="77777777" w:rsidR="00091ADB" w:rsidRPr="007F34A5" w:rsidRDefault="00091ADB" w:rsidP="00091ADB">
            <w:pPr>
              <w:ind w:firstLine="15"/>
              <w:jc w:val="center"/>
              <w:rPr>
                <w:rFonts w:cs="Times New Roman"/>
                <w:sz w:val="18"/>
                <w:szCs w:val="18"/>
              </w:rPr>
            </w:pPr>
          </w:p>
        </w:tc>
        <w:tc>
          <w:tcPr>
            <w:tcW w:w="450" w:type="dxa"/>
            <w:vAlign w:val="center"/>
          </w:tcPr>
          <w:p w14:paraId="5B583C25"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6308516C"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1289159" w14:textId="77777777" w:rsidR="00091ADB" w:rsidRPr="007F34A5" w:rsidRDefault="00091ADB" w:rsidP="00091ADB">
            <w:pPr>
              <w:ind w:firstLine="15"/>
              <w:rPr>
                <w:rFonts w:cs="Times New Roman"/>
                <w:sz w:val="18"/>
                <w:szCs w:val="18"/>
              </w:rPr>
            </w:pPr>
            <w:r w:rsidRPr="007F34A5">
              <w:rPr>
                <w:rFonts w:cs="Times New Roman"/>
                <w:sz w:val="18"/>
                <w:szCs w:val="18"/>
              </w:rPr>
              <w:t xml:space="preserve">‘01’-‘13’ </w:t>
            </w:r>
          </w:p>
          <w:p w14:paraId="1C5CD981" w14:textId="77777777" w:rsidR="00091ADB" w:rsidRPr="007F34A5" w:rsidRDefault="00091ADB" w:rsidP="00091ADB">
            <w:pPr>
              <w:ind w:firstLine="15"/>
              <w:rPr>
                <w:rFonts w:cs="Times New Roman"/>
                <w:sz w:val="18"/>
                <w:szCs w:val="18"/>
              </w:rPr>
            </w:pPr>
            <w:r w:rsidRPr="007F34A5">
              <w:rPr>
                <w:rFonts w:cs="Times New Roman"/>
                <w:sz w:val="18"/>
                <w:szCs w:val="18"/>
              </w:rPr>
              <w:t>EX: ‘09’ – Sept, ‘01’ – Jan, ‘13’ – P223S or P240</w:t>
            </w:r>
          </w:p>
        </w:tc>
      </w:tr>
      <w:tr w:rsidR="00091ADB" w:rsidRPr="007F34A5" w14:paraId="3091123B" w14:textId="77777777" w:rsidTr="00ED405D">
        <w:trPr>
          <w:trHeight w:val="237"/>
        </w:trPr>
        <w:tc>
          <w:tcPr>
            <w:tcW w:w="1707" w:type="dxa"/>
            <w:vAlign w:val="center"/>
          </w:tcPr>
          <w:p w14:paraId="6E616BC7"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2A709387" w14:textId="77777777" w:rsidR="00091ADB" w:rsidRPr="007F34A5" w:rsidRDefault="00091ADB" w:rsidP="00091ADB">
            <w:pPr>
              <w:ind w:firstLine="15"/>
              <w:jc w:val="center"/>
              <w:rPr>
                <w:rFonts w:cs="Times New Roman"/>
                <w:sz w:val="18"/>
                <w:szCs w:val="18"/>
              </w:rPr>
            </w:pPr>
            <w:r w:rsidRPr="007F34A5">
              <w:rPr>
                <w:rFonts w:cs="Times New Roman"/>
                <w:sz w:val="18"/>
                <w:szCs w:val="18"/>
              </w:rPr>
              <w:t>16</w:t>
            </w:r>
          </w:p>
        </w:tc>
        <w:tc>
          <w:tcPr>
            <w:tcW w:w="540" w:type="dxa"/>
            <w:vAlign w:val="center"/>
          </w:tcPr>
          <w:p w14:paraId="3BD85A9D"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76191831"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BC203DE" w14:textId="77777777" w:rsidR="00091ADB" w:rsidRPr="007F34A5" w:rsidRDefault="00091ADB" w:rsidP="00091ADB">
            <w:pPr>
              <w:ind w:firstLine="15"/>
              <w:jc w:val="center"/>
              <w:rPr>
                <w:rFonts w:cs="Times New Roman"/>
                <w:sz w:val="18"/>
                <w:szCs w:val="18"/>
              </w:rPr>
            </w:pPr>
          </w:p>
        </w:tc>
        <w:tc>
          <w:tcPr>
            <w:tcW w:w="450" w:type="dxa"/>
            <w:vAlign w:val="center"/>
          </w:tcPr>
          <w:p w14:paraId="1D1B1D10" w14:textId="77777777" w:rsidR="00091ADB" w:rsidRPr="007F34A5" w:rsidRDefault="00091ADB" w:rsidP="00091ADB">
            <w:pPr>
              <w:ind w:firstLine="15"/>
              <w:jc w:val="center"/>
              <w:rPr>
                <w:rFonts w:cs="Times New Roman"/>
                <w:sz w:val="18"/>
                <w:szCs w:val="18"/>
              </w:rPr>
            </w:pPr>
          </w:p>
        </w:tc>
        <w:tc>
          <w:tcPr>
            <w:tcW w:w="450" w:type="dxa"/>
            <w:vAlign w:val="center"/>
          </w:tcPr>
          <w:p w14:paraId="3436B83E" w14:textId="77777777" w:rsidR="00091ADB" w:rsidRPr="007F34A5" w:rsidRDefault="00091ADB" w:rsidP="00091ADB">
            <w:pPr>
              <w:ind w:firstLine="15"/>
              <w:rPr>
                <w:rFonts w:cs="Times New Roman"/>
                <w:sz w:val="18"/>
                <w:szCs w:val="18"/>
              </w:rPr>
            </w:pPr>
          </w:p>
        </w:tc>
        <w:tc>
          <w:tcPr>
            <w:tcW w:w="450" w:type="dxa"/>
            <w:vAlign w:val="center"/>
          </w:tcPr>
          <w:p w14:paraId="3246FCAA" w14:textId="77777777" w:rsidR="00091ADB" w:rsidRPr="007F34A5" w:rsidRDefault="00091ADB" w:rsidP="00091ADB">
            <w:pPr>
              <w:ind w:firstLine="15"/>
              <w:rPr>
                <w:rFonts w:cs="Times New Roman"/>
                <w:sz w:val="18"/>
                <w:szCs w:val="18"/>
              </w:rPr>
            </w:pPr>
          </w:p>
        </w:tc>
        <w:tc>
          <w:tcPr>
            <w:tcW w:w="720" w:type="dxa"/>
            <w:vAlign w:val="center"/>
          </w:tcPr>
          <w:p w14:paraId="6857CCF0"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0B5E0276"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0421523E" w14:textId="77777777" w:rsidTr="00ED405D">
        <w:trPr>
          <w:trHeight w:val="237"/>
        </w:trPr>
        <w:tc>
          <w:tcPr>
            <w:tcW w:w="1707" w:type="dxa"/>
            <w:vAlign w:val="center"/>
          </w:tcPr>
          <w:p w14:paraId="48751F19"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DistrictCode</w:t>
            </w:r>
            <w:proofErr w:type="spellEnd"/>
          </w:p>
        </w:tc>
        <w:tc>
          <w:tcPr>
            <w:tcW w:w="630" w:type="dxa"/>
            <w:vAlign w:val="center"/>
          </w:tcPr>
          <w:p w14:paraId="5036EEBA" w14:textId="77777777" w:rsidR="00091ADB" w:rsidRPr="007F34A5" w:rsidRDefault="00091ADB" w:rsidP="00091ADB">
            <w:pPr>
              <w:ind w:firstLine="15"/>
              <w:jc w:val="center"/>
              <w:rPr>
                <w:rFonts w:cs="Times New Roman"/>
                <w:sz w:val="18"/>
                <w:szCs w:val="18"/>
              </w:rPr>
            </w:pPr>
            <w:r w:rsidRPr="007F34A5">
              <w:rPr>
                <w:rFonts w:cs="Times New Roman"/>
                <w:sz w:val="18"/>
                <w:szCs w:val="18"/>
              </w:rPr>
              <w:t>19</w:t>
            </w:r>
          </w:p>
        </w:tc>
        <w:tc>
          <w:tcPr>
            <w:tcW w:w="540" w:type="dxa"/>
            <w:vAlign w:val="center"/>
          </w:tcPr>
          <w:p w14:paraId="66713DF2"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216247BB"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52668A1A" w14:textId="77777777" w:rsidR="00091ADB" w:rsidRPr="007F34A5" w:rsidRDefault="00091ADB" w:rsidP="00091ADB">
            <w:pPr>
              <w:ind w:firstLine="15"/>
              <w:jc w:val="center"/>
              <w:rPr>
                <w:rFonts w:cs="Times New Roman"/>
                <w:sz w:val="18"/>
                <w:szCs w:val="18"/>
              </w:rPr>
            </w:pPr>
          </w:p>
        </w:tc>
        <w:tc>
          <w:tcPr>
            <w:tcW w:w="450" w:type="dxa"/>
            <w:vAlign w:val="center"/>
          </w:tcPr>
          <w:p w14:paraId="42CCF7FD" w14:textId="77777777" w:rsidR="00091ADB" w:rsidRPr="007F34A5" w:rsidRDefault="00091ADB" w:rsidP="00091ADB">
            <w:pPr>
              <w:ind w:firstLine="15"/>
              <w:jc w:val="center"/>
              <w:rPr>
                <w:rFonts w:cs="Times New Roman"/>
                <w:sz w:val="18"/>
                <w:szCs w:val="18"/>
              </w:rPr>
            </w:pPr>
          </w:p>
        </w:tc>
        <w:tc>
          <w:tcPr>
            <w:tcW w:w="450" w:type="dxa"/>
            <w:vAlign w:val="center"/>
          </w:tcPr>
          <w:p w14:paraId="4C527801"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12D2A910" w14:textId="77777777" w:rsidR="00091ADB" w:rsidRPr="007F34A5" w:rsidRDefault="00091ADB" w:rsidP="00091ADB">
            <w:pPr>
              <w:ind w:firstLine="15"/>
              <w:jc w:val="center"/>
              <w:rPr>
                <w:rFonts w:cs="Times New Roman"/>
                <w:sz w:val="18"/>
                <w:szCs w:val="18"/>
              </w:rPr>
            </w:pPr>
          </w:p>
        </w:tc>
        <w:tc>
          <w:tcPr>
            <w:tcW w:w="720" w:type="dxa"/>
            <w:vAlign w:val="center"/>
          </w:tcPr>
          <w:p w14:paraId="36AC9777"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163B831B" w14:textId="77777777" w:rsidR="00091ADB" w:rsidRPr="007F34A5" w:rsidRDefault="00091ADB" w:rsidP="00091ADB">
            <w:pPr>
              <w:ind w:firstLine="15"/>
              <w:rPr>
                <w:rFonts w:cs="Times New Roman"/>
                <w:sz w:val="18"/>
                <w:szCs w:val="18"/>
              </w:rPr>
            </w:pPr>
            <w:r w:rsidRPr="007F34A5">
              <w:rPr>
                <w:rFonts w:cs="Times New Roman"/>
                <w:sz w:val="18"/>
                <w:szCs w:val="18"/>
              </w:rPr>
              <w:t>‘CCDDD – County District Code’</w:t>
            </w:r>
          </w:p>
        </w:tc>
      </w:tr>
      <w:tr w:rsidR="00091ADB" w:rsidRPr="007F34A5" w14:paraId="689AE9A8" w14:textId="77777777" w:rsidTr="00ED405D">
        <w:trPr>
          <w:trHeight w:val="237"/>
        </w:trPr>
        <w:tc>
          <w:tcPr>
            <w:tcW w:w="1707" w:type="dxa"/>
            <w:vAlign w:val="center"/>
          </w:tcPr>
          <w:p w14:paraId="0D5CC72E"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3B51DB18" w14:textId="77777777" w:rsidR="00091ADB" w:rsidRPr="007F34A5" w:rsidRDefault="00091ADB" w:rsidP="00091ADB">
            <w:pPr>
              <w:ind w:firstLine="15"/>
              <w:jc w:val="center"/>
              <w:rPr>
                <w:rFonts w:cs="Times New Roman"/>
                <w:sz w:val="18"/>
                <w:szCs w:val="18"/>
              </w:rPr>
            </w:pPr>
            <w:r w:rsidRPr="007F34A5">
              <w:rPr>
                <w:rFonts w:cs="Times New Roman"/>
                <w:sz w:val="18"/>
                <w:szCs w:val="18"/>
              </w:rPr>
              <w:t>24</w:t>
            </w:r>
          </w:p>
        </w:tc>
        <w:tc>
          <w:tcPr>
            <w:tcW w:w="540" w:type="dxa"/>
            <w:vAlign w:val="center"/>
          </w:tcPr>
          <w:p w14:paraId="4E4F0813"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48F5B15F"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14A255A4" w14:textId="77777777" w:rsidR="00091ADB" w:rsidRPr="007F34A5" w:rsidRDefault="00091ADB" w:rsidP="00091ADB">
            <w:pPr>
              <w:ind w:firstLine="15"/>
              <w:jc w:val="center"/>
              <w:rPr>
                <w:rFonts w:cs="Times New Roman"/>
                <w:sz w:val="18"/>
                <w:szCs w:val="18"/>
              </w:rPr>
            </w:pPr>
          </w:p>
        </w:tc>
        <w:tc>
          <w:tcPr>
            <w:tcW w:w="450" w:type="dxa"/>
            <w:vAlign w:val="center"/>
          </w:tcPr>
          <w:p w14:paraId="32BC3D09" w14:textId="77777777" w:rsidR="00091ADB" w:rsidRPr="007F34A5" w:rsidRDefault="00091ADB" w:rsidP="00091ADB">
            <w:pPr>
              <w:ind w:firstLine="15"/>
              <w:jc w:val="center"/>
              <w:rPr>
                <w:rFonts w:cs="Times New Roman"/>
                <w:sz w:val="18"/>
                <w:szCs w:val="18"/>
              </w:rPr>
            </w:pPr>
          </w:p>
        </w:tc>
        <w:tc>
          <w:tcPr>
            <w:tcW w:w="450" w:type="dxa"/>
            <w:vAlign w:val="center"/>
          </w:tcPr>
          <w:p w14:paraId="7A7E4E8B" w14:textId="77777777" w:rsidR="00091ADB" w:rsidRPr="007F34A5" w:rsidRDefault="00091ADB" w:rsidP="00091ADB">
            <w:pPr>
              <w:ind w:firstLine="15"/>
              <w:jc w:val="center"/>
              <w:rPr>
                <w:rFonts w:cs="Times New Roman"/>
                <w:sz w:val="18"/>
                <w:szCs w:val="18"/>
              </w:rPr>
            </w:pPr>
          </w:p>
        </w:tc>
        <w:tc>
          <w:tcPr>
            <w:tcW w:w="450" w:type="dxa"/>
            <w:vAlign w:val="center"/>
          </w:tcPr>
          <w:p w14:paraId="5A982740" w14:textId="77777777" w:rsidR="00091ADB" w:rsidRPr="007F34A5" w:rsidRDefault="00091ADB" w:rsidP="00091ADB">
            <w:pPr>
              <w:ind w:firstLine="15"/>
              <w:jc w:val="center"/>
              <w:rPr>
                <w:rFonts w:cs="Times New Roman"/>
                <w:sz w:val="18"/>
                <w:szCs w:val="18"/>
              </w:rPr>
            </w:pPr>
          </w:p>
        </w:tc>
        <w:tc>
          <w:tcPr>
            <w:tcW w:w="720" w:type="dxa"/>
            <w:vAlign w:val="center"/>
          </w:tcPr>
          <w:p w14:paraId="1A26ACB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8BD1351"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5C237C18" w14:textId="77777777" w:rsidTr="00ED405D">
        <w:trPr>
          <w:trHeight w:val="416"/>
        </w:trPr>
        <w:tc>
          <w:tcPr>
            <w:tcW w:w="1707" w:type="dxa"/>
            <w:vAlign w:val="center"/>
          </w:tcPr>
          <w:p w14:paraId="1A02CD11"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SchoolCode</w:t>
            </w:r>
            <w:proofErr w:type="spellEnd"/>
          </w:p>
        </w:tc>
        <w:tc>
          <w:tcPr>
            <w:tcW w:w="630" w:type="dxa"/>
            <w:vAlign w:val="center"/>
          </w:tcPr>
          <w:p w14:paraId="7881C264" w14:textId="77777777" w:rsidR="00091ADB" w:rsidRPr="007F34A5" w:rsidRDefault="00091ADB" w:rsidP="00091ADB">
            <w:pPr>
              <w:ind w:firstLine="15"/>
              <w:jc w:val="center"/>
              <w:rPr>
                <w:rFonts w:cs="Times New Roman"/>
                <w:sz w:val="18"/>
                <w:szCs w:val="18"/>
              </w:rPr>
            </w:pPr>
            <w:r w:rsidRPr="007F34A5">
              <w:rPr>
                <w:rFonts w:cs="Times New Roman"/>
                <w:sz w:val="18"/>
                <w:szCs w:val="18"/>
              </w:rPr>
              <w:t>29</w:t>
            </w:r>
          </w:p>
        </w:tc>
        <w:tc>
          <w:tcPr>
            <w:tcW w:w="540" w:type="dxa"/>
            <w:vAlign w:val="center"/>
          </w:tcPr>
          <w:p w14:paraId="250B5F88" w14:textId="77777777" w:rsidR="00091ADB" w:rsidRPr="007F34A5" w:rsidRDefault="00091ADB" w:rsidP="00091ADB">
            <w:pPr>
              <w:ind w:firstLine="15"/>
              <w:jc w:val="center"/>
              <w:rPr>
                <w:rFonts w:cs="Times New Roman"/>
                <w:sz w:val="18"/>
                <w:szCs w:val="18"/>
              </w:rPr>
            </w:pPr>
            <w:r w:rsidRPr="007F34A5">
              <w:rPr>
                <w:rFonts w:cs="Times New Roman"/>
                <w:sz w:val="18"/>
                <w:szCs w:val="18"/>
              </w:rPr>
              <w:t>4</w:t>
            </w:r>
          </w:p>
        </w:tc>
        <w:tc>
          <w:tcPr>
            <w:tcW w:w="540" w:type="dxa"/>
            <w:vAlign w:val="center"/>
          </w:tcPr>
          <w:p w14:paraId="405C98C8"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3B5E0939" w14:textId="77777777" w:rsidR="00091ADB" w:rsidRPr="007F34A5" w:rsidRDefault="00091ADB" w:rsidP="00091ADB">
            <w:pPr>
              <w:ind w:firstLine="15"/>
              <w:jc w:val="center"/>
              <w:rPr>
                <w:rFonts w:cs="Times New Roman"/>
                <w:sz w:val="18"/>
                <w:szCs w:val="18"/>
              </w:rPr>
            </w:pPr>
          </w:p>
        </w:tc>
        <w:tc>
          <w:tcPr>
            <w:tcW w:w="450" w:type="dxa"/>
            <w:vAlign w:val="center"/>
          </w:tcPr>
          <w:p w14:paraId="21949E02" w14:textId="77777777" w:rsidR="00091ADB" w:rsidRPr="007F34A5" w:rsidRDefault="00091ADB" w:rsidP="00091ADB">
            <w:pPr>
              <w:ind w:firstLine="15"/>
              <w:jc w:val="center"/>
              <w:rPr>
                <w:rFonts w:cs="Times New Roman"/>
                <w:sz w:val="18"/>
                <w:szCs w:val="18"/>
              </w:rPr>
            </w:pPr>
          </w:p>
        </w:tc>
        <w:tc>
          <w:tcPr>
            <w:tcW w:w="450" w:type="dxa"/>
            <w:vAlign w:val="center"/>
          </w:tcPr>
          <w:p w14:paraId="5D7E8572" w14:textId="77777777" w:rsidR="00091ADB" w:rsidRPr="007F34A5" w:rsidRDefault="00091ADB" w:rsidP="00091ADB">
            <w:pPr>
              <w:ind w:firstLine="15"/>
              <w:jc w:val="center"/>
              <w:rPr>
                <w:rFonts w:cs="Times New Roman"/>
                <w:sz w:val="18"/>
                <w:szCs w:val="18"/>
              </w:rPr>
            </w:pPr>
          </w:p>
        </w:tc>
        <w:tc>
          <w:tcPr>
            <w:tcW w:w="450" w:type="dxa"/>
            <w:vAlign w:val="center"/>
          </w:tcPr>
          <w:p w14:paraId="59D254A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7505AC1B"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5A87F2B" w14:textId="77777777" w:rsidR="00091ADB" w:rsidRPr="007F34A5" w:rsidRDefault="00091ADB" w:rsidP="00091ADB">
            <w:pPr>
              <w:ind w:firstLine="15"/>
              <w:rPr>
                <w:rFonts w:cs="Times New Roman"/>
                <w:sz w:val="18"/>
                <w:szCs w:val="18"/>
              </w:rPr>
            </w:pPr>
            <w:r>
              <w:rPr>
                <w:rFonts w:cs="Times New Roman"/>
                <w:sz w:val="18"/>
                <w:szCs w:val="18"/>
              </w:rPr>
              <w:t xml:space="preserve">EX: ‘0001’, ‘4001’ </w:t>
            </w:r>
            <w:r>
              <w:rPr>
                <w:rFonts w:cs="Times New Roman"/>
                <w:sz w:val="18"/>
                <w:szCs w:val="18"/>
              </w:rPr>
              <w:br/>
              <w:t xml:space="preserve">Use </w:t>
            </w:r>
            <w:r w:rsidRPr="007F34A5">
              <w:rPr>
                <w:rFonts w:cs="Times New Roman"/>
                <w:sz w:val="18"/>
                <w:szCs w:val="18"/>
              </w:rPr>
              <w:t xml:space="preserve">‘0000’ </w:t>
            </w:r>
            <w:r>
              <w:rPr>
                <w:rFonts w:cs="Times New Roman"/>
                <w:sz w:val="18"/>
                <w:szCs w:val="18"/>
              </w:rPr>
              <w:t>for district level data3</w:t>
            </w:r>
          </w:p>
        </w:tc>
      </w:tr>
      <w:tr w:rsidR="00091ADB" w:rsidRPr="007F34A5" w14:paraId="158607F8" w14:textId="77777777" w:rsidTr="00ED405D">
        <w:trPr>
          <w:trHeight w:val="237"/>
        </w:trPr>
        <w:tc>
          <w:tcPr>
            <w:tcW w:w="1707" w:type="dxa"/>
            <w:vAlign w:val="center"/>
          </w:tcPr>
          <w:p w14:paraId="585C9F13"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744F8D7E" w14:textId="77777777" w:rsidR="00091ADB" w:rsidRPr="007F34A5" w:rsidRDefault="00091ADB" w:rsidP="00091ADB">
            <w:pPr>
              <w:ind w:firstLine="15"/>
              <w:jc w:val="center"/>
              <w:rPr>
                <w:rFonts w:cs="Times New Roman"/>
                <w:sz w:val="18"/>
                <w:szCs w:val="18"/>
              </w:rPr>
            </w:pPr>
            <w:r w:rsidRPr="007F34A5">
              <w:rPr>
                <w:rFonts w:cs="Times New Roman"/>
                <w:sz w:val="18"/>
                <w:szCs w:val="18"/>
              </w:rPr>
              <w:t>33</w:t>
            </w:r>
          </w:p>
        </w:tc>
        <w:tc>
          <w:tcPr>
            <w:tcW w:w="540" w:type="dxa"/>
            <w:vAlign w:val="center"/>
          </w:tcPr>
          <w:p w14:paraId="2AF402B3"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6E186477"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8D32876" w14:textId="77777777" w:rsidR="00091ADB" w:rsidRPr="007F34A5" w:rsidRDefault="00091ADB" w:rsidP="00091ADB">
            <w:pPr>
              <w:ind w:firstLine="15"/>
              <w:jc w:val="center"/>
              <w:rPr>
                <w:rFonts w:cs="Times New Roman"/>
                <w:sz w:val="18"/>
                <w:szCs w:val="18"/>
              </w:rPr>
            </w:pPr>
          </w:p>
        </w:tc>
        <w:tc>
          <w:tcPr>
            <w:tcW w:w="450" w:type="dxa"/>
            <w:vAlign w:val="center"/>
          </w:tcPr>
          <w:p w14:paraId="17C3FAD4" w14:textId="77777777" w:rsidR="00091ADB" w:rsidRPr="007F34A5" w:rsidRDefault="00091ADB" w:rsidP="00091ADB">
            <w:pPr>
              <w:ind w:firstLine="15"/>
              <w:jc w:val="center"/>
              <w:rPr>
                <w:rFonts w:cs="Times New Roman"/>
                <w:sz w:val="18"/>
                <w:szCs w:val="18"/>
              </w:rPr>
            </w:pPr>
          </w:p>
        </w:tc>
        <w:tc>
          <w:tcPr>
            <w:tcW w:w="450" w:type="dxa"/>
            <w:vAlign w:val="center"/>
          </w:tcPr>
          <w:p w14:paraId="547A6730" w14:textId="77777777" w:rsidR="00091ADB" w:rsidRPr="007F34A5" w:rsidRDefault="00091ADB" w:rsidP="00091ADB">
            <w:pPr>
              <w:ind w:firstLine="15"/>
              <w:jc w:val="center"/>
              <w:rPr>
                <w:rFonts w:cs="Times New Roman"/>
                <w:sz w:val="18"/>
                <w:szCs w:val="18"/>
              </w:rPr>
            </w:pPr>
          </w:p>
        </w:tc>
        <w:tc>
          <w:tcPr>
            <w:tcW w:w="450" w:type="dxa"/>
            <w:vAlign w:val="center"/>
          </w:tcPr>
          <w:p w14:paraId="76D583E9" w14:textId="77777777" w:rsidR="00091ADB" w:rsidRPr="007F34A5" w:rsidRDefault="00091ADB" w:rsidP="00091ADB">
            <w:pPr>
              <w:ind w:firstLine="15"/>
              <w:jc w:val="center"/>
              <w:rPr>
                <w:rFonts w:cs="Times New Roman"/>
                <w:sz w:val="18"/>
                <w:szCs w:val="18"/>
              </w:rPr>
            </w:pPr>
          </w:p>
        </w:tc>
        <w:tc>
          <w:tcPr>
            <w:tcW w:w="720" w:type="dxa"/>
            <w:vAlign w:val="center"/>
          </w:tcPr>
          <w:p w14:paraId="78327BED"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43C91DB9"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3E94E40F" w14:textId="77777777" w:rsidTr="00ED405D">
        <w:trPr>
          <w:trHeight w:val="237"/>
        </w:trPr>
        <w:tc>
          <w:tcPr>
            <w:tcW w:w="1707" w:type="dxa"/>
            <w:vAlign w:val="center"/>
          </w:tcPr>
          <w:p w14:paraId="51EC6CB1"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ResidentDistrictCode</w:t>
            </w:r>
            <w:proofErr w:type="spellEnd"/>
          </w:p>
        </w:tc>
        <w:tc>
          <w:tcPr>
            <w:tcW w:w="630" w:type="dxa"/>
            <w:vAlign w:val="center"/>
          </w:tcPr>
          <w:p w14:paraId="76129398" w14:textId="77777777" w:rsidR="00091ADB" w:rsidRPr="007F34A5" w:rsidRDefault="00091ADB" w:rsidP="00091ADB">
            <w:pPr>
              <w:ind w:firstLine="15"/>
              <w:jc w:val="center"/>
              <w:rPr>
                <w:rFonts w:cs="Times New Roman"/>
                <w:sz w:val="18"/>
                <w:szCs w:val="18"/>
              </w:rPr>
            </w:pPr>
            <w:r w:rsidRPr="007F34A5">
              <w:rPr>
                <w:rFonts w:cs="Times New Roman"/>
                <w:sz w:val="18"/>
                <w:szCs w:val="18"/>
              </w:rPr>
              <w:t>36</w:t>
            </w:r>
          </w:p>
        </w:tc>
        <w:tc>
          <w:tcPr>
            <w:tcW w:w="540" w:type="dxa"/>
            <w:vAlign w:val="center"/>
          </w:tcPr>
          <w:p w14:paraId="41B5317E"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5F38919A"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1836B131" w14:textId="77777777" w:rsidR="00091ADB" w:rsidRPr="007F34A5" w:rsidRDefault="00091ADB" w:rsidP="00091ADB">
            <w:pPr>
              <w:ind w:firstLine="15"/>
              <w:jc w:val="center"/>
              <w:rPr>
                <w:rFonts w:cs="Times New Roman"/>
                <w:sz w:val="18"/>
                <w:szCs w:val="18"/>
              </w:rPr>
            </w:pPr>
          </w:p>
        </w:tc>
        <w:tc>
          <w:tcPr>
            <w:tcW w:w="450" w:type="dxa"/>
            <w:vAlign w:val="center"/>
          </w:tcPr>
          <w:p w14:paraId="05385C07" w14:textId="77777777" w:rsidR="00091ADB" w:rsidRPr="007F34A5" w:rsidRDefault="00091ADB" w:rsidP="00091ADB">
            <w:pPr>
              <w:ind w:firstLine="15"/>
              <w:jc w:val="center"/>
              <w:rPr>
                <w:rFonts w:cs="Times New Roman"/>
                <w:sz w:val="18"/>
                <w:szCs w:val="18"/>
              </w:rPr>
            </w:pPr>
          </w:p>
        </w:tc>
        <w:tc>
          <w:tcPr>
            <w:tcW w:w="450" w:type="dxa"/>
            <w:vAlign w:val="center"/>
          </w:tcPr>
          <w:p w14:paraId="5E2F26FF"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51F7F627" w14:textId="77777777" w:rsidR="00091ADB" w:rsidRPr="007F34A5" w:rsidRDefault="00091ADB" w:rsidP="00091ADB">
            <w:pPr>
              <w:ind w:firstLine="15"/>
              <w:jc w:val="center"/>
              <w:rPr>
                <w:rFonts w:cs="Times New Roman"/>
                <w:sz w:val="18"/>
                <w:szCs w:val="18"/>
              </w:rPr>
            </w:pPr>
          </w:p>
        </w:tc>
        <w:tc>
          <w:tcPr>
            <w:tcW w:w="720" w:type="dxa"/>
            <w:vAlign w:val="center"/>
          </w:tcPr>
          <w:p w14:paraId="30AB1720"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EA3021D" w14:textId="77777777" w:rsidR="00091ADB" w:rsidRPr="007F34A5" w:rsidRDefault="00091ADB" w:rsidP="00091ADB">
            <w:pPr>
              <w:ind w:firstLine="15"/>
              <w:rPr>
                <w:rFonts w:cs="Times New Roman"/>
                <w:sz w:val="18"/>
                <w:szCs w:val="18"/>
              </w:rPr>
            </w:pPr>
            <w:r w:rsidRPr="007F34A5">
              <w:rPr>
                <w:rFonts w:cs="Times New Roman"/>
                <w:sz w:val="18"/>
                <w:szCs w:val="18"/>
              </w:rPr>
              <w:t>‘CCDDD – County District Code’</w:t>
            </w:r>
          </w:p>
        </w:tc>
      </w:tr>
      <w:tr w:rsidR="00091ADB" w:rsidRPr="007F34A5" w14:paraId="1D06A1CF" w14:textId="77777777" w:rsidTr="00ED405D">
        <w:trPr>
          <w:trHeight w:val="237"/>
        </w:trPr>
        <w:tc>
          <w:tcPr>
            <w:tcW w:w="1707" w:type="dxa"/>
            <w:vAlign w:val="center"/>
          </w:tcPr>
          <w:p w14:paraId="70FDDEE6"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565D1A62" w14:textId="77777777" w:rsidR="00091ADB" w:rsidRPr="007F34A5" w:rsidRDefault="00091ADB" w:rsidP="00091ADB">
            <w:pPr>
              <w:ind w:firstLine="15"/>
              <w:jc w:val="center"/>
              <w:rPr>
                <w:rFonts w:cs="Times New Roman"/>
                <w:sz w:val="18"/>
                <w:szCs w:val="18"/>
              </w:rPr>
            </w:pPr>
            <w:r w:rsidRPr="007F34A5">
              <w:rPr>
                <w:rFonts w:cs="Times New Roman"/>
                <w:sz w:val="18"/>
                <w:szCs w:val="18"/>
              </w:rPr>
              <w:t>41</w:t>
            </w:r>
          </w:p>
        </w:tc>
        <w:tc>
          <w:tcPr>
            <w:tcW w:w="540" w:type="dxa"/>
            <w:vAlign w:val="center"/>
          </w:tcPr>
          <w:p w14:paraId="4CCA131E" w14:textId="77777777" w:rsidR="00091ADB" w:rsidRPr="007F34A5" w:rsidRDefault="00091ADB" w:rsidP="00091ADB">
            <w:pPr>
              <w:ind w:firstLine="15"/>
              <w:jc w:val="center"/>
              <w:rPr>
                <w:rFonts w:cs="Times New Roman"/>
                <w:sz w:val="18"/>
                <w:szCs w:val="18"/>
              </w:rPr>
            </w:pPr>
            <w:r w:rsidRPr="007F34A5">
              <w:rPr>
                <w:rFonts w:cs="Times New Roman"/>
                <w:sz w:val="18"/>
                <w:szCs w:val="18"/>
              </w:rPr>
              <w:t>10</w:t>
            </w:r>
          </w:p>
        </w:tc>
        <w:tc>
          <w:tcPr>
            <w:tcW w:w="540" w:type="dxa"/>
            <w:vAlign w:val="center"/>
          </w:tcPr>
          <w:p w14:paraId="7F4C46DA"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2C471B0C" w14:textId="77777777" w:rsidR="00091ADB" w:rsidRPr="007F34A5" w:rsidRDefault="00091ADB" w:rsidP="00091ADB">
            <w:pPr>
              <w:ind w:firstLine="15"/>
              <w:jc w:val="center"/>
              <w:rPr>
                <w:rFonts w:cs="Times New Roman"/>
                <w:sz w:val="18"/>
                <w:szCs w:val="18"/>
              </w:rPr>
            </w:pPr>
          </w:p>
        </w:tc>
        <w:tc>
          <w:tcPr>
            <w:tcW w:w="450" w:type="dxa"/>
            <w:vAlign w:val="center"/>
          </w:tcPr>
          <w:p w14:paraId="3EE56CF5" w14:textId="77777777" w:rsidR="00091ADB" w:rsidRPr="007F34A5" w:rsidRDefault="00091ADB" w:rsidP="00091ADB">
            <w:pPr>
              <w:ind w:firstLine="15"/>
              <w:jc w:val="center"/>
              <w:rPr>
                <w:rFonts w:cs="Times New Roman"/>
                <w:sz w:val="18"/>
                <w:szCs w:val="18"/>
              </w:rPr>
            </w:pPr>
          </w:p>
        </w:tc>
        <w:tc>
          <w:tcPr>
            <w:tcW w:w="450" w:type="dxa"/>
            <w:vAlign w:val="center"/>
          </w:tcPr>
          <w:p w14:paraId="0291C56E" w14:textId="77777777" w:rsidR="00091ADB" w:rsidRPr="007F34A5" w:rsidRDefault="00091ADB" w:rsidP="00091ADB">
            <w:pPr>
              <w:ind w:firstLine="15"/>
              <w:jc w:val="center"/>
              <w:rPr>
                <w:rFonts w:cs="Times New Roman"/>
                <w:sz w:val="18"/>
                <w:szCs w:val="18"/>
              </w:rPr>
            </w:pPr>
          </w:p>
        </w:tc>
        <w:tc>
          <w:tcPr>
            <w:tcW w:w="450" w:type="dxa"/>
            <w:vAlign w:val="center"/>
          </w:tcPr>
          <w:p w14:paraId="2D4FB8F2" w14:textId="77777777" w:rsidR="00091ADB" w:rsidRPr="007F34A5" w:rsidRDefault="00091ADB" w:rsidP="00091ADB">
            <w:pPr>
              <w:ind w:firstLine="15"/>
              <w:jc w:val="center"/>
              <w:rPr>
                <w:rFonts w:cs="Times New Roman"/>
                <w:sz w:val="18"/>
                <w:szCs w:val="18"/>
              </w:rPr>
            </w:pPr>
          </w:p>
        </w:tc>
        <w:tc>
          <w:tcPr>
            <w:tcW w:w="720" w:type="dxa"/>
            <w:vAlign w:val="center"/>
          </w:tcPr>
          <w:p w14:paraId="6676E74B"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A940EBF"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1893A4A1" w14:textId="77777777" w:rsidTr="00ED405D">
        <w:trPr>
          <w:trHeight w:val="237"/>
        </w:trPr>
        <w:tc>
          <w:tcPr>
            <w:tcW w:w="1707" w:type="dxa"/>
            <w:vAlign w:val="center"/>
          </w:tcPr>
          <w:p w14:paraId="227A55BF"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FieldNumber</w:t>
            </w:r>
            <w:proofErr w:type="spellEnd"/>
          </w:p>
        </w:tc>
        <w:tc>
          <w:tcPr>
            <w:tcW w:w="630" w:type="dxa"/>
            <w:vAlign w:val="center"/>
          </w:tcPr>
          <w:p w14:paraId="4A38482B" w14:textId="77777777" w:rsidR="00091ADB" w:rsidRPr="007F34A5" w:rsidRDefault="00091ADB" w:rsidP="00091ADB">
            <w:pPr>
              <w:ind w:firstLine="15"/>
              <w:jc w:val="center"/>
              <w:rPr>
                <w:rFonts w:cs="Times New Roman"/>
                <w:sz w:val="18"/>
                <w:szCs w:val="18"/>
              </w:rPr>
            </w:pPr>
            <w:r w:rsidRPr="007F34A5">
              <w:rPr>
                <w:rFonts w:cs="Times New Roman"/>
                <w:sz w:val="18"/>
                <w:szCs w:val="18"/>
              </w:rPr>
              <w:t>51</w:t>
            </w:r>
          </w:p>
        </w:tc>
        <w:tc>
          <w:tcPr>
            <w:tcW w:w="540" w:type="dxa"/>
            <w:vAlign w:val="center"/>
          </w:tcPr>
          <w:p w14:paraId="6C3573E8" w14:textId="77777777" w:rsidR="00091ADB" w:rsidRPr="007F34A5" w:rsidRDefault="00091ADB" w:rsidP="00091ADB">
            <w:pPr>
              <w:ind w:firstLine="15"/>
              <w:jc w:val="center"/>
              <w:rPr>
                <w:rFonts w:cs="Times New Roman"/>
                <w:sz w:val="18"/>
                <w:szCs w:val="18"/>
              </w:rPr>
            </w:pPr>
            <w:r w:rsidRPr="007F34A5">
              <w:rPr>
                <w:rFonts w:cs="Times New Roman"/>
                <w:sz w:val="18"/>
                <w:szCs w:val="18"/>
              </w:rPr>
              <w:t>6</w:t>
            </w:r>
          </w:p>
        </w:tc>
        <w:tc>
          <w:tcPr>
            <w:tcW w:w="540" w:type="dxa"/>
            <w:vAlign w:val="center"/>
          </w:tcPr>
          <w:p w14:paraId="59AC86C3"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ABACDDE" w14:textId="77777777" w:rsidR="00091ADB" w:rsidRPr="007F34A5" w:rsidRDefault="00091ADB" w:rsidP="00091ADB">
            <w:pPr>
              <w:ind w:firstLine="15"/>
              <w:jc w:val="center"/>
              <w:rPr>
                <w:rFonts w:cs="Times New Roman"/>
                <w:sz w:val="18"/>
                <w:szCs w:val="18"/>
              </w:rPr>
            </w:pPr>
          </w:p>
        </w:tc>
        <w:tc>
          <w:tcPr>
            <w:tcW w:w="450" w:type="dxa"/>
            <w:vAlign w:val="center"/>
          </w:tcPr>
          <w:p w14:paraId="7B788E1E" w14:textId="77777777" w:rsidR="00091ADB" w:rsidRPr="007F34A5" w:rsidRDefault="00091ADB" w:rsidP="00091ADB">
            <w:pPr>
              <w:ind w:firstLine="15"/>
              <w:jc w:val="center"/>
              <w:rPr>
                <w:rFonts w:cs="Times New Roman"/>
                <w:sz w:val="18"/>
                <w:szCs w:val="18"/>
              </w:rPr>
            </w:pPr>
          </w:p>
        </w:tc>
        <w:tc>
          <w:tcPr>
            <w:tcW w:w="450" w:type="dxa"/>
            <w:vAlign w:val="center"/>
          </w:tcPr>
          <w:p w14:paraId="5AF1183F" w14:textId="77777777" w:rsidR="00091ADB" w:rsidRPr="007F34A5" w:rsidRDefault="00091ADB" w:rsidP="00091ADB">
            <w:pPr>
              <w:ind w:firstLine="15"/>
              <w:jc w:val="center"/>
              <w:rPr>
                <w:rFonts w:cs="Times New Roman"/>
                <w:sz w:val="18"/>
                <w:szCs w:val="18"/>
              </w:rPr>
            </w:pPr>
          </w:p>
        </w:tc>
        <w:tc>
          <w:tcPr>
            <w:tcW w:w="450" w:type="dxa"/>
            <w:vAlign w:val="center"/>
          </w:tcPr>
          <w:p w14:paraId="6E3C12C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11A88F9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0A988785" w14:textId="77777777" w:rsidR="00091ADB" w:rsidRPr="007F34A5" w:rsidRDefault="00091ADB" w:rsidP="00091ADB">
            <w:pPr>
              <w:ind w:firstLine="15"/>
              <w:rPr>
                <w:rFonts w:cs="Times New Roman"/>
                <w:sz w:val="18"/>
                <w:szCs w:val="18"/>
              </w:rPr>
            </w:pPr>
            <w:r w:rsidRPr="007F34A5">
              <w:rPr>
                <w:rFonts w:cs="Times New Roman"/>
                <w:sz w:val="18"/>
                <w:szCs w:val="18"/>
              </w:rPr>
              <w:t>See below screenshots for field numbers.</w:t>
            </w:r>
          </w:p>
        </w:tc>
      </w:tr>
      <w:tr w:rsidR="00091ADB" w:rsidRPr="007F34A5" w14:paraId="44A84E1C" w14:textId="77777777" w:rsidTr="00ED405D">
        <w:trPr>
          <w:trHeight w:val="237"/>
        </w:trPr>
        <w:tc>
          <w:tcPr>
            <w:tcW w:w="1707" w:type="dxa"/>
            <w:vAlign w:val="center"/>
          </w:tcPr>
          <w:p w14:paraId="731F6783"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16D3012E" w14:textId="77777777" w:rsidR="00091ADB" w:rsidRPr="007F34A5" w:rsidRDefault="00091ADB" w:rsidP="00091ADB">
            <w:pPr>
              <w:ind w:firstLine="15"/>
              <w:jc w:val="center"/>
              <w:rPr>
                <w:rFonts w:cs="Times New Roman"/>
                <w:sz w:val="18"/>
                <w:szCs w:val="18"/>
              </w:rPr>
            </w:pPr>
            <w:r w:rsidRPr="007F34A5">
              <w:rPr>
                <w:rFonts w:cs="Times New Roman"/>
                <w:sz w:val="18"/>
                <w:szCs w:val="18"/>
              </w:rPr>
              <w:t>57</w:t>
            </w:r>
          </w:p>
        </w:tc>
        <w:tc>
          <w:tcPr>
            <w:tcW w:w="540" w:type="dxa"/>
            <w:vAlign w:val="center"/>
          </w:tcPr>
          <w:p w14:paraId="37E10D77"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4FCE5A35"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A678423" w14:textId="77777777" w:rsidR="00091ADB" w:rsidRPr="007F34A5" w:rsidRDefault="00091ADB" w:rsidP="00091ADB">
            <w:pPr>
              <w:ind w:firstLine="15"/>
              <w:jc w:val="center"/>
              <w:rPr>
                <w:rFonts w:cs="Times New Roman"/>
                <w:sz w:val="18"/>
                <w:szCs w:val="18"/>
              </w:rPr>
            </w:pPr>
          </w:p>
        </w:tc>
        <w:tc>
          <w:tcPr>
            <w:tcW w:w="450" w:type="dxa"/>
            <w:vAlign w:val="center"/>
          </w:tcPr>
          <w:p w14:paraId="3045073C" w14:textId="77777777" w:rsidR="00091ADB" w:rsidRPr="007F34A5" w:rsidRDefault="00091ADB" w:rsidP="00091ADB">
            <w:pPr>
              <w:ind w:firstLine="15"/>
              <w:jc w:val="center"/>
              <w:rPr>
                <w:rFonts w:cs="Times New Roman"/>
                <w:sz w:val="18"/>
                <w:szCs w:val="18"/>
              </w:rPr>
            </w:pPr>
          </w:p>
        </w:tc>
        <w:tc>
          <w:tcPr>
            <w:tcW w:w="450" w:type="dxa"/>
            <w:vAlign w:val="center"/>
          </w:tcPr>
          <w:p w14:paraId="63335E70" w14:textId="77777777" w:rsidR="00091ADB" w:rsidRPr="007F34A5" w:rsidRDefault="00091ADB" w:rsidP="00091ADB">
            <w:pPr>
              <w:ind w:firstLine="15"/>
              <w:jc w:val="center"/>
              <w:rPr>
                <w:rFonts w:cs="Times New Roman"/>
                <w:sz w:val="18"/>
                <w:szCs w:val="18"/>
              </w:rPr>
            </w:pPr>
          </w:p>
        </w:tc>
        <w:tc>
          <w:tcPr>
            <w:tcW w:w="450" w:type="dxa"/>
            <w:vAlign w:val="center"/>
          </w:tcPr>
          <w:p w14:paraId="44BAE021" w14:textId="77777777" w:rsidR="00091ADB" w:rsidRPr="007F34A5" w:rsidRDefault="00091ADB" w:rsidP="00091ADB">
            <w:pPr>
              <w:ind w:firstLine="15"/>
              <w:jc w:val="center"/>
              <w:rPr>
                <w:rFonts w:cs="Times New Roman"/>
                <w:sz w:val="18"/>
                <w:szCs w:val="18"/>
              </w:rPr>
            </w:pPr>
          </w:p>
        </w:tc>
        <w:tc>
          <w:tcPr>
            <w:tcW w:w="720" w:type="dxa"/>
            <w:vAlign w:val="center"/>
          </w:tcPr>
          <w:p w14:paraId="50352BF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2E4F56E"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58F7ED2D" w14:textId="77777777" w:rsidTr="00ED405D">
        <w:trPr>
          <w:trHeight w:val="237"/>
        </w:trPr>
        <w:tc>
          <w:tcPr>
            <w:tcW w:w="1707" w:type="dxa"/>
            <w:vAlign w:val="center"/>
          </w:tcPr>
          <w:p w14:paraId="07C95726" w14:textId="77777777" w:rsidR="00091ADB" w:rsidRPr="007F34A5" w:rsidRDefault="00091ADB" w:rsidP="00091ADB">
            <w:pPr>
              <w:ind w:firstLine="15"/>
              <w:rPr>
                <w:rFonts w:cs="Times New Roman"/>
                <w:sz w:val="18"/>
                <w:szCs w:val="18"/>
              </w:rPr>
            </w:pPr>
            <w:r w:rsidRPr="007F34A5">
              <w:rPr>
                <w:rFonts w:cs="Times New Roman"/>
                <w:sz w:val="18"/>
                <w:szCs w:val="18"/>
              </w:rPr>
              <w:t>Amount</w:t>
            </w:r>
          </w:p>
        </w:tc>
        <w:tc>
          <w:tcPr>
            <w:tcW w:w="630" w:type="dxa"/>
            <w:vAlign w:val="center"/>
          </w:tcPr>
          <w:p w14:paraId="52211183" w14:textId="77777777" w:rsidR="00091ADB" w:rsidRPr="007F34A5" w:rsidRDefault="00091ADB" w:rsidP="00091ADB">
            <w:pPr>
              <w:ind w:firstLine="15"/>
              <w:jc w:val="center"/>
              <w:rPr>
                <w:rFonts w:cs="Times New Roman"/>
                <w:sz w:val="18"/>
                <w:szCs w:val="18"/>
              </w:rPr>
            </w:pPr>
            <w:r w:rsidRPr="007F34A5">
              <w:rPr>
                <w:rFonts w:cs="Times New Roman"/>
                <w:sz w:val="18"/>
                <w:szCs w:val="18"/>
              </w:rPr>
              <w:t>58</w:t>
            </w:r>
          </w:p>
        </w:tc>
        <w:tc>
          <w:tcPr>
            <w:tcW w:w="540" w:type="dxa"/>
            <w:vAlign w:val="center"/>
          </w:tcPr>
          <w:p w14:paraId="59A9BE15" w14:textId="77777777" w:rsidR="00091ADB" w:rsidRPr="007F34A5" w:rsidRDefault="00091ADB" w:rsidP="00091ADB">
            <w:pPr>
              <w:ind w:firstLine="15"/>
              <w:jc w:val="center"/>
              <w:rPr>
                <w:rFonts w:cs="Times New Roman"/>
                <w:sz w:val="18"/>
                <w:szCs w:val="18"/>
              </w:rPr>
            </w:pPr>
            <w:r w:rsidRPr="007F34A5">
              <w:rPr>
                <w:rFonts w:cs="Times New Roman"/>
                <w:sz w:val="18"/>
                <w:szCs w:val="18"/>
              </w:rPr>
              <w:t>12</w:t>
            </w:r>
          </w:p>
        </w:tc>
        <w:tc>
          <w:tcPr>
            <w:tcW w:w="540" w:type="dxa"/>
            <w:vAlign w:val="center"/>
          </w:tcPr>
          <w:p w14:paraId="5FEE1042"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AF28BA4" w14:textId="77777777" w:rsidR="00091ADB" w:rsidRPr="007F34A5" w:rsidRDefault="00091ADB" w:rsidP="00091ADB">
            <w:pPr>
              <w:ind w:firstLine="15"/>
              <w:jc w:val="center"/>
              <w:rPr>
                <w:rFonts w:cs="Times New Roman"/>
                <w:sz w:val="18"/>
                <w:szCs w:val="18"/>
              </w:rPr>
            </w:pPr>
          </w:p>
        </w:tc>
        <w:tc>
          <w:tcPr>
            <w:tcW w:w="450" w:type="dxa"/>
            <w:vAlign w:val="center"/>
          </w:tcPr>
          <w:p w14:paraId="55E40059" w14:textId="77777777" w:rsidR="00091ADB" w:rsidRPr="007F34A5" w:rsidRDefault="00091ADB" w:rsidP="00091ADB">
            <w:pPr>
              <w:ind w:firstLine="15"/>
              <w:jc w:val="center"/>
              <w:rPr>
                <w:rFonts w:cs="Times New Roman"/>
                <w:sz w:val="18"/>
                <w:szCs w:val="18"/>
              </w:rPr>
            </w:pPr>
          </w:p>
        </w:tc>
        <w:tc>
          <w:tcPr>
            <w:tcW w:w="450" w:type="dxa"/>
            <w:vAlign w:val="center"/>
          </w:tcPr>
          <w:p w14:paraId="26EE3425" w14:textId="77777777" w:rsidR="00091ADB" w:rsidRPr="007F34A5" w:rsidRDefault="00091ADB" w:rsidP="00091ADB">
            <w:pPr>
              <w:ind w:firstLine="15"/>
              <w:jc w:val="center"/>
              <w:rPr>
                <w:rFonts w:cs="Times New Roman"/>
                <w:sz w:val="18"/>
                <w:szCs w:val="18"/>
              </w:rPr>
            </w:pPr>
          </w:p>
        </w:tc>
        <w:tc>
          <w:tcPr>
            <w:tcW w:w="450" w:type="dxa"/>
            <w:vAlign w:val="center"/>
          </w:tcPr>
          <w:p w14:paraId="1B5332CE"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61D0C7A0"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21872735" w14:textId="77777777" w:rsidR="00091ADB" w:rsidRPr="007F34A5" w:rsidRDefault="00091ADB" w:rsidP="00091ADB">
            <w:pPr>
              <w:ind w:firstLine="15"/>
              <w:rPr>
                <w:rFonts w:cs="Times New Roman"/>
                <w:sz w:val="18"/>
                <w:szCs w:val="18"/>
              </w:rPr>
            </w:pPr>
            <w:r w:rsidRPr="007F34A5">
              <w:rPr>
                <w:rFonts w:cs="Times New Roman"/>
                <w:sz w:val="18"/>
                <w:szCs w:val="18"/>
              </w:rPr>
              <w:t xml:space="preserve">FTE, </w:t>
            </w:r>
            <w:proofErr w:type="spellStart"/>
            <w:r w:rsidRPr="007F34A5">
              <w:rPr>
                <w:rFonts w:cs="Times New Roman"/>
                <w:sz w:val="18"/>
                <w:szCs w:val="18"/>
              </w:rPr>
              <w:t>HeadCount</w:t>
            </w:r>
            <w:proofErr w:type="spellEnd"/>
            <w:r w:rsidRPr="007F34A5">
              <w:rPr>
                <w:rFonts w:cs="Times New Roman"/>
                <w:sz w:val="18"/>
                <w:szCs w:val="18"/>
              </w:rPr>
              <w:t>, Hours (Whole Number)</w:t>
            </w:r>
          </w:p>
        </w:tc>
      </w:tr>
      <w:tr w:rsidR="00091ADB" w:rsidRPr="007F34A5" w14:paraId="3E57B324" w14:textId="77777777" w:rsidTr="00ED405D">
        <w:trPr>
          <w:trHeight w:val="237"/>
        </w:trPr>
        <w:tc>
          <w:tcPr>
            <w:tcW w:w="1707" w:type="dxa"/>
            <w:vAlign w:val="center"/>
          </w:tcPr>
          <w:p w14:paraId="3A52B7C8"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DecimalPoint</w:t>
            </w:r>
            <w:proofErr w:type="spellEnd"/>
          </w:p>
        </w:tc>
        <w:tc>
          <w:tcPr>
            <w:tcW w:w="630" w:type="dxa"/>
            <w:vAlign w:val="center"/>
          </w:tcPr>
          <w:p w14:paraId="126144BB" w14:textId="77777777" w:rsidR="00091ADB" w:rsidRPr="007F34A5" w:rsidRDefault="00091ADB" w:rsidP="00091ADB">
            <w:pPr>
              <w:ind w:firstLine="15"/>
              <w:jc w:val="center"/>
              <w:rPr>
                <w:rFonts w:cs="Times New Roman"/>
                <w:sz w:val="18"/>
                <w:szCs w:val="18"/>
              </w:rPr>
            </w:pPr>
            <w:r w:rsidRPr="007F34A5">
              <w:rPr>
                <w:rFonts w:cs="Times New Roman"/>
                <w:sz w:val="18"/>
                <w:szCs w:val="18"/>
              </w:rPr>
              <w:t>70</w:t>
            </w:r>
          </w:p>
        </w:tc>
        <w:tc>
          <w:tcPr>
            <w:tcW w:w="540" w:type="dxa"/>
            <w:vAlign w:val="center"/>
          </w:tcPr>
          <w:p w14:paraId="389681F1"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0103C363"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086B4F5C" w14:textId="77777777" w:rsidR="00091ADB" w:rsidRPr="007F34A5" w:rsidRDefault="00091ADB" w:rsidP="00091ADB">
            <w:pPr>
              <w:ind w:firstLine="15"/>
              <w:jc w:val="center"/>
              <w:rPr>
                <w:rFonts w:cs="Times New Roman"/>
                <w:sz w:val="18"/>
                <w:szCs w:val="18"/>
              </w:rPr>
            </w:pPr>
          </w:p>
        </w:tc>
        <w:tc>
          <w:tcPr>
            <w:tcW w:w="450" w:type="dxa"/>
            <w:vAlign w:val="center"/>
          </w:tcPr>
          <w:p w14:paraId="17D03E36" w14:textId="77777777" w:rsidR="00091ADB" w:rsidRPr="007F34A5" w:rsidRDefault="00091ADB" w:rsidP="00091ADB">
            <w:pPr>
              <w:ind w:firstLine="15"/>
              <w:jc w:val="center"/>
              <w:rPr>
                <w:rFonts w:cs="Times New Roman"/>
                <w:sz w:val="18"/>
                <w:szCs w:val="18"/>
              </w:rPr>
            </w:pPr>
          </w:p>
        </w:tc>
        <w:tc>
          <w:tcPr>
            <w:tcW w:w="450" w:type="dxa"/>
            <w:vAlign w:val="center"/>
          </w:tcPr>
          <w:p w14:paraId="2AEF6F07" w14:textId="77777777" w:rsidR="00091ADB" w:rsidRPr="007F34A5" w:rsidRDefault="00091ADB" w:rsidP="00091ADB">
            <w:pPr>
              <w:ind w:firstLine="15"/>
              <w:jc w:val="center"/>
              <w:rPr>
                <w:rFonts w:cs="Times New Roman"/>
                <w:sz w:val="18"/>
                <w:szCs w:val="18"/>
              </w:rPr>
            </w:pPr>
          </w:p>
        </w:tc>
        <w:tc>
          <w:tcPr>
            <w:tcW w:w="450" w:type="dxa"/>
            <w:vAlign w:val="center"/>
          </w:tcPr>
          <w:p w14:paraId="3E8333BA" w14:textId="77777777" w:rsidR="00091ADB" w:rsidRPr="007F34A5" w:rsidRDefault="00091ADB" w:rsidP="00091ADB">
            <w:pPr>
              <w:ind w:firstLine="15"/>
              <w:jc w:val="center"/>
              <w:rPr>
                <w:rFonts w:cs="Times New Roman"/>
                <w:sz w:val="18"/>
                <w:szCs w:val="18"/>
              </w:rPr>
            </w:pPr>
          </w:p>
        </w:tc>
        <w:tc>
          <w:tcPr>
            <w:tcW w:w="720" w:type="dxa"/>
            <w:vAlign w:val="center"/>
          </w:tcPr>
          <w:p w14:paraId="4A64300A"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0093BA1E" w14:textId="77777777" w:rsidR="00091ADB" w:rsidRPr="007F34A5" w:rsidRDefault="00091ADB" w:rsidP="00091ADB">
            <w:pPr>
              <w:ind w:firstLine="15"/>
              <w:rPr>
                <w:rFonts w:cs="Times New Roman"/>
                <w:sz w:val="18"/>
                <w:szCs w:val="18"/>
              </w:rPr>
            </w:pPr>
            <w:r w:rsidRPr="007F34A5">
              <w:rPr>
                <w:rFonts w:cs="Times New Roman"/>
                <w:sz w:val="18"/>
                <w:szCs w:val="18"/>
              </w:rPr>
              <w:t>Must Be ‘.’ (Decimal Point)</w:t>
            </w:r>
          </w:p>
        </w:tc>
      </w:tr>
      <w:tr w:rsidR="00091ADB" w:rsidRPr="007F34A5" w14:paraId="4516B53C" w14:textId="77777777" w:rsidTr="00ED405D">
        <w:trPr>
          <w:trHeight w:val="291"/>
        </w:trPr>
        <w:tc>
          <w:tcPr>
            <w:tcW w:w="1707" w:type="dxa"/>
            <w:vAlign w:val="center"/>
          </w:tcPr>
          <w:p w14:paraId="4580464B" w14:textId="77777777" w:rsidR="00091ADB" w:rsidRPr="007F34A5" w:rsidRDefault="00091ADB" w:rsidP="00091ADB">
            <w:pPr>
              <w:ind w:firstLine="15"/>
              <w:rPr>
                <w:rFonts w:cs="Times New Roman"/>
                <w:sz w:val="18"/>
                <w:szCs w:val="18"/>
              </w:rPr>
            </w:pPr>
            <w:proofErr w:type="spellStart"/>
            <w:r w:rsidRPr="007F34A5">
              <w:rPr>
                <w:rFonts w:cs="Times New Roman"/>
                <w:sz w:val="18"/>
                <w:szCs w:val="18"/>
              </w:rPr>
              <w:t>DecimalAmount</w:t>
            </w:r>
            <w:proofErr w:type="spellEnd"/>
          </w:p>
        </w:tc>
        <w:tc>
          <w:tcPr>
            <w:tcW w:w="630" w:type="dxa"/>
            <w:vAlign w:val="center"/>
          </w:tcPr>
          <w:p w14:paraId="651584DC" w14:textId="77777777" w:rsidR="00091ADB" w:rsidRPr="007F34A5" w:rsidRDefault="00091ADB" w:rsidP="00091ADB">
            <w:pPr>
              <w:ind w:firstLine="15"/>
              <w:jc w:val="center"/>
              <w:rPr>
                <w:rFonts w:cs="Times New Roman"/>
                <w:sz w:val="18"/>
                <w:szCs w:val="18"/>
              </w:rPr>
            </w:pPr>
            <w:r w:rsidRPr="007F34A5">
              <w:rPr>
                <w:rFonts w:cs="Times New Roman"/>
                <w:sz w:val="18"/>
                <w:szCs w:val="18"/>
              </w:rPr>
              <w:t>71</w:t>
            </w:r>
          </w:p>
        </w:tc>
        <w:tc>
          <w:tcPr>
            <w:tcW w:w="540" w:type="dxa"/>
            <w:vAlign w:val="center"/>
          </w:tcPr>
          <w:p w14:paraId="0596CF0E"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05920B7B"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ECF146C" w14:textId="77777777" w:rsidR="00091ADB" w:rsidRPr="007F34A5" w:rsidRDefault="00091ADB" w:rsidP="00091ADB">
            <w:pPr>
              <w:ind w:firstLine="15"/>
              <w:jc w:val="center"/>
              <w:rPr>
                <w:rFonts w:cs="Times New Roman"/>
                <w:sz w:val="18"/>
                <w:szCs w:val="18"/>
              </w:rPr>
            </w:pPr>
          </w:p>
        </w:tc>
        <w:tc>
          <w:tcPr>
            <w:tcW w:w="450" w:type="dxa"/>
            <w:vAlign w:val="center"/>
          </w:tcPr>
          <w:p w14:paraId="794F498C"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71C589A6" w14:textId="77777777" w:rsidR="00091ADB" w:rsidRPr="007F34A5" w:rsidRDefault="00091ADB" w:rsidP="00091ADB">
            <w:pPr>
              <w:ind w:firstLine="15"/>
              <w:jc w:val="center"/>
              <w:rPr>
                <w:rFonts w:cs="Times New Roman"/>
                <w:sz w:val="18"/>
                <w:szCs w:val="18"/>
              </w:rPr>
            </w:pPr>
          </w:p>
        </w:tc>
        <w:tc>
          <w:tcPr>
            <w:tcW w:w="450" w:type="dxa"/>
            <w:vAlign w:val="center"/>
          </w:tcPr>
          <w:p w14:paraId="423EA701" w14:textId="77777777" w:rsidR="00091ADB" w:rsidRPr="007F34A5" w:rsidRDefault="00091ADB" w:rsidP="00091ADB">
            <w:pPr>
              <w:ind w:firstLine="15"/>
              <w:jc w:val="center"/>
              <w:rPr>
                <w:rFonts w:cs="Times New Roman"/>
                <w:sz w:val="18"/>
                <w:szCs w:val="18"/>
              </w:rPr>
            </w:pPr>
          </w:p>
        </w:tc>
        <w:tc>
          <w:tcPr>
            <w:tcW w:w="720" w:type="dxa"/>
            <w:vAlign w:val="center"/>
          </w:tcPr>
          <w:p w14:paraId="7899BB62"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3CB69FA1" w14:textId="77777777" w:rsidR="00091ADB" w:rsidRPr="007F34A5" w:rsidRDefault="00091ADB" w:rsidP="00091ADB">
            <w:pPr>
              <w:ind w:firstLine="15"/>
              <w:rPr>
                <w:rFonts w:cs="Times New Roman"/>
                <w:sz w:val="18"/>
                <w:szCs w:val="18"/>
              </w:rPr>
            </w:pPr>
            <w:r w:rsidRPr="007F34A5">
              <w:rPr>
                <w:rFonts w:cs="Times New Roman"/>
                <w:sz w:val="18"/>
                <w:szCs w:val="18"/>
              </w:rPr>
              <w:t>For FTE only.</w:t>
            </w:r>
          </w:p>
        </w:tc>
      </w:tr>
      <w:tr w:rsidR="00091ADB" w:rsidRPr="007F34A5" w14:paraId="358BB599" w14:textId="77777777" w:rsidTr="00ED405D">
        <w:trPr>
          <w:trHeight w:val="291"/>
        </w:trPr>
        <w:tc>
          <w:tcPr>
            <w:tcW w:w="1707" w:type="dxa"/>
            <w:vAlign w:val="center"/>
          </w:tcPr>
          <w:p w14:paraId="13339F28"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3E6D8BA3" w14:textId="77777777" w:rsidR="00091ADB" w:rsidRPr="007F34A5" w:rsidRDefault="00091ADB" w:rsidP="00091ADB">
            <w:pPr>
              <w:ind w:firstLine="15"/>
              <w:jc w:val="center"/>
              <w:rPr>
                <w:rFonts w:cs="Times New Roman"/>
                <w:sz w:val="18"/>
                <w:szCs w:val="18"/>
              </w:rPr>
            </w:pPr>
            <w:r w:rsidRPr="007F34A5">
              <w:rPr>
                <w:rFonts w:cs="Times New Roman"/>
                <w:sz w:val="18"/>
                <w:szCs w:val="18"/>
              </w:rPr>
              <w:t>73</w:t>
            </w:r>
          </w:p>
        </w:tc>
        <w:tc>
          <w:tcPr>
            <w:tcW w:w="540" w:type="dxa"/>
            <w:vAlign w:val="center"/>
          </w:tcPr>
          <w:p w14:paraId="0B92B858" w14:textId="77777777" w:rsidR="00091ADB" w:rsidRPr="007F34A5" w:rsidRDefault="00091ADB" w:rsidP="00091ADB">
            <w:pPr>
              <w:ind w:firstLine="15"/>
              <w:jc w:val="center"/>
              <w:rPr>
                <w:rFonts w:cs="Times New Roman"/>
                <w:sz w:val="18"/>
                <w:szCs w:val="18"/>
              </w:rPr>
            </w:pPr>
            <w:r w:rsidRPr="007F34A5">
              <w:rPr>
                <w:rFonts w:cs="Times New Roman"/>
                <w:sz w:val="18"/>
                <w:szCs w:val="18"/>
              </w:rPr>
              <w:t>8</w:t>
            </w:r>
          </w:p>
        </w:tc>
        <w:tc>
          <w:tcPr>
            <w:tcW w:w="540" w:type="dxa"/>
            <w:vAlign w:val="center"/>
          </w:tcPr>
          <w:p w14:paraId="16B6D06D"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7E66B1DF" w14:textId="77777777" w:rsidR="00091ADB" w:rsidRPr="007F34A5" w:rsidRDefault="00091ADB" w:rsidP="00091ADB">
            <w:pPr>
              <w:ind w:firstLine="15"/>
              <w:jc w:val="center"/>
              <w:rPr>
                <w:rFonts w:cs="Times New Roman"/>
                <w:sz w:val="18"/>
                <w:szCs w:val="18"/>
              </w:rPr>
            </w:pPr>
          </w:p>
        </w:tc>
        <w:tc>
          <w:tcPr>
            <w:tcW w:w="450" w:type="dxa"/>
            <w:vAlign w:val="center"/>
          </w:tcPr>
          <w:p w14:paraId="44C2B4C4" w14:textId="77777777" w:rsidR="00091ADB" w:rsidRPr="007F34A5" w:rsidRDefault="00091ADB" w:rsidP="00091ADB">
            <w:pPr>
              <w:ind w:firstLine="15"/>
              <w:jc w:val="center"/>
              <w:rPr>
                <w:rFonts w:eastAsia="MS Gothic" w:cs="MS Gothic"/>
                <w:sz w:val="18"/>
                <w:szCs w:val="18"/>
              </w:rPr>
            </w:pPr>
          </w:p>
        </w:tc>
        <w:tc>
          <w:tcPr>
            <w:tcW w:w="450" w:type="dxa"/>
            <w:vAlign w:val="center"/>
          </w:tcPr>
          <w:p w14:paraId="7C9DADAC" w14:textId="77777777" w:rsidR="00091ADB" w:rsidRPr="007F34A5" w:rsidRDefault="00091ADB" w:rsidP="00091ADB">
            <w:pPr>
              <w:ind w:firstLine="15"/>
              <w:jc w:val="center"/>
              <w:rPr>
                <w:rFonts w:cs="Times New Roman"/>
                <w:sz w:val="18"/>
                <w:szCs w:val="18"/>
              </w:rPr>
            </w:pPr>
          </w:p>
        </w:tc>
        <w:tc>
          <w:tcPr>
            <w:tcW w:w="450" w:type="dxa"/>
            <w:vAlign w:val="center"/>
          </w:tcPr>
          <w:p w14:paraId="481CA3F5" w14:textId="77777777" w:rsidR="00091ADB" w:rsidRPr="007F34A5" w:rsidRDefault="00091ADB" w:rsidP="00091ADB">
            <w:pPr>
              <w:ind w:firstLine="15"/>
              <w:jc w:val="center"/>
              <w:rPr>
                <w:rFonts w:cs="Times New Roman"/>
                <w:sz w:val="18"/>
                <w:szCs w:val="18"/>
              </w:rPr>
            </w:pPr>
          </w:p>
        </w:tc>
        <w:tc>
          <w:tcPr>
            <w:tcW w:w="720" w:type="dxa"/>
            <w:vAlign w:val="center"/>
          </w:tcPr>
          <w:p w14:paraId="0DCACD3E" w14:textId="77777777" w:rsidR="00091ADB" w:rsidRPr="007F34A5" w:rsidRDefault="00091ADB" w:rsidP="00091ADB">
            <w:pPr>
              <w:ind w:firstLine="15"/>
              <w:jc w:val="center"/>
              <w:rPr>
                <w:rFonts w:eastAsia="MS Gothic" w:cs="MS Gothic"/>
                <w:sz w:val="18"/>
                <w:szCs w:val="18"/>
              </w:rPr>
            </w:pPr>
            <w:r w:rsidRPr="007F34A5">
              <w:rPr>
                <w:rFonts w:ascii="Segoe UI Symbol" w:eastAsia="MS Gothic" w:hAnsi="Segoe UI Symbol" w:cs="Segoe UI Symbol"/>
                <w:sz w:val="18"/>
                <w:szCs w:val="18"/>
              </w:rPr>
              <w:t>✓</w:t>
            </w:r>
          </w:p>
        </w:tc>
        <w:tc>
          <w:tcPr>
            <w:tcW w:w="3960" w:type="dxa"/>
            <w:vAlign w:val="center"/>
          </w:tcPr>
          <w:p w14:paraId="383071D4"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bl>
    <w:p w14:paraId="6281554B" w14:textId="77777777" w:rsidR="00AD594A" w:rsidRDefault="00AD594A" w:rsidP="00091ADB">
      <w:pPr>
        <w:spacing w:after="0" w:line="120" w:lineRule="auto"/>
      </w:pPr>
    </w:p>
    <w:p w14:paraId="6C0FAAA6" w14:textId="77777777" w:rsidR="00AD594A" w:rsidRPr="00D90140" w:rsidRDefault="00AD594A" w:rsidP="00091ADB">
      <w:pPr>
        <w:spacing w:after="0" w:line="240" w:lineRule="auto"/>
        <w:ind w:firstLine="720"/>
      </w:pPr>
      <w:r w:rsidRPr="00D90140">
        <w:t>Example(s):</w:t>
      </w:r>
    </w:p>
    <w:p w14:paraId="30129F83" w14:textId="3DF28FF4" w:rsidR="00AD594A" w:rsidRPr="00B107F3" w:rsidRDefault="00AD594A" w:rsidP="00091ADB">
      <w:pPr>
        <w:spacing w:after="0" w:line="240" w:lineRule="auto"/>
        <w:ind w:firstLine="720"/>
        <w:rPr>
          <w:sz w:val="20"/>
          <w:szCs w:val="20"/>
        </w:rPr>
      </w:pPr>
      <w:r w:rsidRPr="00B107F3">
        <w:rPr>
          <w:sz w:val="20"/>
          <w:szCs w:val="20"/>
        </w:rPr>
        <w:t>‘</w:t>
      </w:r>
      <w:r w:rsidRPr="00B107F3">
        <w:rPr>
          <w:rFonts w:ascii="Courier" w:hAnsi="Courier"/>
          <w:sz w:val="20"/>
          <w:szCs w:val="20"/>
        </w:rPr>
        <w:t>0</w:t>
      </w:r>
      <w:r w:rsidR="00D919D5" w:rsidRPr="00B107F3">
        <w:rPr>
          <w:rFonts w:ascii="Courier" w:hAnsi="Courier"/>
          <w:sz w:val="20"/>
          <w:szCs w:val="20"/>
        </w:rPr>
        <w:t xml:space="preserve">9 </w:t>
      </w:r>
      <w:r w:rsidR="00B107F3" w:rsidRPr="00B107F3">
        <w:rPr>
          <w:rFonts w:ascii="Courier New" w:hAnsi="Courier New" w:cs="Courier New"/>
          <w:sz w:val="20"/>
          <w:szCs w:val="20"/>
        </w:rPr>
        <w:t>2020-2021</w:t>
      </w:r>
      <w:r w:rsidRPr="00B107F3">
        <w:rPr>
          <w:rFonts w:ascii="Courier" w:hAnsi="Courier"/>
          <w:sz w:val="20"/>
          <w:szCs w:val="20"/>
        </w:rPr>
        <w:t xml:space="preserve"> 05   05402     3737   05402          000096 000000000111.50        </w:t>
      </w:r>
      <w:r w:rsidRPr="00B107F3">
        <w:rPr>
          <w:sz w:val="20"/>
          <w:szCs w:val="20"/>
        </w:rPr>
        <w:t>‘</w:t>
      </w:r>
    </w:p>
    <w:p w14:paraId="557E2C25" w14:textId="28174457" w:rsidR="00AD594A" w:rsidRPr="00B107F3" w:rsidRDefault="00AD594A" w:rsidP="00091ADB">
      <w:pPr>
        <w:spacing w:after="0" w:line="240" w:lineRule="auto"/>
        <w:ind w:firstLine="720"/>
        <w:rPr>
          <w:sz w:val="20"/>
          <w:szCs w:val="20"/>
        </w:rPr>
      </w:pPr>
      <w:r w:rsidRPr="00B107F3">
        <w:rPr>
          <w:sz w:val="20"/>
          <w:szCs w:val="20"/>
        </w:rPr>
        <w:t>‘</w:t>
      </w:r>
      <w:r w:rsidR="00D919D5" w:rsidRPr="00B107F3">
        <w:rPr>
          <w:rFonts w:ascii="Courier" w:hAnsi="Courier"/>
          <w:sz w:val="20"/>
          <w:szCs w:val="20"/>
        </w:rPr>
        <w:t xml:space="preserve">09 </w:t>
      </w:r>
      <w:r w:rsidR="00B107F3" w:rsidRPr="00B107F3">
        <w:rPr>
          <w:rFonts w:ascii="Courier New" w:hAnsi="Courier New" w:cs="Courier New"/>
          <w:sz w:val="20"/>
          <w:szCs w:val="20"/>
        </w:rPr>
        <w:t>2020-2021</w:t>
      </w:r>
      <w:r w:rsidRPr="00B107F3">
        <w:rPr>
          <w:rFonts w:ascii="Courier" w:hAnsi="Courier"/>
          <w:sz w:val="20"/>
          <w:szCs w:val="20"/>
        </w:rPr>
        <w:t xml:space="preserve"> 12   34111     </w:t>
      </w:r>
      <w:r w:rsidR="00D919D5" w:rsidRPr="00B107F3">
        <w:rPr>
          <w:rFonts w:ascii="Courier" w:hAnsi="Courier"/>
          <w:sz w:val="20"/>
          <w:szCs w:val="20"/>
        </w:rPr>
        <w:t>1234</w:t>
      </w:r>
      <w:r w:rsidRPr="00B107F3">
        <w:rPr>
          <w:rFonts w:ascii="Courier" w:hAnsi="Courier"/>
          <w:sz w:val="20"/>
          <w:szCs w:val="20"/>
        </w:rPr>
        <w:t xml:space="preserve">   34111          000014 000000000001.00        </w:t>
      </w:r>
      <w:r w:rsidRPr="00B107F3">
        <w:rPr>
          <w:sz w:val="20"/>
          <w:szCs w:val="20"/>
        </w:rPr>
        <w:t>‘</w:t>
      </w:r>
    </w:p>
    <w:p w14:paraId="142DED77" w14:textId="2F4B05E3" w:rsidR="0091690D" w:rsidRPr="00B107F3" w:rsidRDefault="00AD594A" w:rsidP="00091ADB">
      <w:pPr>
        <w:spacing w:after="0" w:line="240" w:lineRule="auto"/>
        <w:ind w:firstLine="720"/>
        <w:rPr>
          <w:sz w:val="20"/>
          <w:szCs w:val="20"/>
        </w:rPr>
      </w:pPr>
      <w:r w:rsidRPr="00B107F3">
        <w:rPr>
          <w:sz w:val="20"/>
          <w:szCs w:val="20"/>
        </w:rPr>
        <w:t>‘</w:t>
      </w:r>
      <w:r w:rsidRPr="00B107F3">
        <w:rPr>
          <w:rFonts w:ascii="Courier New" w:hAnsi="Courier New" w:cs="Courier New"/>
          <w:sz w:val="20"/>
          <w:szCs w:val="20"/>
        </w:rPr>
        <w:t>11</w:t>
      </w:r>
      <w:r w:rsidR="00D919D5" w:rsidRPr="00B107F3">
        <w:rPr>
          <w:rFonts w:ascii="Courier" w:hAnsi="Courier"/>
          <w:sz w:val="20"/>
          <w:szCs w:val="20"/>
        </w:rPr>
        <w:t xml:space="preserve"> </w:t>
      </w:r>
      <w:r w:rsidR="00B107F3" w:rsidRPr="00B107F3">
        <w:rPr>
          <w:rFonts w:ascii="Courier New" w:hAnsi="Courier New" w:cs="Courier New"/>
          <w:sz w:val="20"/>
          <w:szCs w:val="20"/>
        </w:rPr>
        <w:t>2020-2021</w:t>
      </w:r>
      <w:r w:rsidRPr="00B107F3">
        <w:rPr>
          <w:rFonts w:ascii="Courier" w:hAnsi="Courier"/>
          <w:sz w:val="20"/>
          <w:szCs w:val="20"/>
        </w:rPr>
        <w:t xml:space="preserve"> 13   14005     1775   14028          000174 000000000022.00        </w:t>
      </w:r>
      <w:r w:rsidRPr="00B107F3">
        <w:rPr>
          <w:sz w:val="20"/>
          <w:szCs w:val="20"/>
        </w:rPr>
        <w:t>‘</w:t>
      </w:r>
    </w:p>
    <w:p w14:paraId="64707330" w14:textId="72B93178" w:rsidR="00AD594A" w:rsidRPr="00B107F3" w:rsidRDefault="0091690D" w:rsidP="00091ADB">
      <w:pPr>
        <w:spacing w:after="0" w:line="240" w:lineRule="auto"/>
        <w:ind w:firstLine="720"/>
        <w:rPr>
          <w:rFonts w:ascii="Courier New" w:hAnsi="Courier New" w:cs="Courier New"/>
          <w:sz w:val="20"/>
          <w:szCs w:val="20"/>
        </w:rPr>
      </w:pPr>
      <w:r w:rsidRPr="00B107F3">
        <w:rPr>
          <w:sz w:val="20"/>
          <w:szCs w:val="20"/>
        </w:rPr>
        <w:t>‘</w:t>
      </w:r>
      <w:r w:rsidR="00D919D5" w:rsidRPr="00B107F3">
        <w:rPr>
          <w:rFonts w:ascii="Courier" w:hAnsi="Courier"/>
          <w:sz w:val="20"/>
          <w:szCs w:val="20"/>
        </w:rPr>
        <w:t xml:space="preserve">12 </w:t>
      </w:r>
      <w:r w:rsidR="00B107F3" w:rsidRPr="00B107F3">
        <w:rPr>
          <w:rFonts w:ascii="Courier New" w:hAnsi="Courier New" w:cs="Courier New"/>
          <w:sz w:val="20"/>
          <w:szCs w:val="20"/>
        </w:rPr>
        <w:t>2020-2021</w:t>
      </w:r>
      <w:r w:rsidRPr="00B107F3">
        <w:rPr>
          <w:rFonts w:ascii="Courier" w:hAnsi="Courier"/>
          <w:sz w:val="20"/>
          <w:szCs w:val="20"/>
        </w:rPr>
        <w:t xml:space="preserve"> 06   32081     3727   32081          000172 000000000004.00       </w:t>
      </w:r>
      <w:r w:rsidR="00AE143D" w:rsidRPr="00B107F3">
        <w:rPr>
          <w:rFonts w:ascii="Courier" w:hAnsi="Courier"/>
          <w:sz w:val="20"/>
          <w:szCs w:val="20"/>
        </w:rPr>
        <w:t xml:space="preserve"> </w:t>
      </w:r>
      <w:r w:rsidRPr="00B107F3">
        <w:rPr>
          <w:sz w:val="20"/>
          <w:szCs w:val="20"/>
        </w:rPr>
        <w:t>‘</w:t>
      </w:r>
      <w:r w:rsidR="00AE143D" w:rsidRPr="00B107F3">
        <w:rPr>
          <w:rFonts w:ascii="Courier" w:hAnsi="Courier"/>
          <w:sz w:val="20"/>
          <w:szCs w:val="20"/>
        </w:rPr>
        <w:t xml:space="preserve">  </w:t>
      </w:r>
      <w:r w:rsidR="00AD594A" w:rsidRPr="00B107F3">
        <w:rPr>
          <w:rFonts w:ascii="Courier New" w:hAnsi="Courier New" w:cs="Courier New"/>
          <w:sz w:val="20"/>
          <w:szCs w:val="20"/>
        </w:rPr>
        <w:br w:type="page"/>
      </w:r>
    </w:p>
    <w:p w14:paraId="48FFD9EB" w14:textId="19214B45" w:rsidR="00AD594A" w:rsidRPr="00B107F3" w:rsidRDefault="00AD594A" w:rsidP="00E4561E">
      <w:pPr>
        <w:spacing w:after="0" w:line="240" w:lineRule="auto"/>
        <w:ind w:firstLine="720"/>
        <w:rPr>
          <w:rFonts w:cstheme="minorHAnsi"/>
          <w:sz w:val="20"/>
          <w:szCs w:val="20"/>
          <w:u w:val="single"/>
        </w:rPr>
      </w:pPr>
      <w:r w:rsidRPr="00B107F3">
        <w:rPr>
          <w:rFonts w:cstheme="minorHAnsi"/>
          <w:sz w:val="20"/>
          <w:szCs w:val="20"/>
          <w:u w:val="single"/>
        </w:rPr>
        <w:lastRenderedPageBreak/>
        <w:t xml:space="preserve">Screen Shots </w:t>
      </w:r>
      <w:proofErr w:type="gramStart"/>
      <w:r w:rsidR="00C0734F" w:rsidRPr="00B107F3">
        <w:rPr>
          <w:rFonts w:cstheme="minorHAnsi"/>
          <w:sz w:val="20"/>
          <w:szCs w:val="20"/>
          <w:u w:val="single"/>
        </w:rPr>
        <w:t>W</w:t>
      </w:r>
      <w:r w:rsidRPr="00B107F3">
        <w:rPr>
          <w:rFonts w:cstheme="minorHAnsi"/>
          <w:sz w:val="20"/>
          <w:szCs w:val="20"/>
          <w:u w:val="single"/>
        </w:rPr>
        <w:t>ith</w:t>
      </w:r>
      <w:proofErr w:type="gramEnd"/>
      <w:r w:rsidRPr="00B107F3">
        <w:rPr>
          <w:rFonts w:cstheme="minorHAnsi"/>
          <w:sz w:val="20"/>
          <w:szCs w:val="20"/>
          <w:u w:val="single"/>
        </w:rPr>
        <w:t xml:space="preserve"> Field Numbers</w:t>
      </w:r>
    </w:p>
    <w:p w14:paraId="04CFD0F0" w14:textId="293FD573" w:rsidR="00AD594A" w:rsidRPr="00B107F3" w:rsidRDefault="00AD594A" w:rsidP="00E4561E">
      <w:pPr>
        <w:spacing w:after="0" w:line="240" w:lineRule="auto"/>
        <w:ind w:left="720"/>
        <w:rPr>
          <w:sz w:val="20"/>
          <w:szCs w:val="20"/>
        </w:rPr>
      </w:pPr>
      <w:r w:rsidRPr="00B107F3">
        <w:rPr>
          <w:sz w:val="20"/>
          <w:szCs w:val="20"/>
        </w:rPr>
        <w:t>This section provide</w:t>
      </w:r>
      <w:r w:rsidR="000E040D" w:rsidRPr="00B107F3">
        <w:rPr>
          <w:sz w:val="20"/>
          <w:szCs w:val="20"/>
        </w:rPr>
        <w:t>s</w:t>
      </w:r>
      <w:r w:rsidRPr="00B107F3">
        <w:rPr>
          <w:sz w:val="20"/>
          <w:szCs w:val="20"/>
        </w:rPr>
        <w:t xml:space="preserve"> screen shots of each form with the field numbers.</w:t>
      </w:r>
      <w:r w:rsidR="00E4561E" w:rsidRPr="00B107F3">
        <w:rPr>
          <w:sz w:val="20"/>
          <w:szCs w:val="20"/>
        </w:rPr>
        <w:t xml:space="preserve"> </w:t>
      </w:r>
      <w:r w:rsidRPr="00B107F3">
        <w:rPr>
          <w:sz w:val="20"/>
          <w:szCs w:val="20"/>
        </w:rPr>
        <w:t xml:space="preserve">Each number in the field boxes corresponds with the appropriate field number </w:t>
      </w:r>
      <w:r w:rsidR="00E4561E" w:rsidRPr="00B107F3">
        <w:rPr>
          <w:sz w:val="20"/>
          <w:szCs w:val="20"/>
        </w:rPr>
        <w:t xml:space="preserve">to use in a TXT </w:t>
      </w:r>
      <w:r w:rsidRPr="00B107F3">
        <w:rPr>
          <w:sz w:val="20"/>
          <w:szCs w:val="20"/>
        </w:rPr>
        <w:t xml:space="preserve">file. </w:t>
      </w:r>
    </w:p>
    <w:p w14:paraId="2BBFD7CA" w14:textId="77777777" w:rsidR="00FD3949" w:rsidRPr="00B107F3" w:rsidRDefault="00FD3949" w:rsidP="00E4561E">
      <w:pPr>
        <w:spacing w:after="0" w:line="120" w:lineRule="auto"/>
        <w:rPr>
          <w:noProof/>
          <w:sz w:val="20"/>
          <w:szCs w:val="20"/>
        </w:rPr>
      </w:pPr>
    </w:p>
    <w:p w14:paraId="7BFE0032" w14:textId="5CC00FFD" w:rsidR="00FD3949" w:rsidRPr="00B107F3" w:rsidRDefault="00FD3949" w:rsidP="00E4561E">
      <w:pPr>
        <w:spacing w:after="0" w:line="240" w:lineRule="auto"/>
        <w:ind w:firstLine="720"/>
        <w:rPr>
          <w:noProof/>
          <w:sz w:val="20"/>
          <w:szCs w:val="20"/>
        </w:rPr>
      </w:pPr>
      <w:r w:rsidRPr="00B107F3">
        <w:rPr>
          <w:noProof/>
          <w:sz w:val="20"/>
          <w:szCs w:val="20"/>
        </w:rPr>
        <w:t xml:space="preserve">P223 </w:t>
      </w:r>
      <w:r w:rsidR="00EA7DED" w:rsidRPr="00B107F3">
        <w:rPr>
          <w:noProof/>
          <w:sz w:val="20"/>
          <w:szCs w:val="20"/>
        </w:rPr>
        <w:t xml:space="preserve">fields that are reported on the </w:t>
      </w:r>
      <w:r w:rsidRPr="00B107F3">
        <w:rPr>
          <w:noProof/>
          <w:sz w:val="20"/>
          <w:szCs w:val="20"/>
        </w:rPr>
        <w:t>school screen.</w:t>
      </w:r>
    </w:p>
    <w:p w14:paraId="6603D7D6" w14:textId="0571E5B0" w:rsidR="00800917" w:rsidRPr="00B107F3" w:rsidRDefault="00800917" w:rsidP="00800917">
      <w:pPr>
        <w:spacing w:after="0" w:line="240" w:lineRule="auto"/>
        <w:ind w:firstLine="720"/>
        <w:rPr>
          <w:sz w:val="20"/>
          <w:szCs w:val="20"/>
        </w:rPr>
      </w:pPr>
      <w:r w:rsidRPr="00B107F3">
        <w:rPr>
          <w:noProof/>
          <w:sz w:val="20"/>
          <w:szCs w:val="20"/>
        </w:rPr>
        <w:drawing>
          <wp:inline distT="0" distB="0" distL="0" distR="0" wp14:anchorId="7D8535E0" wp14:editId="24BA82B4">
            <wp:extent cx="4276821" cy="2396802"/>
            <wp:effectExtent l="0" t="0" r="0" b="3810"/>
            <wp:docPr id="39" name="Picture 39" descr="Picture shows the P223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244" t="19589" r="19353" b="14793"/>
                    <a:stretch/>
                  </pic:blipFill>
                  <pic:spPr bwMode="auto">
                    <a:xfrm>
                      <a:off x="0" y="0"/>
                      <a:ext cx="4279631" cy="2398377"/>
                    </a:xfrm>
                    <a:prstGeom prst="rect">
                      <a:avLst/>
                    </a:prstGeom>
                    <a:ln>
                      <a:noFill/>
                    </a:ln>
                    <a:extLst>
                      <a:ext uri="{53640926-AAD7-44D8-BBD7-CCE9431645EC}">
                        <a14:shadowObscured xmlns:a14="http://schemas.microsoft.com/office/drawing/2010/main"/>
                      </a:ext>
                    </a:extLst>
                  </pic:spPr>
                </pic:pic>
              </a:graphicData>
            </a:graphic>
          </wp:inline>
        </w:drawing>
      </w:r>
    </w:p>
    <w:p w14:paraId="2B56298F" w14:textId="2505C663" w:rsidR="00800917" w:rsidRPr="00B107F3" w:rsidRDefault="00800917" w:rsidP="00991DB7">
      <w:pPr>
        <w:spacing w:after="0" w:line="14" w:lineRule="auto"/>
        <w:rPr>
          <w:sz w:val="20"/>
          <w:szCs w:val="20"/>
        </w:rPr>
      </w:pPr>
    </w:p>
    <w:p w14:paraId="69988872" w14:textId="3BC610DD" w:rsidR="00800917" w:rsidRPr="00B107F3" w:rsidRDefault="00991DB7" w:rsidP="00991DB7">
      <w:pPr>
        <w:spacing w:after="0" w:line="240" w:lineRule="auto"/>
        <w:ind w:firstLine="720"/>
        <w:rPr>
          <w:sz w:val="20"/>
          <w:szCs w:val="20"/>
        </w:rPr>
      </w:pPr>
      <w:r w:rsidRPr="00B107F3">
        <w:rPr>
          <w:noProof/>
          <w:sz w:val="20"/>
          <w:szCs w:val="20"/>
        </w:rPr>
        <w:drawing>
          <wp:inline distT="0" distB="0" distL="0" distR="0" wp14:anchorId="3881B1CC" wp14:editId="77DAAAFC">
            <wp:extent cx="4295428" cy="2630551"/>
            <wp:effectExtent l="0" t="0" r="0" b="0"/>
            <wp:docPr id="56" name="Picture 56" descr="Picture shows the P223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7112" t="24073" r="20238" b="3936"/>
                    <a:stretch/>
                  </pic:blipFill>
                  <pic:spPr bwMode="auto">
                    <a:xfrm>
                      <a:off x="0" y="0"/>
                      <a:ext cx="4296587" cy="2631261"/>
                    </a:xfrm>
                    <a:prstGeom prst="rect">
                      <a:avLst/>
                    </a:prstGeom>
                    <a:ln>
                      <a:noFill/>
                    </a:ln>
                    <a:extLst>
                      <a:ext uri="{53640926-AAD7-44D8-BBD7-CCE9431645EC}">
                        <a14:shadowObscured xmlns:a14="http://schemas.microsoft.com/office/drawing/2010/main"/>
                      </a:ext>
                    </a:extLst>
                  </pic:spPr>
                </pic:pic>
              </a:graphicData>
            </a:graphic>
          </wp:inline>
        </w:drawing>
      </w:r>
    </w:p>
    <w:p w14:paraId="10DCA38B" w14:textId="49F1B9F0" w:rsidR="00800917" w:rsidRPr="00B107F3" w:rsidRDefault="00800917" w:rsidP="00AD594A">
      <w:pPr>
        <w:spacing w:after="0" w:line="240" w:lineRule="auto"/>
        <w:rPr>
          <w:sz w:val="20"/>
          <w:szCs w:val="20"/>
        </w:rPr>
      </w:pPr>
    </w:p>
    <w:p w14:paraId="778718CC" w14:textId="5D08F245" w:rsidR="00D2599F" w:rsidRPr="00B107F3" w:rsidRDefault="00875FC1" w:rsidP="00991DB7">
      <w:pPr>
        <w:spacing w:after="0" w:line="240" w:lineRule="auto"/>
        <w:ind w:firstLine="990"/>
        <w:rPr>
          <w:sz w:val="20"/>
          <w:szCs w:val="20"/>
        </w:rPr>
      </w:pPr>
      <w:r w:rsidRPr="00B107F3">
        <w:rPr>
          <w:noProof/>
          <w:sz w:val="20"/>
          <w:szCs w:val="20"/>
        </w:rPr>
        <w:drawing>
          <wp:inline distT="0" distB="0" distL="0" distR="0" wp14:anchorId="3B43264C" wp14:editId="30DBA4BE">
            <wp:extent cx="1673860" cy="822764"/>
            <wp:effectExtent l="0" t="0" r="2540" b="0"/>
            <wp:docPr id="69" name="Picture 69" descr="Open Doors fields" title="Open Door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112" t="71726" r="62444" b="13505"/>
                    <a:stretch/>
                  </pic:blipFill>
                  <pic:spPr bwMode="auto">
                    <a:xfrm>
                      <a:off x="0" y="0"/>
                      <a:ext cx="1677837" cy="824719"/>
                    </a:xfrm>
                    <a:prstGeom prst="rect">
                      <a:avLst/>
                    </a:prstGeom>
                    <a:ln>
                      <a:noFill/>
                    </a:ln>
                    <a:extLst>
                      <a:ext uri="{53640926-AAD7-44D8-BBD7-CCE9431645EC}">
                        <a14:shadowObscured xmlns:a14="http://schemas.microsoft.com/office/drawing/2010/main"/>
                      </a:ext>
                    </a:extLst>
                  </pic:spPr>
                </pic:pic>
              </a:graphicData>
            </a:graphic>
          </wp:inline>
        </w:drawing>
      </w:r>
    </w:p>
    <w:p w14:paraId="4A2A1C43" w14:textId="77777777" w:rsidR="00D2599F" w:rsidRPr="00B107F3" w:rsidRDefault="00D2599F" w:rsidP="00AD594A">
      <w:pPr>
        <w:spacing w:after="0" w:line="240" w:lineRule="auto"/>
        <w:rPr>
          <w:sz w:val="20"/>
          <w:szCs w:val="20"/>
        </w:rPr>
      </w:pPr>
    </w:p>
    <w:p w14:paraId="5E87A2F5" w14:textId="5F370DFF" w:rsidR="002B6114" w:rsidRPr="00B107F3" w:rsidRDefault="003A15F5" w:rsidP="00991DB7">
      <w:pPr>
        <w:spacing w:after="0" w:line="240" w:lineRule="auto"/>
        <w:ind w:firstLine="720"/>
        <w:rPr>
          <w:noProof/>
          <w:sz w:val="20"/>
          <w:szCs w:val="20"/>
        </w:rPr>
      </w:pPr>
      <w:r w:rsidRPr="00B107F3">
        <w:rPr>
          <w:noProof/>
          <w:sz w:val="20"/>
          <w:szCs w:val="20"/>
        </w:rPr>
        <w:t xml:space="preserve">P223H </w:t>
      </w:r>
      <w:r w:rsidR="00EA7DED" w:rsidRPr="00B107F3">
        <w:rPr>
          <w:noProof/>
          <w:sz w:val="20"/>
          <w:szCs w:val="20"/>
        </w:rPr>
        <w:t xml:space="preserve">fields that are reported on the </w:t>
      </w:r>
      <w:r w:rsidRPr="00B107F3">
        <w:rPr>
          <w:noProof/>
          <w:sz w:val="20"/>
          <w:szCs w:val="20"/>
        </w:rPr>
        <w:t>school screen</w:t>
      </w:r>
      <w:r w:rsidR="00EA7DED" w:rsidRPr="00B107F3">
        <w:rPr>
          <w:noProof/>
          <w:sz w:val="20"/>
          <w:szCs w:val="20"/>
        </w:rPr>
        <w:t>.</w:t>
      </w:r>
    </w:p>
    <w:p w14:paraId="7A792395" w14:textId="4470A5A0" w:rsidR="00D2599F" w:rsidRPr="00B107F3" w:rsidRDefault="00B107F3" w:rsidP="00B107F3">
      <w:pPr>
        <w:spacing w:after="0" w:line="240" w:lineRule="auto"/>
        <w:ind w:left="540" w:firstLine="90"/>
        <w:rPr>
          <w:noProof/>
          <w:sz w:val="20"/>
          <w:szCs w:val="20"/>
        </w:rPr>
      </w:pPr>
      <w:r>
        <w:rPr>
          <w:noProof/>
        </w:rPr>
        <w:drawing>
          <wp:inline distT="0" distB="0" distL="0" distR="0" wp14:anchorId="2ECFC5C9" wp14:editId="26B86287">
            <wp:extent cx="3400425" cy="885825"/>
            <wp:effectExtent l="190500" t="190500" r="200025" b="200025"/>
            <wp:docPr id="90" name="Picture 90" title="Screen shot of the P22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055" t="62804" r="32361" b="12960"/>
                    <a:stretch/>
                  </pic:blipFill>
                  <pic:spPr bwMode="auto">
                    <a:xfrm>
                      <a:off x="0" y="0"/>
                      <a:ext cx="3400425" cy="885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A02B1AB" w14:textId="5C3F6308" w:rsidR="00D2599F" w:rsidRPr="00B107F3" w:rsidRDefault="00D2599F" w:rsidP="00AD594A">
      <w:pPr>
        <w:spacing w:after="0" w:line="240" w:lineRule="auto"/>
        <w:rPr>
          <w:noProof/>
          <w:sz w:val="20"/>
          <w:szCs w:val="20"/>
        </w:rPr>
      </w:pPr>
    </w:p>
    <w:p w14:paraId="355C902C" w14:textId="77777777" w:rsidR="00D919D5" w:rsidRPr="00B107F3" w:rsidRDefault="00D919D5">
      <w:pPr>
        <w:rPr>
          <w:noProof/>
          <w:sz w:val="20"/>
          <w:szCs w:val="20"/>
        </w:rPr>
      </w:pPr>
      <w:r w:rsidRPr="00B107F3">
        <w:rPr>
          <w:noProof/>
          <w:sz w:val="20"/>
          <w:szCs w:val="20"/>
        </w:rPr>
        <w:br w:type="page"/>
      </w:r>
    </w:p>
    <w:p w14:paraId="1534DF01" w14:textId="5417EFEF" w:rsidR="00EA7DED" w:rsidRDefault="00D2599F" w:rsidP="00D15D37">
      <w:pPr>
        <w:spacing w:after="0" w:line="240" w:lineRule="auto"/>
        <w:ind w:firstLine="720"/>
        <w:rPr>
          <w:noProof/>
        </w:rPr>
      </w:pPr>
      <w:r>
        <w:rPr>
          <w:noProof/>
        </w:rPr>
        <w:lastRenderedPageBreak/>
        <w:t>P240 fields that are reported at the district level.</w:t>
      </w:r>
    </w:p>
    <w:p w14:paraId="06506028" w14:textId="5865A0FE" w:rsidR="00EA7DED" w:rsidRDefault="00D15D37" w:rsidP="00D15D37">
      <w:pPr>
        <w:spacing w:after="0" w:line="240" w:lineRule="auto"/>
      </w:pPr>
      <w:r>
        <w:rPr>
          <w:noProof/>
        </w:rPr>
        <w:tab/>
      </w:r>
      <w:r>
        <w:rPr>
          <w:noProof/>
        </w:rPr>
        <w:drawing>
          <wp:inline distT="0" distB="0" distL="0" distR="0" wp14:anchorId="4DDE25D6" wp14:editId="2B5C9B66">
            <wp:extent cx="2362806" cy="1319842"/>
            <wp:effectExtent l="0" t="0" r="0" b="0"/>
            <wp:docPr id="1" name="Picture 1" descr="Picture shows the P240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9881" t="51687" r="45642" b="12178"/>
                    <a:stretch/>
                  </pic:blipFill>
                  <pic:spPr bwMode="auto">
                    <a:xfrm>
                      <a:off x="0" y="0"/>
                      <a:ext cx="2364426" cy="1320747"/>
                    </a:xfrm>
                    <a:prstGeom prst="rect">
                      <a:avLst/>
                    </a:prstGeom>
                    <a:ln>
                      <a:noFill/>
                    </a:ln>
                    <a:extLst>
                      <a:ext uri="{53640926-AAD7-44D8-BBD7-CCE9431645EC}">
                        <a14:shadowObscured xmlns:a14="http://schemas.microsoft.com/office/drawing/2010/main"/>
                      </a:ext>
                    </a:extLst>
                  </pic:spPr>
                </pic:pic>
              </a:graphicData>
            </a:graphic>
          </wp:inline>
        </w:drawing>
      </w:r>
    </w:p>
    <w:p w14:paraId="7A6E62D4" w14:textId="77777777" w:rsidR="00D2599F" w:rsidRDefault="00D2599F" w:rsidP="00BC76D6">
      <w:pPr>
        <w:spacing w:after="0" w:line="168" w:lineRule="auto"/>
      </w:pPr>
    </w:p>
    <w:p w14:paraId="54859108" w14:textId="2A5566DE" w:rsidR="00EA7DED" w:rsidRDefault="00D2599F" w:rsidP="007C1185">
      <w:pPr>
        <w:spacing w:after="0" w:line="240" w:lineRule="auto"/>
        <w:ind w:left="720"/>
      </w:pPr>
      <w:r>
        <w:t xml:space="preserve">P223S </w:t>
      </w:r>
      <w:r w:rsidR="00EA7DED">
        <w:t>field</w:t>
      </w:r>
      <w:r w:rsidR="00A059F9">
        <w:t>s are reported on the school screen.</w:t>
      </w:r>
      <w:r w:rsidR="00603435" w:rsidRPr="00603435">
        <w:rPr>
          <w:noProof/>
        </w:rPr>
        <w:t xml:space="preserve"> </w:t>
      </w:r>
    </w:p>
    <w:p w14:paraId="2A262710" w14:textId="356E4E92" w:rsidR="00AD594A" w:rsidRDefault="00BC76D6" w:rsidP="00507ABF">
      <w:pPr>
        <w:spacing w:after="0" w:line="240" w:lineRule="auto"/>
        <w:ind w:left="630"/>
      </w:pPr>
      <w:r>
        <w:rPr>
          <w:noProof/>
        </w:rPr>
        <w:drawing>
          <wp:inline distT="0" distB="0" distL="0" distR="0" wp14:anchorId="63C90A82" wp14:editId="5B8063FD">
            <wp:extent cx="4663440" cy="3173280"/>
            <wp:effectExtent l="0" t="0" r="3810" b="8255"/>
            <wp:docPr id="65" name="Picture 65" descr="Picture shows the P223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830" t="16255" r="28551" b="10106"/>
                    <a:stretch/>
                  </pic:blipFill>
                  <pic:spPr bwMode="auto">
                    <a:xfrm>
                      <a:off x="0" y="0"/>
                      <a:ext cx="4663440" cy="3173280"/>
                    </a:xfrm>
                    <a:prstGeom prst="rect">
                      <a:avLst/>
                    </a:prstGeom>
                    <a:ln>
                      <a:noFill/>
                    </a:ln>
                    <a:extLst>
                      <a:ext uri="{53640926-AAD7-44D8-BBD7-CCE9431645EC}">
                        <a14:shadowObscured xmlns:a14="http://schemas.microsoft.com/office/drawing/2010/main"/>
                      </a:ext>
                    </a:extLst>
                  </pic:spPr>
                </pic:pic>
              </a:graphicData>
            </a:graphic>
          </wp:inline>
        </w:drawing>
      </w:r>
    </w:p>
    <w:p w14:paraId="14B56376" w14:textId="01E7494A" w:rsidR="00AD594A" w:rsidRDefault="00AD594A" w:rsidP="00AD594A">
      <w:pPr>
        <w:spacing w:after="0" w:line="240" w:lineRule="auto"/>
      </w:pPr>
      <w:r>
        <w:br w:type="page"/>
      </w:r>
    </w:p>
    <w:p w14:paraId="0DB566C2" w14:textId="4AAEA3E6" w:rsidR="00AD594A" w:rsidRPr="00FB43B1" w:rsidRDefault="00AD594A" w:rsidP="008026B2">
      <w:pPr>
        <w:spacing w:after="0" w:line="240" w:lineRule="auto"/>
        <w:ind w:left="720"/>
        <w:rPr>
          <w:rFonts w:cstheme="minorHAnsi"/>
          <w:u w:val="single"/>
        </w:rPr>
      </w:pPr>
      <w:r w:rsidRPr="00FB43B1">
        <w:rPr>
          <w:rFonts w:cstheme="minorHAnsi"/>
          <w:u w:val="single"/>
        </w:rPr>
        <w:lastRenderedPageBreak/>
        <w:t>Field Number Details</w:t>
      </w:r>
    </w:p>
    <w:p w14:paraId="7811B565" w14:textId="3AC13CF0" w:rsidR="00AD594A" w:rsidRDefault="00AD594A" w:rsidP="008026B2">
      <w:pPr>
        <w:spacing w:after="0" w:line="240" w:lineRule="auto"/>
        <w:ind w:left="720"/>
      </w:pPr>
      <w:r>
        <w:t xml:space="preserve">The table below provides details for each field number including the field name, level that the data will be collected, number format, default value, length precision, scale, and details on which file type contains the field number. </w:t>
      </w:r>
      <w:r w:rsidR="005E3457">
        <w:t>Default value for all fields is 0. Length precision for all fields is 18. Scale for all fields is 6.</w:t>
      </w:r>
    </w:p>
    <w:p w14:paraId="224B8979" w14:textId="77777777" w:rsidR="00BE1109" w:rsidRDefault="00BE1109" w:rsidP="00BE1109">
      <w:pPr>
        <w:spacing w:after="0" w:line="120" w:lineRule="auto"/>
        <w:ind w:left="720"/>
      </w:pPr>
    </w:p>
    <w:p w14:paraId="57318419" w14:textId="3FA32CEA" w:rsidR="0099676E" w:rsidRDefault="003B08F2" w:rsidP="00150946">
      <w:pPr>
        <w:spacing w:after="0" w:line="240" w:lineRule="auto"/>
        <w:ind w:firstLine="720"/>
      </w:pPr>
      <w:r w:rsidRPr="003B08F2">
        <w:drawing>
          <wp:inline distT="0" distB="0" distL="0" distR="0" wp14:anchorId="22AE5B77" wp14:editId="3DF4AEE8">
            <wp:extent cx="6309360" cy="7998061"/>
            <wp:effectExtent l="0" t="0" r="0" b="3175"/>
            <wp:docPr id="129" name="Picture 129" title="Field #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9360" cy="7998061"/>
                    </a:xfrm>
                    <a:prstGeom prst="rect">
                      <a:avLst/>
                    </a:prstGeom>
                    <a:noFill/>
                    <a:ln>
                      <a:noFill/>
                    </a:ln>
                  </pic:spPr>
                </pic:pic>
              </a:graphicData>
            </a:graphic>
          </wp:inline>
        </w:drawing>
      </w:r>
    </w:p>
    <w:p w14:paraId="7C4A2E6E" w14:textId="6DF04DF9" w:rsidR="00BB4CAE" w:rsidRPr="00E721D4" w:rsidRDefault="00BB4CAE"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K–</w:t>
      </w:r>
      <w:r w:rsidR="00AA7E32" w:rsidRPr="00E721D4">
        <w:rPr>
          <w:rFonts w:asciiTheme="minorHAnsi" w:hAnsiTheme="minorHAnsi" w:cstheme="minorHAnsi"/>
          <w:b/>
          <w:color w:val="auto"/>
          <w:sz w:val="28"/>
          <w:szCs w:val="28"/>
          <w:u w:val="single"/>
        </w:rPr>
        <w:t xml:space="preserve">3 Class Size </w:t>
      </w:r>
      <w:r w:rsidRPr="00E721D4">
        <w:rPr>
          <w:rFonts w:asciiTheme="minorHAnsi" w:hAnsiTheme="minorHAnsi" w:cstheme="minorHAnsi"/>
          <w:b/>
          <w:color w:val="auto"/>
          <w:sz w:val="28"/>
          <w:szCs w:val="28"/>
          <w:u w:val="single"/>
        </w:rPr>
        <w:t>Application</w:t>
      </w:r>
      <w:r w:rsidR="003B08F2">
        <w:rPr>
          <w:rFonts w:asciiTheme="minorHAnsi" w:hAnsiTheme="minorHAnsi" w:cstheme="minorHAnsi"/>
          <w:b/>
          <w:color w:val="auto"/>
          <w:sz w:val="28"/>
          <w:szCs w:val="28"/>
          <w:u w:val="single"/>
        </w:rPr>
        <w:t xml:space="preserve"> – </w:t>
      </w:r>
      <w:r w:rsidR="003B08F2" w:rsidRPr="003B08F2">
        <w:rPr>
          <w:rFonts w:asciiTheme="minorHAnsi" w:hAnsiTheme="minorHAnsi" w:cstheme="minorHAnsi"/>
          <w:color w:val="C00000"/>
          <w:sz w:val="28"/>
          <w:szCs w:val="28"/>
          <w:u w:val="single"/>
        </w:rPr>
        <w:t>suspended for the 2020-21 school year</w:t>
      </w:r>
    </w:p>
    <w:p w14:paraId="02737ADA" w14:textId="1DF1B822" w:rsidR="00BB4CAE" w:rsidRDefault="00BB4CAE" w:rsidP="000B67A0">
      <w:pPr>
        <w:spacing w:after="0" w:line="240" w:lineRule="auto"/>
        <w:contextualSpacing/>
        <w:rPr>
          <w:sz w:val="24"/>
          <w:szCs w:val="24"/>
        </w:rPr>
      </w:pPr>
    </w:p>
    <w:p w14:paraId="028A150B" w14:textId="32BB4071" w:rsidR="00BB4CAE" w:rsidRPr="00AB79B2" w:rsidRDefault="00BB4CAE" w:rsidP="0034235D">
      <w:pPr>
        <w:spacing w:after="0"/>
        <w:contextualSpacing/>
      </w:pPr>
      <w:r w:rsidRPr="00AB79B2">
        <w:t xml:space="preserve">Districts, charter schools, and tribal compact schools </w:t>
      </w:r>
      <w:r w:rsidR="0034235D" w:rsidRPr="00AB79B2">
        <w:t xml:space="preserve">offering </w:t>
      </w:r>
      <w:r w:rsidR="006618C9" w:rsidRPr="00AB79B2">
        <w:t xml:space="preserve">instruction for grades </w:t>
      </w:r>
      <w:r w:rsidR="0034235D" w:rsidRPr="00AB79B2">
        <w:t xml:space="preserve">K–3 </w:t>
      </w:r>
      <w:r w:rsidRPr="00AB79B2">
        <w:t>are required to report monthly their K–3 class size. This data is collected in the K–3 Class Size application and include</w:t>
      </w:r>
      <w:r w:rsidR="0034235D" w:rsidRPr="00AB79B2">
        <w:t>s</w:t>
      </w:r>
      <w:r w:rsidRPr="00AB79B2">
        <w:t xml:space="preserve"> the student headcount in grades K through 3 classrooms and the number of homeroom teachers per school. This data collection is for informational purposes only and </w:t>
      </w:r>
      <w:r w:rsidR="0034235D" w:rsidRPr="00AB79B2">
        <w:t xml:space="preserve">is </w:t>
      </w:r>
      <w:r w:rsidRPr="00AB79B2">
        <w:t xml:space="preserve">not </w:t>
      </w:r>
      <w:r w:rsidR="0034235D" w:rsidRPr="00AB79B2">
        <w:t>for s</w:t>
      </w:r>
      <w:r w:rsidRPr="00AB79B2">
        <w:t>tate funding purposes</w:t>
      </w:r>
      <w:r w:rsidR="00150946">
        <w:t xml:space="preserve"> or used for the K–3 Class Size Compliance calculation</w:t>
      </w:r>
      <w:r w:rsidRPr="00AB79B2">
        <w:t xml:space="preserve">. </w:t>
      </w:r>
    </w:p>
    <w:p w14:paraId="0655F9F4" w14:textId="77777777" w:rsidR="00BB4CAE" w:rsidRPr="00AB79B2" w:rsidRDefault="00BB4CAE" w:rsidP="000B67A0">
      <w:pPr>
        <w:spacing w:after="0" w:line="120" w:lineRule="auto"/>
        <w:contextualSpacing/>
      </w:pPr>
    </w:p>
    <w:p w14:paraId="2B62A68A" w14:textId="2503FCD2" w:rsidR="00BB4CAE" w:rsidRPr="00AB79B2" w:rsidRDefault="00BB4CAE" w:rsidP="00593BC5">
      <w:pPr>
        <w:pStyle w:val="ListParagraph"/>
        <w:numPr>
          <w:ilvl w:val="2"/>
          <w:numId w:val="4"/>
        </w:numPr>
        <w:spacing w:after="0"/>
        <w:ind w:left="360"/>
        <w:rPr>
          <w:b/>
        </w:rPr>
      </w:pPr>
      <w:r w:rsidRPr="00AB79B2">
        <w:rPr>
          <w:b/>
        </w:rPr>
        <w:t>When to Report</w:t>
      </w:r>
    </w:p>
    <w:p w14:paraId="15792B18" w14:textId="1A58B251" w:rsidR="0034235D" w:rsidRPr="00AB79B2" w:rsidRDefault="00AA7E32" w:rsidP="00150946">
      <w:pPr>
        <w:spacing w:after="0" w:line="240" w:lineRule="auto"/>
        <w:ind w:left="360"/>
      </w:pPr>
      <w:r w:rsidRPr="00AB79B2">
        <w:t>The K–3 Class Size r</w:t>
      </w:r>
      <w:r w:rsidR="0034235D" w:rsidRPr="00AB79B2">
        <w:t xml:space="preserve">eporting is submitted monthly. The monthly due dates are the same as the NEW Enrollment application. </w:t>
      </w:r>
      <w:r w:rsidR="006618C9" w:rsidRPr="00AB79B2">
        <w:t xml:space="preserve">Refer to Section 5.B. of the Enrollment Handbook posted on </w:t>
      </w:r>
      <w:r w:rsidR="00150946">
        <w:t>the</w:t>
      </w:r>
      <w:r w:rsidR="00150946" w:rsidRPr="00557A37">
        <w:t xml:space="preserve"> </w:t>
      </w:r>
      <w:hyperlink r:id="rId53" w:history="1">
        <w:r w:rsidR="003B08F2">
          <w:rPr>
            <w:rStyle w:val="Hyperlink"/>
          </w:rPr>
          <w:t>Enrollment Reporting Instructions</w:t>
        </w:r>
      </w:hyperlink>
      <w:r w:rsidR="00150946">
        <w:t xml:space="preserve"> website</w:t>
      </w:r>
      <w:r w:rsidR="003B08F2">
        <w:t xml:space="preserve"> for the 2020–21</w:t>
      </w:r>
      <w:r w:rsidR="006618C9" w:rsidRPr="00AB79B2">
        <w:t xml:space="preserve"> due dates.</w:t>
      </w:r>
      <w:r w:rsidR="003B08F2">
        <w:t xml:space="preserve"> As of September 4, 2020, the 2020-21 Enrollment Handbook is not available.</w:t>
      </w:r>
    </w:p>
    <w:p w14:paraId="288222EE" w14:textId="77777777" w:rsidR="00BB4CAE" w:rsidRPr="00AB79B2" w:rsidRDefault="00BB4CAE" w:rsidP="000B67A0">
      <w:pPr>
        <w:spacing w:after="0" w:line="120" w:lineRule="auto"/>
        <w:contextualSpacing/>
      </w:pPr>
      <w:r w:rsidRPr="00AB79B2">
        <w:t xml:space="preserve"> </w:t>
      </w:r>
    </w:p>
    <w:p w14:paraId="2382D024" w14:textId="4E66BD72" w:rsidR="00BB4CAE" w:rsidRPr="00AB79B2" w:rsidRDefault="0034235D" w:rsidP="00593BC5">
      <w:pPr>
        <w:pStyle w:val="ListParagraph"/>
        <w:numPr>
          <w:ilvl w:val="2"/>
          <w:numId w:val="4"/>
        </w:numPr>
        <w:spacing w:after="0"/>
        <w:ind w:left="360"/>
        <w:rPr>
          <w:b/>
        </w:rPr>
      </w:pPr>
      <w:r w:rsidRPr="00AB79B2">
        <w:rPr>
          <w:b/>
        </w:rPr>
        <w:t>What to Report</w:t>
      </w:r>
    </w:p>
    <w:p w14:paraId="4267882F" w14:textId="50B801C2" w:rsidR="0034235D" w:rsidRPr="00AB79B2" w:rsidRDefault="00BB4CAE" w:rsidP="00593BC5">
      <w:pPr>
        <w:spacing w:after="0"/>
        <w:ind w:left="360"/>
        <w:contextualSpacing/>
      </w:pPr>
      <w:r w:rsidRPr="00AB79B2">
        <w:t xml:space="preserve">The K–3 Class Size </w:t>
      </w:r>
      <w:r w:rsidR="000B67A0" w:rsidRPr="00AB79B2">
        <w:t xml:space="preserve">application collects </w:t>
      </w:r>
      <w:r w:rsidRPr="00AB79B2">
        <w:t xml:space="preserve">the number of </w:t>
      </w:r>
      <w:r w:rsidR="000B67A0" w:rsidRPr="00AB79B2">
        <w:t xml:space="preserve">enrolled </w:t>
      </w:r>
      <w:r w:rsidRPr="00AB79B2">
        <w:t>students and homeroom teacher</w:t>
      </w:r>
      <w:r w:rsidR="008B4A7B" w:rsidRPr="00AB79B2">
        <w:t xml:space="preserve"> FTE</w:t>
      </w:r>
      <w:r w:rsidRPr="00AB79B2">
        <w:t xml:space="preserve"> regularly scheduled to provide </w:t>
      </w:r>
      <w:r w:rsidR="000B67A0" w:rsidRPr="00AB79B2">
        <w:t xml:space="preserve">K–3 </w:t>
      </w:r>
      <w:r w:rsidRPr="00AB79B2">
        <w:t xml:space="preserve">instruction </w:t>
      </w:r>
      <w:r w:rsidR="000B67A0" w:rsidRPr="00AB79B2">
        <w:t xml:space="preserve">for </w:t>
      </w:r>
      <w:r w:rsidRPr="00AB79B2">
        <w:t xml:space="preserve">the week of the monthly count day. </w:t>
      </w:r>
    </w:p>
    <w:p w14:paraId="79A47562" w14:textId="77777777" w:rsidR="0034235D" w:rsidRPr="00AB79B2" w:rsidRDefault="0034235D" w:rsidP="000B67A0">
      <w:pPr>
        <w:spacing w:after="0" w:line="120" w:lineRule="auto"/>
        <w:ind w:left="547"/>
        <w:contextualSpacing/>
      </w:pPr>
    </w:p>
    <w:p w14:paraId="7E048324" w14:textId="1723D7A4" w:rsidR="0034235D" w:rsidRPr="00036EAE" w:rsidRDefault="00BB4CAE" w:rsidP="00036EAE">
      <w:pPr>
        <w:spacing w:after="0"/>
        <w:ind w:left="360"/>
        <w:rPr>
          <w:b/>
          <w:u w:val="single"/>
        </w:rPr>
      </w:pPr>
      <w:r w:rsidRPr="00036EAE">
        <w:rPr>
          <w:u w:val="single"/>
        </w:rPr>
        <w:t xml:space="preserve">Count </w:t>
      </w:r>
      <w:r w:rsidR="000B67A0" w:rsidRPr="00036EAE">
        <w:rPr>
          <w:u w:val="single"/>
        </w:rPr>
        <w:t>D</w:t>
      </w:r>
      <w:r w:rsidRPr="00036EAE">
        <w:rPr>
          <w:u w:val="single"/>
        </w:rPr>
        <w:t>ay</w:t>
      </w:r>
      <w:r w:rsidRPr="00AB79B2">
        <w:t xml:space="preserve"> is defined as the fourth </w:t>
      </w:r>
      <w:r w:rsidR="0034235D" w:rsidRPr="00AB79B2">
        <w:t xml:space="preserve">school </w:t>
      </w:r>
      <w:r w:rsidRPr="00AB79B2">
        <w:t xml:space="preserve">day of September and the first </w:t>
      </w:r>
      <w:r w:rsidR="0034235D" w:rsidRPr="00AB79B2">
        <w:t xml:space="preserve">school </w:t>
      </w:r>
      <w:r w:rsidRPr="00AB79B2">
        <w:t>day for the remaining months of a standard school year (October through June).</w:t>
      </w:r>
    </w:p>
    <w:p w14:paraId="295FBB97" w14:textId="77777777" w:rsidR="00036EAE" w:rsidRDefault="00036EAE" w:rsidP="00036EAE">
      <w:pPr>
        <w:spacing w:after="0" w:line="120" w:lineRule="auto"/>
        <w:rPr>
          <w:b/>
        </w:rPr>
      </w:pPr>
    </w:p>
    <w:p w14:paraId="08FDC5D3" w14:textId="5161A0B9" w:rsidR="00BB4CAE" w:rsidRPr="00AB79B2" w:rsidRDefault="00BB4CAE" w:rsidP="00036EAE">
      <w:pPr>
        <w:spacing w:after="0"/>
        <w:ind w:left="360"/>
      </w:pPr>
      <w:r w:rsidRPr="00036EAE">
        <w:rPr>
          <w:u w:val="single"/>
        </w:rPr>
        <w:t>Student Headcount</w:t>
      </w:r>
      <w:r w:rsidR="000B67A0" w:rsidRPr="00AB79B2">
        <w:t xml:space="preserve"> – </w:t>
      </w:r>
      <w:r w:rsidRPr="00AB79B2">
        <w:t xml:space="preserve">In the K–3 Class Size application, </w:t>
      </w:r>
      <w:r w:rsidR="000B67A0" w:rsidRPr="00AB79B2">
        <w:t xml:space="preserve">the headcount of the enrolled students in K–3 classrooms on the monthly count day is reported </w:t>
      </w:r>
      <w:r w:rsidRPr="00AB79B2">
        <w:t xml:space="preserve">by school. The following enrollment should not be </w:t>
      </w:r>
      <w:r w:rsidR="00AA7E32" w:rsidRPr="00AB79B2">
        <w:t>included in the K–3 Class Size r</w:t>
      </w:r>
      <w:r w:rsidRPr="00AB79B2">
        <w:t>eporting:</w:t>
      </w:r>
    </w:p>
    <w:p w14:paraId="1ABA78C2" w14:textId="77777777" w:rsidR="00AA7E32" w:rsidRPr="00AB79B2" w:rsidRDefault="00AA7E32" w:rsidP="00AA7E32">
      <w:pPr>
        <w:pStyle w:val="ListParagraph"/>
        <w:spacing w:after="0" w:line="120" w:lineRule="auto"/>
        <w:ind w:left="634"/>
      </w:pPr>
    </w:p>
    <w:p w14:paraId="73E87092" w14:textId="77777777" w:rsidR="00BB4CAE" w:rsidRPr="00AB79B2" w:rsidRDefault="00BB4CAE" w:rsidP="00036EAE">
      <w:pPr>
        <w:pStyle w:val="ListParagraph"/>
        <w:numPr>
          <w:ilvl w:val="0"/>
          <w:numId w:val="35"/>
        </w:numPr>
        <w:spacing w:after="0"/>
        <w:ind w:left="720"/>
      </w:pPr>
      <w:r w:rsidRPr="00AB79B2">
        <w:t>Self-contained special education classrooms with staff that are not coded to a duty root 31 and who are reported as program 21.</w:t>
      </w:r>
    </w:p>
    <w:p w14:paraId="37338242" w14:textId="72741B9D" w:rsidR="00BB4CAE" w:rsidRPr="00AB79B2" w:rsidRDefault="007C1185" w:rsidP="00036EAE">
      <w:pPr>
        <w:pStyle w:val="ListParagraph"/>
        <w:numPr>
          <w:ilvl w:val="0"/>
          <w:numId w:val="35"/>
        </w:numPr>
        <w:spacing w:after="0"/>
        <w:ind w:left="720"/>
      </w:pPr>
      <w:r>
        <w:t>ALE Enrollment –</w:t>
      </w:r>
      <w:r w:rsidR="00BB4CAE" w:rsidRPr="00AB79B2">
        <w:t xml:space="preserve"> Kindergarten through grade 3 students enrolled exclusively in ALE programs and ALE teachers should not be reported. ALE students enrolled in both seat-time classroom instruction, as well as, ALE instruction should be reported as a headcount in their seat-time classroom school.</w:t>
      </w:r>
    </w:p>
    <w:p w14:paraId="4E18E323" w14:textId="4205614E" w:rsidR="00BB4CAE" w:rsidRPr="00AB79B2" w:rsidRDefault="00BB4CAE" w:rsidP="00036EAE">
      <w:pPr>
        <w:pStyle w:val="ListParagraph"/>
        <w:numPr>
          <w:ilvl w:val="0"/>
          <w:numId w:val="35"/>
        </w:numPr>
        <w:spacing w:after="0"/>
        <w:ind w:left="720"/>
      </w:pPr>
      <w:r w:rsidRPr="00AB79B2">
        <w:t xml:space="preserve">Summer school programs. </w:t>
      </w:r>
    </w:p>
    <w:p w14:paraId="6372D509" w14:textId="77777777" w:rsidR="008B4A7B" w:rsidRPr="00AB79B2" w:rsidRDefault="008B4A7B" w:rsidP="008B4A7B">
      <w:pPr>
        <w:pStyle w:val="ListParagraph"/>
        <w:spacing w:after="0" w:line="120" w:lineRule="auto"/>
        <w:ind w:left="1267"/>
      </w:pPr>
    </w:p>
    <w:p w14:paraId="2C694326" w14:textId="77777777" w:rsidR="00BB4CAE" w:rsidRPr="00AB79B2" w:rsidRDefault="00BB4CAE" w:rsidP="004963E9">
      <w:pPr>
        <w:spacing w:after="0"/>
        <w:ind w:left="360"/>
        <w:contextualSpacing/>
      </w:pPr>
      <w:r w:rsidRPr="00AB79B2">
        <w:t>Grades 1 through 3 headcount numbers are a whole number (no decimal places). Students enrolled in half-day kindergarten programs and reported as K2 in CEDARS should be reported as a 0.50 headcount. Students enrolled in a full-day kindergarten program and reported as K1 in CEDARS should be reported as a whole number, regardless of the funding source of the full-day kindergarten program.</w:t>
      </w:r>
    </w:p>
    <w:p w14:paraId="5D41E2B8" w14:textId="77777777" w:rsidR="00BB4CAE" w:rsidRPr="00AB79B2" w:rsidRDefault="00BB4CAE" w:rsidP="004963E9">
      <w:pPr>
        <w:spacing w:after="0" w:line="120" w:lineRule="auto"/>
        <w:ind w:left="360"/>
        <w:contextualSpacing/>
      </w:pPr>
    </w:p>
    <w:p w14:paraId="43A3857C" w14:textId="77777777" w:rsidR="00BB4CAE" w:rsidRPr="00AB79B2" w:rsidRDefault="00BB4CAE" w:rsidP="004963E9">
      <w:pPr>
        <w:spacing w:after="0"/>
        <w:ind w:left="360"/>
        <w:contextualSpacing/>
      </w:pPr>
      <w:r w:rsidRPr="00AB79B2">
        <w:t xml:space="preserve">For students who attend two or more schools, the student’s headcount should be reported at the school where the student is enrolled the majority of the day. The student’s headcount should not be included in the other school(s). For students attending each school an equal amount of time at each school, the district, charter school, and tribal compact school would decide which school to claim the student’s headcount. </w:t>
      </w:r>
    </w:p>
    <w:p w14:paraId="7344BB50" w14:textId="77777777" w:rsidR="00BB4CAE" w:rsidRPr="00AB79B2" w:rsidRDefault="00BB4CAE" w:rsidP="00593BC5">
      <w:pPr>
        <w:spacing w:after="0" w:line="120" w:lineRule="auto"/>
        <w:contextualSpacing/>
      </w:pPr>
    </w:p>
    <w:p w14:paraId="6B0F91D9" w14:textId="22646FCE" w:rsidR="00BB4CAE" w:rsidRPr="00AB79B2" w:rsidRDefault="00BB4CAE" w:rsidP="004963E9">
      <w:pPr>
        <w:spacing w:after="0"/>
        <w:ind w:left="360"/>
      </w:pPr>
      <w:r w:rsidRPr="004963E9">
        <w:rPr>
          <w:u w:val="single"/>
        </w:rPr>
        <w:t>Homeroom Teacher</w:t>
      </w:r>
      <w:r w:rsidR="000B67A0" w:rsidRPr="004963E9">
        <w:rPr>
          <w:u w:val="single"/>
        </w:rPr>
        <w:t xml:space="preserve"> </w:t>
      </w:r>
      <w:r w:rsidR="00593BC5" w:rsidRPr="004963E9">
        <w:rPr>
          <w:u w:val="single"/>
        </w:rPr>
        <w:t>FTE</w:t>
      </w:r>
      <w:r w:rsidR="00593BC5" w:rsidRPr="004963E9">
        <w:rPr>
          <w:b/>
        </w:rPr>
        <w:t xml:space="preserve"> </w:t>
      </w:r>
      <w:r w:rsidR="000B67A0" w:rsidRPr="00AB79B2">
        <w:t>–</w:t>
      </w:r>
      <w:r w:rsidR="000B67A0" w:rsidRPr="004963E9">
        <w:rPr>
          <w:b/>
        </w:rPr>
        <w:t xml:space="preserve"> </w:t>
      </w:r>
      <w:r w:rsidRPr="00AB79B2">
        <w:t>In the K–3 Class Size application, districts, charter schools, and tribal compact schools report their homeroom teacher</w:t>
      </w:r>
      <w:r w:rsidR="008B4A7B" w:rsidRPr="00AB79B2">
        <w:t xml:space="preserve"> FTE</w:t>
      </w:r>
      <w:r w:rsidRPr="00AB79B2">
        <w:t xml:space="preserve"> by school who are regularly scheduled to provide instruction on the monthly count day. The reported </w:t>
      </w:r>
      <w:r w:rsidR="008B4A7B" w:rsidRPr="00AB79B2">
        <w:t xml:space="preserve">FTE </w:t>
      </w:r>
      <w:r w:rsidRPr="00AB79B2">
        <w:t>is rounded to the nearest 2nd decimal place.</w:t>
      </w:r>
    </w:p>
    <w:p w14:paraId="4F5B1689" w14:textId="77777777" w:rsidR="00BB4CAE" w:rsidRPr="00AB79B2" w:rsidRDefault="00BB4CAE" w:rsidP="00593BC5">
      <w:pPr>
        <w:spacing w:after="0" w:line="120" w:lineRule="auto"/>
        <w:ind w:left="900" w:hanging="270"/>
        <w:contextualSpacing/>
      </w:pPr>
    </w:p>
    <w:p w14:paraId="747C6467" w14:textId="77777777" w:rsidR="00BB4CAE" w:rsidRPr="00AB79B2" w:rsidRDefault="00BB4CAE" w:rsidP="004963E9">
      <w:pPr>
        <w:spacing w:after="0"/>
        <w:ind w:left="360"/>
        <w:contextualSpacing/>
      </w:pPr>
      <w:r w:rsidRPr="00AB79B2">
        <w:t>Homeroom teacher is defined as those coded to duty root 31 – “Elementary Homeroom Teacher” in the S-275. Teachers that are specialists as defined by duty root 34 – “Elementary Specialist Teacher” do not meet this definition.</w:t>
      </w:r>
    </w:p>
    <w:p w14:paraId="6324AD11" w14:textId="77777777" w:rsidR="00BB4CAE" w:rsidRPr="00AB79B2" w:rsidRDefault="00BB4CAE" w:rsidP="00AA7E32">
      <w:pPr>
        <w:spacing w:after="0" w:line="120" w:lineRule="auto"/>
        <w:ind w:left="630"/>
        <w:contextualSpacing/>
      </w:pPr>
    </w:p>
    <w:p w14:paraId="11104384" w14:textId="072E9F3E" w:rsidR="00BB4CAE" w:rsidRPr="00AB79B2" w:rsidRDefault="00BB4CAE" w:rsidP="004963E9">
      <w:pPr>
        <w:spacing w:after="0"/>
        <w:ind w:left="360"/>
        <w:contextualSpacing/>
      </w:pPr>
      <w:r w:rsidRPr="00AB79B2">
        <w:t xml:space="preserve">Teacher data is reported through this application on an FTE basis. Teacher FTE is as defined in the S-275 reporting instructions as the contracted number of hours per day associated with a full-time certificated employee in this position. FTE includes hours associated with the local certificated base contract, and excludes time for meals, time associated with classified assignments or duties, and hours associated with supplemental contracts for additional time, responsibility, or incentive. </w:t>
      </w:r>
    </w:p>
    <w:p w14:paraId="37FAC65E" w14:textId="77777777" w:rsidR="00BB4CAE" w:rsidRPr="00AB79B2" w:rsidRDefault="00BB4CAE" w:rsidP="00AA7E32">
      <w:pPr>
        <w:spacing w:after="0" w:line="120" w:lineRule="auto"/>
        <w:ind w:left="630"/>
        <w:contextualSpacing/>
      </w:pPr>
    </w:p>
    <w:p w14:paraId="2A98CC75" w14:textId="21776799" w:rsidR="00BB4CAE" w:rsidRPr="00AB79B2" w:rsidRDefault="00BB4CAE" w:rsidP="004963E9">
      <w:pPr>
        <w:spacing w:after="0"/>
        <w:ind w:left="360"/>
        <w:contextualSpacing/>
      </w:pPr>
      <w:r w:rsidRPr="00AB79B2">
        <w:t>Teachers with split classes (teaching multiple grades in one class) would have their teacher FTE split based on the number of students in each grade. For example, a teacher with a classroom of 10 first graders and 15 second graders would be reported as a 0.40 FTE (10÷25) first grade teacher and a 0.60 FTE second grade teacher (15÷25).</w:t>
      </w:r>
    </w:p>
    <w:p w14:paraId="42E862D8" w14:textId="77777777" w:rsidR="00BB4CAE" w:rsidRPr="00AB79B2" w:rsidRDefault="00BB4CAE" w:rsidP="00593BC5">
      <w:pPr>
        <w:spacing w:after="0" w:line="120" w:lineRule="auto"/>
        <w:contextualSpacing/>
        <w:rPr>
          <w:b/>
        </w:rPr>
      </w:pPr>
    </w:p>
    <w:p w14:paraId="6824D71A" w14:textId="2743358C" w:rsidR="00BB4CAE" w:rsidRPr="00AB79B2" w:rsidRDefault="00BB4CAE" w:rsidP="004963E9">
      <w:pPr>
        <w:pStyle w:val="ListParagraph"/>
        <w:numPr>
          <w:ilvl w:val="2"/>
          <w:numId w:val="4"/>
        </w:numPr>
        <w:tabs>
          <w:tab w:val="left" w:pos="360"/>
        </w:tabs>
        <w:spacing w:after="0"/>
        <w:ind w:left="360"/>
      </w:pPr>
      <w:r w:rsidRPr="00AB79B2">
        <w:rPr>
          <w:b/>
        </w:rPr>
        <w:t>Completing the K–3 Class Size Application</w:t>
      </w:r>
    </w:p>
    <w:p w14:paraId="685CEA18" w14:textId="3144FF2F" w:rsidR="00BB4CAE" w:rsidRPr="00AB79B2" w:rsidRDefault="004963E9" w:rsidP="004963E9">
      <w:pPr>
        <w:tabs>
          <w:tab w:val="left" w:pos="360"/>
        </w:tabs>
        <w:spacing w:after="0"/>
        <w:ind w:left="360" w:hanging="360"/>
        <w:contextualSpacing/>
      </w:pPr>
      <w:r>
        <w:tab/>
      </w:r>
      <w:r w:rsidR="00BB4CAE" w:rsidRPr="00AB79B2">
        <w:t>When reporting your K–3 Class Size, both the student headcount and teacher FTE for a school must be inputted in order for the data to save. The data will not save if you input only student headcount and no teacher FTE or the opposite, teacher FTE and no student headcount.</w:t>
      </w:r>
    </w:p>
    <w:p w14:paraId="4F8D78E7" w14:textId="77777777" w:rsidR="00BB4CAE" w:rsidRPr="00AB79B2" w:rsidRDefault="00BB4CAE" w:rsidP="004963E9">
      <w:pPr>
        <w:tabs>
          <w:tab w:val="left" w:pos="360"/>
        </w:tabs>
        <w:spacing w:after="0" w:line="120" w:lineRule="auto"/>
        <w:ind w:left="360" w:hanging="360"/>
        <w:contextualSpacing/>
      </w:pPr>
    </w:p>
    <w:p w14:paraId="01641C20" w14:textId="3D1E1A85" w:rsidR="00BB4CAE" w:rsidRPr="00AB79B2" w:rsidRDefault="004963E9" w:rsidP="004963E9">
      <w:pPr>
        <w:tabs>
          <w:tab w:val="left" w:pos="360"/>
        </w:tabs>
        <w:spacing w:after="0"/>
        <w:ind w:left="360" w:hanging="360"/>
        <w:contextualSpacing/>
      </w:pPr>
      <w:r>
        <w:tab/>
      </w:r>
      <w:r w:rsidR="00BB4CAE" w:rsidRPr="00AB79B2">
        <w:t>For access to the K–3 Class Size application, the user must have either the “SAFS P-223 User” or “SAFS P-223 Submitter EDS” role. Contact your district security manager to be assigned one of these roles.</w:t>
      </w:r>
    </w:p>
    <w:p w14:paraId="7897A1CE" w14:textId="77777777" w:rsidR="00BB4CAE" w:rsidRPr="00AB79B2" w:rsidRDefault="00BB4CAE" w:rsidP="004963E9">
      <w:pPr>
        <w:tabs>
          <w:tab w:val="left" w:pos="360"/>
        </w:tabs>
        <w:spacing w:after="0" w:line="120" w:lineRule="auto"/>
        <w:ind w:left="360" w:hanging="360"/>
        <w:contextualSpacing/>
      </w:pPr>
    </w:p>
    <w:p w14:paraId="6C276627" w14:textId="2FEE1514" w:rsidR="00BB4CAE" w:rsidRPr="00AB79B2" w:rsidRDefault="004963E9" w:rsidP="004963E9">
      <w:pPr>
        <w:tabs>
          <w:tab w:val="left" w:pos="0"/>
          <w:tab w:val="left" w:pos="360"/>
        </w:tabs>
        <w:spacing w:after="0"/>
        <w:ind w:left="360" w:hanging="360"/>
        <w:contextualSpacing/>
      </w:pPr>
      <w:r>
        <w:tab/>
      </w:r>
      <w:r w:rsidR="00BB4CAE" w:rsidRPr="00AB79B2">
        <w:t xml:space="preserve">The application can be found in EDS. Once the user is logged into EDS, “K–3 Class Size” will appear on the list of applications. Clicking this option will take you directly to the data entry screens. </w:t>
      </w:r>
    </w:p>
    <w:p w14:paraId="3E86D763" w14:textId="77777777" w:rsidR="00BB4CAE" w:rsidRPr="00AB79B2" w:rsidRDefault="00BB4CAE" w:rsidP="004963E9">
      <w:pPr>
        <w:tabs>
          <w:tab w:val="left" w:pos="0"/>
          <w:tab w:val="left" w:pos="360"/>
        </w:tabs>
        <w:spacing w:after="0" w:line="120" w:lineRule="auto"/>
        <w:ind w:left="360" w:hanging="360"/>
        <w:contextualSpacing/>
        <w:rPr>
          <w:b/>
          <w:u w:val="single"/>
        </w:rPr>
      </w:pPr>
    </w:p>
    <w:p w14:paraId="5601B61F" w14:textId="7F8153E6" w:rsidR="00BB4CAE" w:rsidRPr="00AB79B2" w:rsidRDefault="004963E9" w:rsidP="004963E9">
      <w:pPr>
        <w:tabs>
          <w:tab w:val="left" w:pos="0"/>
          <w:tab w:val="left" w:pos="360"/>
        </w:tabs>
        <w:spacing w:after="0"/>
        <w:ind w:left="360" w:hanging="360"/>
        <w:contextualSpacing/>
      </w:pPr>
      <w:r>
        <w:tab/>
      </w:r>
      <w:r w:rsidR="00BB4CAE" w:rsidRPr="00AB79B2">
        <w:t>A screen labeled “Input” will appear with all the available schools. Select the appropriate month from the upper left-hand drop-down menu. Wait for the screen to update. Enter the student headcount and the homeroom teacher FTE per grade for each school with grades K–3. Do not enter numbers in schools without these grades.</w:t>
      </w:r>
    </w:p>
    <w:p w14:paraId="1AB4B634" w14:textId="77777777" w:rsidR="00BB4CAE" w:rsidRPr="00AB79B2" w:rsidRDefault="00BB4CAE" w:rsidP="004963E9">
      <w:pPr>
        <w:tabs>
          <w:tab w:val="left" w:pos="0"/>
          <w:tab w:val="left" w:pos="360"/>
        </w:tabs>
        <w:spacing w:after="0" w:line="120" w:lineRule="auto"/>
        <w:ind w:left="360" w:hanging="360"/>
        <w:contextualSpacing/>
      </w:pPr>
    </w:p>
    <w:p w14:paraId="21BEB4CC" w14:textId="26A67991" w:rsidR="00BB4CAE" w:rsidRPr="00AB79B2" w:rsidRDefault="004963E9" w:rsidP="004963E9">
      <w:pPr>
        <w:tabs>
          <w:tab w:val="left" w:pos="0"/>
          <w:tab w:val="left" w:pos="360"/>
        </w:tabs>
        <w:spacing w:after="0"/>
        <w:ind w:left="360" w:hanging="360"/>
        <w:contextualSpacing/>
      </w:pPr>
      <w:r>
        <w:tab/>
      </w:r>
      <w:r w:rsidR="00BB4CAE" w:rsidRPr="00AB79B2">
        <w:t>Hit “Save.” The K–3 Class Size application does not need to be submitted. Rather, by hitting “Save,” the data is available for OSPI to use.</w:t>
      </w:r>
    </w:p>
    <w:p w14:paraId="2C2AA9A9" w14:textId="77777777" w:rsidR="00BB4CAE" w:rsidRPr="00AB79B2" w:rsidRDefault="00BB4CAE" w:rsidP="00AA7E32">
      <w:pPr>
        <w:tabs>
          <w:tab w:val="left" w:pos="0"/>
        </w:tabs>
        <w:spacing w:after="0" w:line="120" w:lineRule="auto"/>
        <w:contextualSpacing/>
      </w:pPr>
    </w:p>
    <w:p w14:paraId="7BBB9108" w14:textId="584C973E" w:rsidR="00BB4CAE" w:rsidRPr="00AB79B2" w:rsidRDefault="00BB4CAE" w:rsidP="004963E9">
      <w:pPr>
        <w:pStyle w:val="ListParagraph"/>
        <w:numPr>
          <w:ilvl w:val="2"/>
          <w:numId w:val="4"/>
        </w:numPr>
        <w:tabs>
          <w:tab w:val="left" w:pos="0"/>
        </w:tabs>
        <w:spacing w:after="0"/>
        <w:ind w:left="360"/>
      </w:pPr>
      <w:r w:rsidRPr="00AB79B2">
        <w:rPr>
          <w:b/>
          <w:u w:val="single"/>
        </w:rPr>
        <w:t>Running Reports</w:t>
      </w:r>
    </w:p>
    <w:p w14:paraId="65B7DB89" w14:textId="1D9DC299" w:rsidR="00A6347F" w:rsidRPr="00AB79B2" w:rsidRDefault="00AA7E32" w:rsidP="004963E9">
      <w:pPr>
        <w:tabs>
          <w:tab w:val="left" w:pos="0"/>
          <w:tab w:val="left" w:pos="450"/>
        </w:tabs>
        <w:spacing w:after="0"/>
        <w:ind w:left="360" w:hanging="360"/>
        <w:contextualSpacing/>
      </w:pPr>
      <w:r w:rsidRPr="00AB79B2">
        <w:tab/>
      </w:r>
      <w:r w:rsidR="00BB4CAE" w:rsidRPr="00AB79B2">
        <w:t xml:space="preserve">Districts, charter schools, and tribal </w:t>
      </w:r>
      <w:r w:rsidR="000E040D">
        <w:t xml:space="preserve">compact </w:t>
      </w:r>
      <w:r w:rsidR="00BB4CAE" w:rsidRPr="00AB79B2">
        <w:t>schools can view their K–3 Class Size reports by selecting “Reports” tab while on the “Input” screen. The “Report” screen will show the calculated class size by grade by school for the selected month. Also, the reported data can be downloaded to an Excel spreadsheet, by hitting the “Download” button on the “Report” screen.</w:t>
      </w:r>
    </w:p>
    <w:p w14:paraId="3F4363BD" w14:textId="77777777" w:rsidR="00A6347F" w:rsidRDefault="00A6347F">
      <w:pPr>
        <w:rPr>
          <w:sz w:val="24"/>
          <w:szCs w:val="24"/>
        </w:rPr>
      </w:pPr>
      <w:r>
        <w:rPr>
          <w:sz w:val="24"/>
          <w:szCs w:val="24"/>
        </w:rPr>
        <w:br w:type="page"/>
      </w:r>
    </w:p>
    <w:p w14:paraId="354A3745" w14:textId="38D1563B" w:rsidR="00A6347F" w:rsidRPr="00E721D4" w:rsidRDefault="00A6347F"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SAFS ALE Application</w:t>
      </w:r>
    </w:p>
    <w:p w14:paraId="51E5E768" w14:textId="77777777" w:rsidR="00512D77" w:rsidRPr="00512D77" w:rsidRDefault="00512D77" w:rsidP="00A6347F">
      <w:pPr>
        <w:spacing w:after="0"/>
        <w:contextualSpacing/>
        <w:jc w:val="center"/>
        <w:rPr>
          <w:b/>
          <w:sz w:val="24"/>
          <w:szCs w:val="24"/>
          <w:u w:val="single"/>
        </w:rPr>
      </w:pPr>
    </w:p>
    <w:p w14:paraId="09ED1620" w14:textId="5242C779" w:rsidR="00CA0737" w:rsidRPr="008116E5" w:rsidRDefault="00030976" w:rsidP="00512D77">
      <w:pPr>
        <w:spacing w:after="0"/>
        <w:contextualSpacing/>
      </w:pPr>
      <w:r w:rsidRPr="008116E5">
        <w:t xml:space="preserve">Districts, charter schools, and tribal compact schools who have reported ALE enrollment on a monthly P223 must restate their monthly ALE enrollment in the SAFS ALE application. </w:t>
      </w:r>
      <w:r w:rsidR="00E64763" w:rsidRPr="008116E5">
        <w:t xml:space="preserve">In </w:t>
      </w:r>
      <w:r w:rsidRPr="008116E5">
        <w:t>the SAFS ALE</w:t>
      </w:r>
      <w:r w:rsidR="00E64763" w:rsidRPr="008116E5">
        <w:t xml:space="preserve"> application</w:t>
      </w:r>
      <w:r w:rsidRPr="008116E5">
        <w:t xml:space="preserve">, </w:t>
      </w:r>
      <w:r w:rsidR="00E64763" w:rsidRPr="008116E5">
        <w:t xml:space="preserve">the ALE enrollment is reported by ALE </w:t>
      </w:r>
      <w:r w:rsidR="00512D77" w:rsidRPr="008116E5">
        <w:t>program and home district.</w:t>
      </w:r>
    </w:p>
    <w:p w14:paraId="66EB448C" w14:textId="77777777" w:rsidR="00512D77" w:rsidRPr="008116E5" w:rsidRDefault="00512D77" w:rsidP="00512D77">
      <w:pPr>
        <w:spacing w:after="0" w:line="120" w:lineRule="auto"/>
        <w:contextualSpacing/>
      </w:pPr>
    </w:p>
    <w:p w14:paraId="7D494924" w14:textId="77777777" w:rsidR="00CA0737" w:rsidRPr="008116E5" w:rsidRDefault="00CA0737" w:rsidP="00CA0737">
      <w:pPr>
        <w:pStyle w:val="ListParagraph"/>
        <w:numPr>
          <w:ilvl w:val="0"/>
          <w:numId w:val="42"/>
        </w:numPr>
        <w:spacing w:after="0"/>
        <w:ind w:left="360"/>
        <w:rPr>
          <w:b/>
        </w:rPr>
      </w:pPr>
      <w:r w:rsidRPr="008116E5">
        <w:rPr>
          <w:b/>
        </w:rPr>
        <w:t>When to Report</w:t>
      </w:r>
    </w:p>
    <w:p w14:paraId="7CE0F147" w14:textId="7CAB9E95" w:rsidR="00150946" w:rsidRPr="00AB79B2" w:rsidRDefault="00CA0737" w:rsidP="00150946">
      <w:pPr>
        <w:spacing w:after="0" w:line="240" w:lineRule="auto"/>
        <w:ind w:left="360"/>
      </w:pPr>
      <w:r w:rsidRPr="008116E5">
        <w:t xml:space="preserve">The due date for the SAFS ALE application is the same as the P223. </w:t>
      </w:r>
      <w:r w:rsidR="00150946" w:rsidRPr="00AB79B2">
        <w:t>Refer to Section 5.B. of the 20</w:t>
      </w:r>
      <w:r w:rsidR="003B08F2">
        <w:t>20</w:t>
      </w:r>
      <w:r w:rsidR="00150946" w:rsidRPr="00AB79B2">
        <w:t>–</w:t>
      </w:r>
      <w:r w:rsidR="00150946">
        <w:t>2</w:t>
      </w:r>
      <w:r w:rsidR="003B08F2">
        <w:t>1</w:t>
      </w:r>
      <w:r w:rsidR="00150946" w:rsidRPr="00AB79B2">
        <w:t xml:space="preserve"> Enrollment Handbook posted on </w:t>
      </w:r>
      <w:r w:rsidR="00150946">
        <w:t>the</w:t>
      </w:r>
      <w:r w:rsidR="00150946" w:rsidRPr="00557A37">
        <w:t xml:space="preserve"> </w:t>
      </w:r>
      <w:hyperlink r:id="rId54" w:history="1">
        <w:r w:rsidR="003B08F2">
          <w:rPr>
            <w:rStyle w:val="Hyperlink"/>
          </w:rPr>
          <w:t>Enrollment Reporting Instructions</w:t>
        </w:r>
      </w:hyperlink>
      <w:r w:rsidR="00150946">
        <w:t xml:space="preserve"> website</w:t>
      </w:r>
      <w:r w:rsidR="00150946" w:rsidRPr="00AB79B2">
        <w:t xml:space="preserve"> for the 20</w:t>
      </w:r>
      <w:r w:rsidR="003B08F2">
        <w:t>20</w:t>
      </w:r>
      <w:r w:rsidR="00150946">
        <w:t>–2</w:t>
      </w:r>
      <w:r w:rsidR="003B08F2">
        <w:t>1</w:t>
      </w:r>
      <w:r w:rsidR="00150946" w:rsidRPr="00AB79B2">
        <w:t xml:space="preserve"> due dates.</w:t>
      </w:r>
      <w:r w:rsidR="003B08F2">
        <w:t xml:space="preserve"> As of September 4, 2020, the 2020-21 handbook is not yet available.</w:t>
      </w:r>
    </w:p>
    <w:p w14:paraId="027DE8D0" w14:textId="23CFFB1B" w:rsidR="00512D77" w:rsidRPr="008116E5" w:rsidRDefault="00512D77" w:rsidP="00150946">
      <w:pPr>
        <w:spacing w:after="0"/>
        <w:ind w:left="360"/>
        <w:contextualSpacing/>
      </w:pPr>
    </w:p>
    <w:p w14:paraId="07F809EC" w14:textId="77777777" w:rsidR="00CA0737" w:rsidRPr="008116E5" w:rsidRDefault="00CA0737" w:rsidP="00512D77">
      <w:pPr>
        <w:pStyle w:val="ListParagraph"/>
        <w:numPr>
          <w:ilvl w:val="0"/>
          <w:numId w:val="42"/>
        </w:numPr>
        <w:spacing w:after="0"/>
        <w:ind w:left="360"/>
      </w:pPr>
      <w:r w:rsidRPr="008116E5">
        <w:rPr>
          <w:b/>
        </w:rPr>
        <w:t>What to Report</w:t>
      </w:r>
    </w:p>
    <w:p w14:paraId="16E8376D" w14:textId="195DB41E" w:rsidR="008F57F5" w:rsidRDefault="008F57F5" w:rsidP="004963E9">
      <w:pPr>
        <w:pStyle w:val="ListParagraph"/>
        <w:spacing w:after="0"/>
        <w:ind w:left="360"/>
      </w:pPr>
      <w:r w:rsidRPr="008116E5">
        <w:t>In the SAFS ALE application, the ALE enrollment reported on the monthly P223 must be restated by ALE program and by home district.</w:t>
      </w:r>
    </w:p>
    <w:p w14:paraId="3AD39F4B" w14:textId="77777777" w:rsidR="004963E9" w:rsidRPr="008116E5" w:rsidRDefault="004963E9" w:rsidP="004963E9">
      <w:pPr>
        <w:pStyle w:val="ListParagraph"/>
        <w:spacing w:after="0" w:line="120" w:lineRule="auto"/>
        <w:ind w:left="360"/>
      </w:pPr>
    </w:p>
    <w:p w14:paraId="0BEA072E" w14:textId="615B069D" w:rsidR="008F57F5" w:rsidRPr="008116E5" w:rsidRDefault="008F57F5" w:rsidP="004963E9">
      <w:pPr>
        <w:spacing w:after="0"/>
        <w:ind w:firstLine="360"/>
      </w:pPr>
      <w:r w:rsidRPr="004963E9">
        <w:rPr>
          <w:u w:val="single"/>
        </w:rPr>
        <w:t>ALE Program</w:t>
      </w:r>
      <w:r w:rsidRPr="008116E5">
        <w:t xml:space="preserve"> are created by the reporting entities. </w:t>
      </w:r>
    </w:p>
    <w:p w14:paraId="72E83F52" w14:textId="77777777" w:rsidR="004963E9" w:rsidRDefault="004963E9" w:rsidP="004963E9">
      <w:pPr>
        <w:spacing w:after="0" w:line="120" w:lineRule="auto"/>
        <w:ind w:firstLine="360"/>
        <w:rPr>
          <w:b/>
        </w:rPr>
      </w:pPr>
    </w:p>
    <w:p w14:paraId="5D4A1E4E" w14:textId="1B0D93B5" w:rsidR="008F57F5" w:rsidRPr="008116E5" w:rsidRDefault="008F57F5" w:rsidP="004963E9">
      <w:pPr>
        <w:spacing w:after="0"/>
        <w:ind w:left="360"/>
      </w:pPr>
      <w:r w:rsidRPr="004963E9">
        <w:rPr>
          <w:u w:val="single"/>
        </w:rPr>
        <w:t>Home District</w:t>
      </w:r>
      <w:r w:rsidRPr="008116E5">
        <w:t xml:space="preserve"> is defined as the district the student resides in regardless of choice transfer. This collection of data is different than what is collected on the P223. </w:t>
      </w:r>
    </w:p>
    <w:p w14:paraId="46C38CEE" w14:textId="7708F0A2" w:rsidR="008F57F5" w:rsidRPr="008116E5" w:rsidRDefault="004963E9" w:rsidP="008F57F5">
      <w:pPr>
        <w:pStyle w:val="ListParagraph"/>
        <w:spacing w:after="0" w:line="120" w:lineRule="auto"/>
      </w:pPr>
      <w:r>
        <w:rPr>
          <w:noProof/>
        </w:rPr>
        <mc:AlternateContent>
          <mc:Choice Requires="wps">
            <w:drawing>
              <wp:anchor distT="0" distB="0" distL="114300" distR="114300" simplePos="0" relativeHeight="251922432" behindDoc="0" locked="0" layoutInCell="1" allowOverlap="1" wp14:anchorId="032C4529" wp14:editId="7425473A">
                <wp:simplePos x="0" y="0"/>
                <wp:positionH relativeFrom="column">
                  <wp:posOffset>237490</wp:posOffset>
                </wp:positionH>
                <wp:positionV relativeFrom="paragraph">
                  <wp:posOffset>86995</wp:posOffset>
                </wp:positionV>
                <wp:extent cx="6424295" cy="1828800"/>
                <wp:effectExtent l="0" t="0" r="14605" b="17145"/>
                <wp:wrapSquare wrapText="bothSides"/>
                <wp:docPr id="130" name="Text Box 130" descr="EXAMPLE: A student lives in District A but attends District B’s ALE program through a choice transfer. On the P223, the student is reported as a resident of District B. In the SAFS ALE application, the student is reported under the home district of District A." title="Example Box"/>
                <wp:cNvGraphicFramePr/>
                <a:graphic xmlns:a="http://schemas.openxmlformats.org/drawingml/2006/main">
                  <a:graphicData uri="http://schemas.microsoft.com/office/word/2010/wordprocessingShape">
                    <wps:wsp>
                      <wps:cNvSpPr txBox="1"/>
                      <wps:spPr>
                        <a:xfrm>
                          <a:off x="0" y="0"/>
                          <a:ext cx="6424295" cy="1828800"/>
                        </a:xfrm>
                        <a:prstGeom prst="rect">
                          <a:avLst/>
                        </a:prstGeom>
                        <a:noFill/>
                        <a:ln w="6350">
                          <a:solidFill>
                            <a:prstClr val="black"/>
                          </a:solidFill>
                        </a:ln>
                      </wps:spPr>
                      <wps:txbx>
                        <w:txbxContent>
                          <w:p w14:paraId="10A775FD" w14:textId="75C90667" w:rsidR="009774E3" w:rsidRPr="00DD0DC3" w:rsidRDefault="009774E3" w:rsidP="004963E9">
                            <w:pPr>
                              <w:spacing w:after="0"/>
                            </w:pPr>
                            <w:r>
                              <w:t>EXAMPLE</w:t>
                            </w:r>
                            <w:r w:rsidRPr="008116E5">
                              <w:t xml:space="preserve">: </w:t>
                            </w:r>
                            <w:r>
                              <w:t>A</w:t>
                            </w:r>
                            <w:r w:rsidRPr="008116E5">
                              <w:t xml:space="preserve"> student lives in District A but attends District B’s ALE program through a choice transfer. On the P223, the student is reported as a resident of District B. In the SAFS ALE application, the student is reported under the home district of District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2C4529" id="_x0000_t202" coordsize="21600,21600" o:spt="202" path="m,l,21600r21600,l21600,xe">
                <v:stroke joinstyle="miter"/>
                <v:path gradientshapeok="t" o:connecttype="rect"/>
              </v:shapetype>
              <v:shape id="Text Box 130" o:spid="_x0000_s1029" type="#_x0000_t202" alt="Title: Example Box - Description: EXAMPLE: A student lives in District A but attends District B’s ALE program through a choice transfer. On the P223, the student is reported as a resident of District B. In the SAFS ALE application, the student is reported under the home district of District A." style="position:absolute;left:0;text-align:left;margin-left:18.7pt;margin-top:6.85pt;width:505.85pt;height:2in;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" filled="f" strokeweight=".5pt">
                <v:textbox style="mso-fit-shape-to-text:t">
                  <w:txbxContent>
                    <w:p w14:paraId="10A775FD" w14:textId="75C90667" w:rsidR="009774E3" w:rsidRPr="00DD0DC3" w:rsidRDefault="009774E3" w:rsidP="004963E9">
                      <w:pPr>
                        <w:spacing w:after="0"/>
                      </w:pPr>
                      <w:r>
                        <w:t>EXAMPLE</w:t>
                      </w:r>
                      <w:r w:rsidRPr="008116E5">
                        <w:t xml:space="preserve">: </w:t>
                      </w:r>
                      <w:r>
                        <w:t>A</w:t>
                      </w:r>
                      <w:r w:rsidRPr="008116E5">
                        <w:t xml:space="preserve"> student lives in District A but attends District B’s ALE program through a choice transfer. On the P223, the student is reported as a resident of District B. In the SAFS ALE application, the student is reported under the home district of District A.</w:t>
                      </w:r>
                    </w:p>
                  </w:txbxContent>
                </v:textbox>
                <w10:wrap type="square"/>
              </v:shape>
            </w:pict>
          </mc:Fallback>
        </mc:AlternateContent>
      </w:r>
    </w:p>
    <w:p w14:paraId="090D5091" w14:textId="7CD44932" w:rsidR="008F57F5" w:rsidRPr="008116E5" w:rsidRDefault="008F57F5" w:rsidP="00F15786">
      <w:pPr>
        <w:pStyle w:val="ListParagraph"/>
        <w:spacing w:after="0" w:line="120" w:lineRule="auto"/>
      </w:pPr>
    </w:p>
    <w:p w14:paraId="34A780A3" w14:textId="3E479D1B" w:rsidR="00F15786" w:rsidRPr="008116E5" w:rsidRDefault="00F15786" w:rsidP="00F15786">
      <w:pPr>
        <w:spacing w:after="0"/>
        <w:ind w:left="270" w:firstLine="90"/>
      </w:pPr>
      <w:r w:rsidRPr="008116E5">
        <w:t>FTE and Headcount are collected in the SAFS ALE application.</w:t>
      </w:r>
    </w:p>
    <w:p w14:paraId="5C62E5BB" w14:textId="77777777" w:rsidR="00F15786" w:rsidRPr="008116E5" w:rsidRDefault="00F15786" w:rsidP="00F15786">
      <w:pPr>
        <w:spacing w:after="0" w:line="120" w:lineRule="auto"/>
        <w:ind w:left="274" w:firstLine="86"/>
      </w:pPr>
    </w:p>
    <w:p w14:paraId="71E7CBB3" w14:textId="4EF99784" w:rsidR="00F15786" w:rsidRDefault="004963E9" w:rsidP="004963E9">
      <w:pPr>
        <w:spacing w:after="0"/>
        <w:ind w:left="360"/>
      </w:pPr>
      <w:r w:rsidRPr="004963E9">
        <w:rPr>
          <w:u w:val="single"/>
        </w:rPr>
        <w:t>FTE</w:t>
      </w:r>
      <w:r w:rsidR="00F15786" w:rsidRPr="008116E5">
        <w:t xml:space="preserve"> –</w:t>
      </w:r>
      <w:r w:rsidR="008E6D7F" w:rsidRPr="008116E5">
        <w:t xml:space="preserve"> </w:t>
      </w:r>
      <w:r w:rsidR="00F15786" w:rsidRPr="008116E5">
        <w:t xml:space="preserve">ALE FTE that was reported on the P223 is reported in the SAFS ALE application based on the program the student attends. </w:t>
      </w:r>
      <w:r w:rsidR="00030976" w:rsidRPr="008116E5">
        <w:t xml:space="preserve">The total ALE FTE </w:t>
      </w:r>
      <w:r w:rsidR="00F15786" w:rsidRPr="008116E5">
        <w:t xml:space="preserve">reported in the SAFS ALE application </w:t>
      </w:r>
      <w:r w:rsidR="00030976" w:rsidRPr="008116E5">
        <w:t xml:space="preserve">must match </w:t>
      </w:r>
      <w:r w:rsidR="00F15786" w:rsidRPr="008116E5">
        <w:t xml:space="preserve">what is reported on </w:t>
      </w:r>
      <w:r w:rsidR="00E64763" w:rsidRPr="008116E5">
        <w:t xml:space="preserve">the P223 </w:t>
      </w:r>
      <w:r w:rsidR="00F15786" w:rsidRPr="008116E5">
        <w:t xml:space="preserve">for each month. </w:t>
      </w:r>
    </w:p>
    <w:p w14:paraId="58367560" w14:textId="77777777" w:rsidR="004963E9" w:rsidRPr="008116E5" w:rsidRDefault="004963E9" w:rsidP="004963E9">
      <w:pPr>
        <w:spacing w:after="0" w:line="120" w:lineRule="auto"/>
        <w:ind w:left="360"/>
      </w:pPr>
    </w:p>
    <w:p w14:paraId="3E98276F" w14:textId="1D014C87" w:rsidR="00030976" w:rsidRPr="008116E5" w:rsidRDefault="00030976" w:rsidP="004963E9">
      <w:pPr>
        <w:spacing w:after="0"/>
        <w:ind w:left="360"/>
      </w:pPr>
      <w:r w:rsidRPr="004963E9">
        <w:rPr>
          <w:u w:val="single"/>
        </w:rPr>
        <w:t>Headcount</w:t>
      </w:r>
      <w:r w:rsidR="00F15786" w:rsidRPr="008116E5">
        <w:t xml:space="preserve"> –</w:t>
      </w:r>
      <w:r w:rsidR="008E6D7F" w:rsidRPr="008116E5">
        <w:t xml:space="preserve"> </w:t>
      </w:r>
      <w:r w:rsidR="00F15786" w:rsidRPr="008116E5">
        <w:t xml:space="preserve">ALE headcount is reported based on the </w:t>
      </w:r>
      <w:r w:rsidR="008E6D7F" w:rsidRPr="008116E5">
        <w:t xml:space="preserve">ALE </w:t>
      </w:r>
      <w:r w:rsidR="00F15786" w:rsidRPr="008116E5">
        <w:t xml:space="preserve">program(s) the student attends. If a student attends more than one ALE program at the reporting entity, the student’s headcount is counted at each ALE program. The total ALE headcount </w:t>
      </w:r>
      <w:r w:rsidRPr="008116E5">
        <w:t>may be a bit more in the SAFS ALE application, when a student is enrolled in two or more different ALE programs.</w:t>
      </w:r>
    </w:p>
    <w:p w14:paraId="55E1868C" w14:textId="77777777" w:rsidR="008E6D7F" w:rsidRPr="008116E5" w:rsidRDefault="008E6D7F" w:rsidP="008E6D7F">
      <w:pPr>
        <w:pStyle w:val="ListParagraph"/>
        <w:spacing w:after="0" w:line="120" w:lineRule="auto"/>
      </w:pPr>
    </w:p>
    <w:p w14:paraId="7C08FC4F" w14:textId="1D4CDDA1" w:rsidR="00AB79B2" w:rsidRPr="008116E5" w:rsidRDefault="00AB79B2" w:rsidP="008E6D7F">
      <w:pPr>
        <w:pStyle w:val="ListParagraph"/>
        <w:numPr>
          <w:ilvl w:val="0"/>
          <w:numId w:val="42"/>
        </w:numPr>
        <w:spacing w:after="0"/>
        <w:ind w:left="360"/>
        <w:rPr>
          <w:b/>
        </w:rPr>
      </w:pPr>
      <w:r w:rsidRPr="008116E5">
        <w:rPr>
          <w:b/>
        </w:rPr>
        <w:t>Accessing the SAFS ALE Application</w:t>
      </w:r>
    </w:p>
    <w:p w14:paraId="3CB451D4" w14:textId="77777777" w:rsidR="00AB79B2" w:rsidRPr="008116E5" w:rsidRDefault="00AB79B2" w:rsidP="00AB79B2">
      <w:pPr>
        <w:spacing w:after="0" w:line="240" w:lineRule="auto"/>
        <w:ind w:left="360"/>
      </w:pPr>
      <w:r w:rsidRPr="008116E5">
        <w:t>To access the SAFS ALE application, one of the following roles must be assigned by the District Security Manager. Note the difference for each of these roles.</w:t>
      </w:r>
    </w:p>
    <w:p w14:paraId="6CB4185E" w14:textId="77777777" w:rsidR="00AB79B2" w:rsidRPr="008116E5" w:rsidRDefault="00AB79B2" w:rsidP="00AB79B2">
      <w:pPr>
        <w:spacing w:after="0" w:line="120" w:lineRule="auto"/>
      </w:pPr>
    </w:p>
    <w:p w14:paraId="5417ACA2" w14:textId="25CBE117" w:rsidR="00AB79B2" w:rsidRPr="008116E5" w:rsidRDefault="00AB79B2" w:rsidP="00AB79B2">
      <w:pPr>
        <w:pStyle w:val="ListParagraph"/>
        <w:numPr>
          <w:ilvl w:val="0"/>
          <w:numId w:val="5"/>
        </w:numPr>
        <w:spacing w:after="0" w:line="240" w:lineRule="auto"/>
      </w:pPr>
      <w:r w:rsidRPr="008116E5">
        <w:rPr>
          <w:b/>
        </w:rPr>
        <w:t xml:space="preserve">SAFS District </w:t>
      </w:r>
      <w:r w:rsidR="008116E5">
        <w:rPr>
          <w:b/>
        </w:rPr>
        <w:t xml:space="preserve">ALE </w:t>
      </w:r>
      <w:r w:rsidRPr="008116E5">
        <w:rPr>
          <w:b/>
        </w:rPr>
        <w:t>User</w:t>
      </w:r>
      <w:r w:rsidRPr="008116E5">
        <w:t xml:space="preserve"> </w:t>
      </w:r>
    </w:p>
    <w:p w14:paraId="2B469EA4" w14:textId="77777777" w:rsidR="00AB79B2" w:rsidRPr="008116E5" w:rsidRDefault="00AB79B2" w:rsidP="00AB79B2">
      <w:pPr>
        <w:pStyle w:val="ListParagraph"/>
        <w:spacing w:after="0" w:line="240" w:lineRule="auto"/>
      </w:pPr>
      <w:r w:rsidRPr="008116E5">
        <w:t>User with this role can:</w:t>
      </w:r>
    </w:p>
    <w:p w14:paraId="5168A4BC" w14:textId="77777777" w:rsidR="008116E5" w:rsidRDefault="00AB79B2" w:rsidP="00AB79B2">
      <w:pPr>
        <w:pStyle w:val="ListParagraph"/>
        <w:numPr>
          <w:ilvl w:val="1"/>
          <w:numId w:val="5"/>
        </w:numPr>
        <w:tabs>
          <w:tab w:val="left" w:pos="1170"/>
        </w:tabs>
        <w:spacing w:after="0" w:line="240" w:lineRule="auto"/>
        <w:ind w:hanging="720"/>
      </w:pPr>
      <w:r w:rsidRPr="008116E5">
        <w:t>Create</w:t>
      </w:r>
      <w:r w:rsidR="008116E5">
        <w:t xml:space="preserve"> a monthly file.</w:t>
      </w:r>
    </w:p>
    <w:p w14:paraId="022A0202" w14:textId="452BE91A" w:rsidR="00AB79B2" w:rsidRPr="008116E5" w:rsidRDefault="008116E5" w:rsidP="00AB79B2">
      <w:pPr>
        <w:pStyle w:val="ListParagraph"/>
        <w:numPr>
          <w:ilvl w:val="1"/>
          <w:numId w:val="5"/>
        </w:numPr>
        <w:tabs>
          <w:tab w:val="left" w:pos="1170"/>
        </w:tabs>
        <w:spacing w:after="0" w:line="240" w:lineRule="auto"/>
        <w:ind w:hanging="720"/>
      </w:pPr>
      <w:r>
        <w:t>Input data in a monthly file</w:t>
      </w:r>
      <w:r w:rsidR="00AB79B2" w:rsidRPr="008116E5">
        <w:t>.</w:t>
      </w:r>
    </w:p>
    <w:p w14:paraId="209BB855" w14:textId="313BCBEB" w:rsidR="00AB79B2" w:rsidRPr="008116E5" w:rsidRDefault="008116E5" w:rsidP="00AB79B2">
      <w:pPr>
        <w:pStyle w:val="ListParagraph"/>
        <w:numPr>
          <w:ilvl w:val="1"/>
          <w:numId w:val="5"/>
        </w:numPr>
        <w:tabs>
          <w:tab w:val="left" w:pos="1170"/>
        </w:tabs>
        <w:spacing w:after="0" w:line="240" w:lineRule="auto"/>
        <w:ind w:hanging="720"/>
      </w:pPr>
      <w:r>
        <w:t>View ALE</w:t>
      </w:r>
      <w:r w:rsidR="00AB79B2" w:rsidRPr="008116E5">
        <w:t xml:space="preserve"> reports.</w:t>
      </w:r>
    </w:p>
    <w:p w14:paraId="10FB51CD" w14:textId="77777777" w:rsidR="00AB79B2" w:rsidRPr="008116E5" w:rsidRDefault="00AB79B2" w:rsidP="00AB79B2">
      <w:pPr>
        <w:pStyle w:val="ListParagraph"/>
        <w:spacing w:after="0" w:line="120" w:lineRule="auto"/>
      </w:pPr>
    </w:p>
    <w:p w14:paraId="147DE371" w14:textId="573B59CC" w:rsidR="00AB79B2" w:rsidRPr="008116E5" w:rsidRDefault="00AB79B2" w:rsidP="00AB79B2">
      <w:pPr>
        <w:pStyle w:val="ListParagraph"/>
        <w:numPr>
          <w:ilvl w:val="0"/>
          <w:numId w:val="5"/>
        </w:numPr>
        <w:spacing w:after="0" w:line="240" w:lineRule="auto"/>
      </w:pPr>
      <w:r w:rsidRPr="008116E5">
        <w:rPr>
          <w:b/>
        </w:rPr>
        <w:t xml:space="preserve">SAFS District </w:t>
      </w:r>
      <w:r w:rsidR="008116E5">
        <w:rPr>
          <w:b/>
        </w:rPr>
        <w:t xml:space="preserve">ALE </w:t>
      </w:r>
      <w:r w:rsidRPr="008116E5">
        <w:rPr>
          <w:b/>
        </w:rPr>
        <w:t>Submitter</w:t>
      </w:r>
    </w:p>
    <w:p w14:paraId="3C8B21D8" w14:textId="77777777" w:rsidR="00AB79B2" w:rsidRPr="008116E5" w:rsidRDefault="00AB79B2" w:rsidP="00AB79B2">
      <w:pPr>
        <w:pStyle w:val="ListParagraph"/>
        <w:spacing w:after="0" w:line="240" w:lineRule="auto"/>
      </w:pPr>
      <w:r w:rsidRPr="008116E5">
        <w:t>User with this role can:</w:t>
      </w:r>
    </w:p>
    <w:p w14:paraId="230A4314" w14:textId="77777777" w:rsidR="008116E5" w:rsidRDefault="008116E5" w:rsidP="008116E5">
      <w:pPr>
        <w:pStyle w:val="ListParagraph"/>
        <w:numPr>
          <w:ilvl w:val="1"/>
          <w:numId w:val="5"/>
        </w:numPr>
        <w:tabs>
          <w:tab w:val="left" w:pos="1170"/>
        </w:tabs>
        <w:spacing w:after="0" w:line="240" w:lineRule="auto"/>
        <w:ind w:hanging="720"/>
      </w:pPr>
      <w:r w:rsidRPr="008116E5">
        <w:t>Create</w:t>
      </w:r>
      <w:r>
        <w:t xml:space="preserve"> a monthly file.</w:t>
      </w:r>
    </w:p>
    <w:p w14:paraId="5BBC0C96" w14:textId="77777777" w:rsidR="008116E5" w:rsidRPr="008116E5" w:rsidRDefault="008116E5" w:rsidP="008116E5">
      <w:pPr>
        <w:pStyle w:val="ListParagraph"/>
        <w:numPr>
          <w:ilvl w:val="1"/>
          <w:numId w:val="5"/>
        </w:numPr>
        <w:tabs>
          <w:tab w:val="left" w:pos="1170"/>
        </w:tabs>
        <w:spacing w:after="0" w:line="240" w:lineRule="auto"/>
        <w:ind w:hanging="720"/>
      </w:pPr>
      <w:r>
        <w:t>Input data in a monthly file</w:t>
      </w:r>
      <w:r w:rsidRPr="008116E5">
        <w:t>.</w:t>
      </w:r>
    </w:p>
    <w:p w14:paraId="493430EC" w14:textId="3306B51B" w:rsidR="008116E5" w:rsidRDefault="008116E5" w:rsidP="008116E5">
      <w:pPr>
        <w:pStyle w:val="ListParagraph"/>
        <w:numPr>
          <w:ilvl w:val="1"/>
          <w:numId w:val="5"/>
        </w:numPr>
        <w:tabs>
          <w:tab w:val="left" w:pos="1170"/>
        </w:tabs>
        <w:spacing w:after="0" w:line="240" w:lineRule="auto"/>
        <w:ind w:hanging="720"/>
      </w:pPr>
      <w:r>
        <w:t>Submit a monthly file.</w:t>
      </w:r>
    </w:p>
    <w:p w14:paraId="583BCAC8" w14:textId="6EB5A2D1" w:rsidR="008116E5" w:rsidRPr="008116E5" w:rsidRDefault="008116E5" w:rsidP="008116E5">
      <w:pPr>
        <w:pStyle w:val="ListParagraph"/>
        <w:numPr>
          <w:ilvl w:val="1"/>
          <w:numId w:val="5"/>
        </w:numPr>
        <w:tabs>
          <w:tab w:val="left" w:pos="1170"/>
        </w:tabs>
        <w:spacing w:after="0" w:line="240" w:lineRule="auto"/>
        <w:ind w:hanging="720"/>
      </w:pPr>
      <w:r>
        <w:t>View ALE</w:t>
      </w:r>
      <w:r w:rsidRPr="008116E5">
        <w:t xml:space="preserve"> reports.</w:t>
      </w:r>
    </w:p>
    <w:p w14:paraId="7D31F9BE" w14:textId="7766F5D3" w:rsidR="00AB79B2" w:rsidRPr="008116E5" w:rsidRDefault="008116E5" w:rsidP="00AB79B2">
      <w:pPr>
        <w:pStyle w:val="ListParagraph"/>
        <w:numPr>
          <w:ilvl w:val="1"/>
          <w:numId w:val="5"/>
        </w:numPr>
        <w:spacing w:after="0" w:line="240" w:lineRule="auto"/>
        <w:ind w:left="1170" w:hanging="450"/>
      </w:pPr>
      <w:r>
        <w:t>Create ALE programs</w:t>
      </w:r>
      <w:r w:rsidR="00AB79B2" w:rsidRPr="008116E5">
        <w:t>.</w:t>
      </w:r>
    </w:p>
    <w:p w14:paraId="454740F9" w14:textId="77777777" w:rsidR="008116E5" w:rsidRDefault="008116E5" w:rsidP="008116E5">
      <w:pPr>
        <w:pStyle w:val="ListParagraph"/>
        <w:spacing w:after="0" w:line="120" w:lineRule="auto"/>
        <w:ind w:left="360"/>
        <w:rPr>
          <w:sz w:val="24"/>
          <w:szCs w:val="24"/>
        </w:rPr>
      </w:pPr>
    </w:p>
    <w:p w14:paraId="292669F8" w14:textId="0DC0AD48" w:rsidR="008116E5" w:rsidRPr="00F36C04" w:rsidRDefault="008116E5" w:rsidP="008116E5">
      <w:pPr>
        <w:spacing w:after="0" w:line="240" w:lineRule="auto"/>
        <w:ind w:left="360"/>
      </w:pPr>
      <w:r>
        <w:lastRenderedPageBreak/>
        <w:t>Depending on the reporting entity’s size and business service practices, assignment of both roles may not be necessary. Having the “SAFS District ALE Submitter” role allows access to all the necessary features of the SAFS ALE application. Large districts that use clerical staff or an ALE provider to input the enrollment, while supervisors review and submit the enrollment, may find that assigning both roles is more appropriate.</w:t>
      </w:r>
    </w:p>
    <w:p w14:paraId="21CE8B65" w14:textId="2A3C746F" w:rsidR="00AB79B2" w:rsidRDefault="00AB79B2" w:rsidP="008116E5">
      <w:pPr>
        <w:pStyle w:val="ListParagraph"/>
        <w:spacing w:after="0" w:line="120" w:lineRule="auto"/>
        <w:ind w:left="360"/>
        <w:rPr>
          <w:sz w:val="24"/>
          <w:szCs w:val="24"/>
        </w:rPr>
      </w:pPr>
    </w:p>
    <w:p w14:paraId="6C4B9E96" w14:textId="3FEC8771" w:rsidR="008116E5" w:rsidRDefault="008116E5" w:rsidP="00AB79B2">
      <w:pPr>
        <w:pStyle w:val="ListParagraph"/>
        <w:spacing w:after="0"/>
        <w:ind w:left="360"/>
        <w:rPr>
          <w:sz w:val="24"/>
          <w:szCs w:val="24"/>
        </w:rPr>
      </w:pPr>
      <w:r>
        <w:t>After being assigned one of these roles and once logged into EDS, select “SAFS” from your list of available applications.</w:t>
      </w:r>
      <w:r w:rsidRPr="00502643">
        <w:rPr>
          <w:noProof/>
        </w:rPr>
        <w:t xml:space="preserve"> </w:t>
      </w:r>
      <w:r>
        <w:rPr>
          <w:noProof/>
        </w:rPr>
        <w:t>The following will appear:</w:t>
      </w:r>
    </w:p>
    <w:p w14:paraId="572DBAA3" w14:textId="143EEAEA" w:rsidR="00AB79B2" w:rsidRDefault="00AB79B2" w:rsidP="008116E5">
      <w:pPr>
        <w:pStyle w:val="ListParagraph"/>
        <w:spacing w:after="0" w:line="120" w:lineRule="auto"/>
        <w:ind w:left="360"/>
        <w:rPr>
          <w:sz w:val="24"/>
          <w:szCs w:val="24"/>
        </w:rPr>
      </w:pPr>
    </w:p>
    <w:p w14:paraId="2AC41CE1" w14:textId="043828B4" w:rsidR="008116E5" w:rsidRDefault="00190CEF" w:rsidP="00812B1E">
      <w:pPr>
        <w:pStyle w:val="ListParagraph"/>
        <w:spacing w:after="0" w:line="48" w:lineRule="auto"/>
        <w:ind w:left="360"/>
        <w:rPr>
          <w:sz w:val="24"/>
          <w:szCs w:val="24"/>
        </w:rPr>
      </w:pPr>
      <w:r>
        <w:rPr>
          <w:noProof/>
        </w:rPr>
        <mc:AlternateContent>
          <mc:Choice Requires="wps">
            <w:drawing>
              <wp:anchor distT="0" distB="0" distL="114300" distR="114300" simplePos="0" relativeHeight="251877376" behindDoc="0" locked="0" layoutInCell="1" allowOverlap="1" wp14:anchorId="1FD0FFA0" wp14:editId="1994292C">
                <wp:simplePos x="0" y="0"/>
                <wp:positionH relativeFrom="column">
                  <wp:posOffset>5222652</wp:posOffset>
                </wp:positionH>
                <wp:positionV relativeFrom="paragraph">
                  <wp:posOffset>23495</wp:posOffset>
                </wp:positionV>
                <wp:extent cx="273132" cy="201881"/>
                <wp:effectExtent l="0" t="0" r="12700" b="27305"/>
                <wp:wrapNone/>
                <wp:docPr id="7" name="Oval 7" descr="Oval shows the ALE button" title="Oval"/>
                <wp:cNvGraphicFramePr/>
                <a:graphic xmlns:a="http://schemas.openxmlformats.org/drawingml/2006/main">
                  <a:graphicData uri="http://schemas.microsoft.com/office/word/2010/wordprocessingShape">
                    <wps:wsp>
                      <wps:cNvSpPr/>
                      <wps:spPr>
                        <a:xfrm>
                          <a:off x="0" y="0"/>
                          <a:ext cx="273132" cy="2018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98B130" id="Oval 7" o:spid="_x0000_s1026" alt="Title: Oval - Description: Oval shows the ALE button" style="position:absolute;margin-left:411.25pt;margin-top:1.85pt;width:21.5pt;height:15.9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" filled="f" strokecolor="#c00000" strokeweight="1pt">
                <v:stroke joinstyle="miter"/>
              </v:oval>
            </w:pict>
          </mc:Fallback>
        </mc:AlternateContent>
      </w:r>
      <w:r w:rsidR="00BE6852">
        <w:rPr>
          <w:noProof/>
        </w:rPr>
        <w:drawing>
          <wp:inline distT="0" distB="0" distL="0" distR="0" wp14:anchorId="79B3EBC8" wp14:editId="5A9AD5A1">
            <wp:extent cx="6255301" cy="365760"/>
            <wp:effectExtent l="133350" t="114300" r="127000" b="167640"/>
            <wp:docPr id="18" name="Picture 18" descr="Picture shows how to access the SAFS AL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6465" r="45204" b="77620"/>
                    <a:stretch/>
                  </pic:blipFill>
                  <pic:spPr bwMode="auto">
                    <a:xfrm>
                      <a:off x="0" y="0"/>
                      <a:ext cx="6255301" cy="36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364CE4F" w14:textId="7704539F" w:rsidR="008E6D7F" w:rsidRPr="00190CEF" w:rsidRDefault="00AB79B2" w:rsidP="008E6D7F">
      <w:pPr>
        <w:pStyle w:val="ListParagraph"/>
        <w:numPr>
          <w:ilvl w:val="0"/>
          <w:numId w:val="42"/>
        </w:numPr>
        <w:spacing w:after="0"/>
        <w:ind w:left="360"/>
        <w:rPr>
          <w:b/>
        </w:rPr>
      </w:pPr>
      <w:r w:rsidRPr="00190CEF">
        <w:rPr>
          <w:b/>
        </w:rPr>
        <w:t>Managing ALE Programs</w:t>
      </w:r>
    </w:p>
    <w:p w14:paraId="6602BD86" w14:textId="2E15E12C" w:rsidR="008116E5" w:rsidRDefault="00D73B11" w:rsidP="004963E9">
      <w:pPr>
        <w:spacing w:after="0"/>
        <w:ind w:left="360"/>
      </w:pPr>
      <w:r w:rsidRPr="004963E9">
        <w:rPr>
          <w:u w:val="single"/>
        </w:rPr>
        <w:t xml:space="preserve">Creating </w:t>
      </w:r>
      <w:r w:rsidR="007C2E5B" w:rsidRPr="004963E9">
        <w:rPr>
          <w:u w:val="single"/>
        </w:rPr>
        <w:t>N</w:t>
      </w:r>
      <w:r w:rsidRPr="004963E9">
        <w:rPr>
          <w:u w:val="single"/>
        </w:rPr>
        <w:t>ew ALE Programs</w:t>
      </w:r>
      <w:r>
        <w:t xml:space="preserve">: </w:t>
      </w:r>
      <w:r w:rsidR="00AB79B2" w:rsidRPr="00190CEF">
        <w:t>Reporting entities set up their own ALE programs. To create an ALE program, select “Program Management</w:t>
      </w:r>
      <w:r w:rsidR="008116E5" w:rsidRPr="00190CEF">
        <w:t>.”</w:t>
      </w:r>
      <w:r>
        <w:t xml:space="preserve"> Select “Create New Program.”</w:t>
      </w:r>
    </w:p>
    <w:p w14:paraId="6CE378D2" w14:textId="30C808FC" w:rsidR="00D73B11" w:rsidRDefault="00D73B11" w:rsidP="00D73B11">
      <w:pPr>
        <w:pStyle w:val="ListParagraph"/>
        <w:spacing w:after="0" w:line="120" w:lineRule="auto"/>
        <w:ind w:left="360"/>
      </w:pPr>
    </w:p>
    <w:p w14:paraId="5B5DF04C" w14:textId="5356970C" w:rsidR="00D73B11" w:rsidRPr="00190CEF" w:rsidRDefault="00812B1E" w:rsidP="00AB79B2">
      <w:pPr>
        <w:pStyle w:val="ListParagraph"/>
        <w:spacing w:after="0"/>
        <w:ind w:left="360"/>
      </w:pPr>
      <w:r>
        <w:rPr>
          <w:noProof/>
        </w:rPr>
        <mc:AlternateContent>
          <mc:Choice Requires="wps">
            <w:drawing>
              <wp:anchor distT="0" distB="0" distL="114300" distR="114300" simplePos="0" relativeHeight="251881472" behindDoc="0" locked="0" layoutInCell="1" allowOverlap="1" wp14:anchorId="633149D7" wp14:editId="02E6E35B">
                <wp:simplePos x="0" y="0"/>
                <wp:positionH relativeFrom="column">
                  <wp:posOffset>533788</wp:posOffset>
                </wp:positionH>
                <wp:positionV relativeFrom="paragraph">
                  <wp:posOffset>2138433</wp:posOffset>
                </wp:positionV>
                <wp:extent cx="1121896" cy="201295"/>
                <wp:effectExtent l="0" t="0" r="21590" b="27305"/>
                <wp:wrapNone/>
                <wp:docPr id="37" name="Oval 37" descr="Oval shows the Create New Program button" title="Oval"/>
                <wp:cNvGraphicFramePr/>
                <a:graphic xmlns:a="http://schemas.openxmlformats.org/drawingml/2006/main">
                  <a:graphicData uri="http://schemas.microsoft.com/office/word/2010/wordprocessingShape">
                    <wps:wsp>
                      <wps:cNvSpPr/>
                      <wps:spPr>
                        <a:xfrm>
                          <a:off x="0" y="0"/>
                          <a:ext cx="1121896" cy="2012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9117D6" id="Oval 37" o:spid="_x0000_s1026" alt="Title: Oval - Description: Oval shows the Create New Program button" style="position:absolute;margin-left:42.05pt;margin-top:168.4pt;width:88.35pt;height:15.8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" filled="f" strokecolor="#c00000" strokeweight="1pt">
                <v:stroke joinstyle="miter"/>
              </v:oval>
            </w:pict>
          </mc:Fallback>
        </mc:AlternateContent>
      </w:r>
      <w:r>
        <w:rPr>
          <w:noProof/>
        </w:rPr>
        <mc:AlternateContent>
          <mc:Choice Requires="wps">
            <w:drawing>
              <wp:anchor distT="0" distB="0" distL="114300" distR="114300" simplePos="0" relativeHeight="251879424" behindDoc="0" locked="0" layoutInCell="1" allowOverlap="1" wp14:anchorId="43799AB3" wp14:editId="6AC0BBA3">
                <wp:simplePos x="0" y="0"/>
                <wp:positionH relativeFrom="column">
                  <wp:posOffset>2903130</wp:posOffset>
                </wp:positionH>
                <wp:positionV relativeFrom="paragraph">
                  <wp:posOffset>304652</wp:posOffset>
                </wp:positionV>
                <wp:extent cx="1121896" cy="201295"/>
                <wp:effectExtent l="0" t="0" r="21590" b="27305"/>
                <wp:wrapNone/>
                <wp:docPr id="26" name="Oval 26" descr="Oval shows the Program Management button" title="Oval"/>
                <wp:cNvGraphicFramePr/>
                <a:graphic xmlns:a="http://schemas.openxmlformats.org/drawingml/2006/main">
                  <a:graphicData uri="http://schemas.microsoft.com/office/word/2010/wordprocessingShape">
                    <wps:wsp>
                      <wps:cNvSpPr/>
                      <wps:spPr>
                        <a:xfrm>
                          <a:off x="0" y="0"/>
                          <a:ext cx="1121896" cy="2012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A5E476" id="Oval 26" o:spid="_x0000_s1026" alt="Title: Oval - Description: Oval shows the Program Management button" style="position:absolute;margin-left:228.6pt;margin-top:24pt;width:88.35pt;height:15.8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" filled="f" strokecolor="#c00000" strokeweight="1pt">
                <v:stroke joinstyle="miter"/>
              </v:oval>
            </w:pict>
          </mc:Fallback>
        </mc:AlternateContent>
      </w:r>
      <w:r w:rsidR="00D73B11">
        <w:rPr>
          <w:noProof/>
        </w:rPr>
        <w:drawing>
          <wp:inline distT="0" distB="0" distL="0" distR="0" wp14:anchorId="4811BF91" wp14:editId="787E8E5D">
            <wp:extent cx="5074602" cy="2286000"/>
            <wp:effectExtent l="133350" t="114300" r="126365" b="171450"/>
            <wp:docPr id="25" name="Picture 25" descr="Picture shows the Program Manage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6785" r="52132" b="43406"/>
                    <a:stretch/>
                  </pic:blipFill>
                  <pic:spPr bwMode="auto">
                    <a:xfrm>
                      <a:off x="0" y="0"/>
                      <a:ext cx="5074602"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6F9835" w14:textId="616F9157" w:rsidR="008116E5" w:rsidRDefault="00812B1E" w:rsidP="00AB79B2">
      <w:pPr>
        <w:pStyle w:val="ListParagraph"/>
        <w:spacing w:after="0"/>
        <w:ind w:left="360"/>
      </w:pPr>
      <w:r>
        <w:t>The following screen will appear:</w:t>
      </w:r>
    </w:p>
    <w:p w14:paraId="440C3EFE" w14:textId="04CEC429" w:rsidR="00812B1E" w:rsidRDefault="00812B1E" w:rsidP="00AB79B2">
      <w:pPr>
        <w:pStyle w:val="ListParagraph"/>
        <w:spacing w:after="0"/>
        <w:ind w:left="360"/>
      </w:pPr>
      <w:r>
        <w:rPr>
          <w:noProof/>
        </w:rPr>
        <mc:AlternateContent>
          <mc:Choice Requires="wps">
            <w:drawing>
              <wp:anchor distT="0" distB="0" distL="114300" distR="114300" simplePos="0" relativeHeight="251883520" behindDoc="0" locked="0" layoutInCell="1" allowOverlap="1" wp14:anchorId="0B48039B" wp14:editId="106EF3C5">
                <wp:simplePos x="0" y="0"/>
                <wp:positionH relativeFrom="column">
                  <wp:posOffset>967840</wp:posOffset>
                </wp:positionH>
                <wp:positionV relativeFrom="paragraph">
                  <wp:posOffset>1979386</wp:posOffset>
                </wp:positionV>
                <wp:extent cx="421574" cy="201295"/>
                <wp:effectExtent l="0" t="0" r="17145" b="27305"/>
                <wp:wrapNone/>
                <wp:docPr id="79" name="Oval 79" descr="Oval shows the Save button" title="Oval"/>
                <wp:cNvGraphicFramePr/>
                <a:graphic xmlns:a="http://schemas.openxmlformats.org/drawingml/2006/main">
                  <a:graphicData uri="http://schemas.microsoft.com/office/word/2010/wordprocessingShape">
                    <wps:wsp>
                      <wps:cNvSpPr/>
                      <wps:spPr>
                        <a:xfrm>
                          <a:off x="0" y="0"/>
                          <a:ext cx="421574" cy="20129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F4C7A2" id="Oval 79" o:spid="_x0000_s1026" alt="Title: Oval - Description: Oval shows the Save button" style="position:absolute;margin-left:76.2pt;margin-top:155.85pt;width:33.2pt;height:15.8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" filled="f" strokecolor="#c00000" strokeweight="1pt">
                <v:stroke joinstyle="miter"/>
              </v:oval>
            </w:pict>
          </mc:Fallback>
        </mc:AlternateContent>
      </w:r>
      <w:r>
        <w:rPr>
          <w:noProof/>
        </w:rPr>
        <w:drawing>
          <wp:inline distT="0" distB="0" distL="0" distR="0" wp14:anchorId="0F07CA34" wp14:editId="3A5862A2">
            <wp:extent cx="4917355" cy="2194560"/>
            <wp:effectExtent l="133350" t="114300" r="131445" b="167640"/>
            <wp:docPr id="70" name="Picture 70" descr="Picture shows the ALE Program Manage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4144" r="58095" b="41330"/>
                    <a:stretch/>
                  </pic:blipFill>
                  <pic:spPr bwMode="auto">
                    <a:xfrm>
                      <a:off x="0" y="0"/>
                      <a:ext cx="4917355" cy="219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FD26F3" w14:textId="2B8C1020" w:rsidR="00812B1E" w:rsidRDefault="00812B1E" w:rsidP="004963E9">
      <w:pPr>
        <w:pStyle w:val="ListParagraph"/>
        <w:numPr>
          <w:ilvl w:val="0"/>
          <w:numId w:val="48"/>
        </w:numPr>
        <w:spacing w:after="0"/>
        <w:ind w:left="720"/>
      </w:pPr>
      <w:r>
        <w:t>Select a school from the dropdown menu.</w:t>
      </w:r>
    </w:p>
    <w:p w14:paraId="37536BE0" w14:textId="45D5E434" w:rsidR="00812B1E" w:rsidRDefault="00812B1E" w:rsidP="004963E9">
      <w:pPr>
        <w:pStyle w:val="ListParagraph"/>
        <w:numPr>
          <w:ilvl w:val="0"/>
          <w:numId w:val="48"/>
        </w:numPr>
        <w:spacing w:after="0"/>
        <w:ind w:left="720"/>
      </w:pPr>
      <w:r>
        <w:t>Provide a program name.</w:t>
      </w:r>
    </w:p>
    <w:p w14:paraId="39A07ECD" w14:textId="53B73CC8" w:rsidR="00812B1E" w:rsidRDefault="00812B1E" w:rsidP="004963E9">
      <w:pPr>
        <w:pStyle w:val="ListParagraph"/>
        <w:numPr>
          <w:ilvl w:val="0"/>
          <w:numId w:val="48"/>
        </w:numPr>
        <w:spacing w:after="0"/>
        <w:ind w:left="720"/>
      </w:pPr>
      <w:r>
        <w:t>The description line is optional and is not necessary to be completed.</w:t>
      </w:r>
    </w:p>
    <w:p w14:paraId="37A3A70A" w14:textId="77777777" w:rsidR="00812B1E" w:rsidRDefault="00812B1E" w:rsidP="00A720CA">
      <w:pPr>
        <w:pStyle w:val="ListParagraph"/>
        <w:tabs>
          <w:tab w:val="left" w:pos="1080"/>
        </w:tabs>
        <w:spacing w:after="0" w:line="120" w:lineRule="auto"/>
        <w:ind w:left="1080"/>
      </w:pPr>
    </w:p>
    <w:p w14:paraId="6397B475" w14:textId="6C88A521" w:rsidR="00812B1E" w:rsidRDefault="00812B1E" w:rsidP="004963E9">
      <w:pPr>
        <w:spacing w:after="0"/>
        <w:ind w:firstLine="360"/>
      </w:pPr>
      <w:r>
        <w:t>Once lines have been completed, select “Save.”</w:t>
      </w:r>
    </w:p>
    <w:p w14:paraId="5133C90A" w14:textId="77777777" w:rsidR="00812B1E" w:rsidRDefault="00812B1E" w:rsidP="00812B1E">
      <w:pPr>
        <w:pStyle w:val="ListParagraph"/>
        <w:spacing w:after="0" w:line="120" w:lineRule="auto"/>
      </w:pPr>
    </w:p>
    <w:p w14:paraId="3954C13B" w14:textId="7775E3F4" w:rsidR="00A720CA" w:rsidRDefault="00A720CA" w:rsidP="004963E9">
      <w:pPr>
        <w:spacing w:after="0"/>
        <w:ind w:left="360"/>
      </w:pPr>
      <w:r w:rsidRPr="004963E9">
        <w:rPr>
          <w:u w:val="single"/>
        </w:rPr>
        <w:lastRenderedPageBreak/>
        <w:t>Changing an ALE Program</w:t>
      </w:r>
      <w:r w:rsidRPr="004963E9">
        <w:t>:</w:t>
      </w:r>
      <w:r>
        <w:t xml:space="preserve"> ALE programs’ names can be changed by OSPI. Contact Becky McLean at </w:t>
      </w:r>
      <w:hyperlink r:id="rId58" w:history="1">
        <w:r w:rsidRPr="00873556">
          <w:rPr>
            <w:rStyle w:val="Hyperlink"/>
          </w:rPr>
          <w:t>becky.mclean@k12.wa.us</w:t>
        </w:r>
      </w:hyperlink>
      <w:r>
        <w:t xml:space="preserve"> or 360-725-6306 to request a name change. The school associated with an ALE program cannot be changed and would require deleting the ALE program and creating a new program.</w:t>
      </w:r>
    </w:p>
    <w:p w14:paraId="00B6F5F0" w14:textId="77777777" w:rsidR="004572C7" w:rsidRDefault="004572C7" w:rsidP="004572C7">
      <w:pPr>
        <w:pStyle w:val="ListParagraph"/>
        <w:spacing w:after="0" w:line="120" w:lineRule="auto"/>
      </w:pPr>
    </w:p>
    <w:p w14:paraId="44924549" w14:textId="585E6BA7" w:rsidR="00812B1E" w:rsidRPr="00190CEF" w:rsidRDefault="00812B1E" w:rsidP="004963E9">
      <w:pPr>
        <w:spacing w:after="0"/>
        <w:ind w:left="360"/>
      </w:pPr>
      <w:r w:rsidRPr="004963E9">
        <w:rPr>
          <w:u w:val="single"/>
        </w:rPr>
        <w:t>Deleting an ALE Program</w:t>
      </w:r>
      <w:r w:rsidRPr="004963E9">
        <w:t>:</w:t>
      </w:r>
      <w:r>
        <w:t xml:space="preserve"> ALE programs can be deleted at the beginning of the new school year. If a program needs to be deleted, contact Becky McLean at </w:t>
      </w:r>
      <w:hyperlink r:id="rId59" w:history="1">
        <w:r w:rsidRPr="00873556">
          <w:rPr>
            <w:rStyle w:val="Hyperlink"/>
          </w:rPr>
          <w:t>becky.mclean@k12.wa.us</w:t>
        </w:r>
      </w:hyperlink>
      <w:r>
        <w:t xml:space="preserve"> or 360-725-6306 before September of the new school year. </w:t>
      </w:r>
    </w:p>
    <w:p w14:paraId="0A3D41A8" w14:textId="42CF940D" w:rsidR="00AB79B2" w:rsidRPr="00190CEF" w:rsidRDefault="00AB79B2" w:rsidP="007C2E5B">
      <w:pPr>
        <w:pStyle w:val="ListParagraph"/>
        <w:spacing w:after="0" w:line="120" w:lineRule="auto"/>
        <w:ind w:left="360"/>
      </w:pPr>
      <w:r w:rsidRPr="00190CEF">
        <w:t xml:space="preserve"> </w:t>
      </w:r>
    </w:p>
    <w:p w14:paraId="01AE8584" w14:textId="67B819CE" w:rsidR="00AB79B2" w:rsidRDefault="00AB79B2" w:rsidP="008E6D7F">
      <w:pPr>
        <w:pStyle w:val="ListParagraph"/>
        <w:numPr>
          <w:ilvl w:val="0"/>
          <w:numId w:val="42"/>
        </w:numPr>
        <w:spacing w:after="0"/>
        <w:ind w:left="360"/>
        <w:rPr>
          <w:b/>
        </w:rPr>
      </w:pPr>
      <w:r w:rsidRPr="00190CEF">
        <w:rPr>
          <w:b/>
        </w:rPr>
        <w:t>Inputting ALE Enrollment</w:t>
      </w:r>
    </w:p>
    <w:p w14:paraId="530FBD0B" w14:textId="4CBCFE61" w:rsidR="000B02B3" w:rsidRDefault="000B02B3" w:rsidP="004572C7">
      <w:pPr>
        <w:pStyle w:val="ListParagraph"/>
        <w:spacing w:after="0"/>
        <w:ind w:left="360"/>
      </w:pPr>
      <w:r>
        <w:t xml:space="preserve">To report </w:t>
      </w:r>
      <w:r w:rsidR="004572C7" w:rsidRPr="004572C7">
        <w:t>ALE enrollment, select “ALE Monthly Reporting</w:t>
      </w:r>
      <w:r w:rsidR="004572C7">
        <w:t xml:space="preserve">.” </w:t>
      </w:r>
    </w:p>
    <w:p w14:paraId="32650434" w14:textId="77777777" w:rsidR="000B02B3" w:rsidRDefault="000B02B3" w:rsidP="000B02B3">
      <w:pPr>
        <w:pStyle w:val="ListParagraph"/>
        <w:spacing w:after="0" w:line="120" w:lineRule="auto"/>
        <w:ind w:left="360"/>
      </w:pPr>
    </w:p>
    <w:p w14:paraId="452A51E8" w14:textId="0E26D992" w:rsidR="000B02B3" w:rsidRDefault="000B02B3" w:rsidP="004572C7">
      <w:pPr>
        <w:pStyle w:val="ListParagraph"/>
        <w:spacing w:after="0"/>
        <w:ind w:left="360"/>
      </w:pPr>
      <w:r>
        <w:rPr>
          <w:noProof/>
        </w:rPr>
        <mc:AlternateContent>
          <mc:Choice Requires="wps">
            <w:drawing>
              <wp:anchor distT="0" distB="0" distL="114300" distR="114300" simplePos="0" relativeHeight="251885568" behindDoc="0" locked="0" layoutInCell="1" allowOverlap="1" wp14:anchorId="2702C917" wp14:editId="50C67D07">
                <wp:simplePos x="0" y="0"/>
                <wp:positionH relativeFrom="column">
                  <wp:posOffset>2351314</wp:posOffset>
                </wp:positionH>
                <wp:positionV relativeFrom="paragraph">
                  <wp:posOffset>213393</wp:posOffset>
                </wp:positionV>
                <wp:extent cx="1365663" cy="1680359"/>
                <wp:effectExtent l="0" t="0" r="82550" b="53340"/>
                <wp:wrapNone/>
                <wp:docPr id="84" name="Straight Arrow Connector 84" descr="Arrow points to the Create an ALE Enrollment box" title="Arrow"/>
                <wp:cNvGraphicFramePr/>
                <a:graphic xmlns:a="http://schemas.openxmlformats.org/drawingml/2006/main">
                  <a:graphicData uri="http://schemas.microsoft.com/office/word/2010/wordprocessingShape">
                    <wps:wsp>
                      <wps:cNvCnPr/>
                      <wps:spPr>
                        <a:xfrm>
                          <a:off x="0" y="0"/>
                          <a:ext cx="1365663" cy="168035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8DD4C" id="Straight Arrow Connector 84" o:spid="_x0000_s1026" type="#_x0000_t32" alt="Title: Arrow - Description: Arrow points to the Create an ALE Enrollment box" style="position:absolute;margin-left:185.15pt;margin-top:16.8pt;width:107.55pt;height:13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" strokecolor="#c00000" strokeweight="1pt">
                <v:stroke endarrow="block" joinstyle="miter"/>
              </v:shape>
            </w:pict>
          </mc:Fallback>
        </mc:AlternateContent>
      </w:r>
      <w:r w:rsidR="004572C7">
        <w:t>On the left</w:t>
      </w:r>
      <w:r w:rsidR="000E040D">
        <w:t>-</w:t>
      </w:r>
      <w:r w:rsidR="004572C7">
        <w:t>hand side of the screen, y</w:t>
      </w:r>
      <w:r>
        <w:t xml:space="preserve">ou must first create an ALE document for each month. Select the month and hit the “Create Document” button. </w:t>
      </w:r>
    </w:p>
    <w:p w14:paraId="3945BA6C" w14:textId="77777777" w:rsidR="000B02B3" w:rsidRDefault="000B02B3" w:rsidP="000B02B3">
      <w:pPr>
        <w:pStyle w:val="ListParagraph"/>
        <w:spacing w:after="0" w:line="120" w:lineRule="auto"/>
        <w:ind w:left="360"/>
      </w:pPr>
    </w:p>
    <w:p w14:paraId="1CC2D4F2" w14:textId="55A7D426" w:rsidR="004572C7" w:rsidRDefault="000B02B3" w:rsidP="004572C7">
      <w:pPr>
        <w:pStyle w:val="ListParagraph"/>
        <w:spacing w:after="0"/>
        <w:ind w:left="360"/>
      </w:pPr>
      <w:r>
        <w:rPr>
          <w:noProof/>
        </w:rPr>
        <mc:AlternateContent>
          <mc:Choice Requires="wps">
            <w:drawing>
              <wp:anchor distT="0" distB="0" distL="114300" distR="114300" simplePos="0" relativeHeight="251886592" behindDoc="0" locked="0" layoutInCell="1" allowOverlap="1" wp14:anchorId="04790F6C" wp14:editId="26BF68A9">
                <wp:simplePos x="0" y="0"/>
                <wp:positionH relativeFrom="column">
                  <wp:posOffset>201881</wp:posOffset>
                </wp:positionH>
                <wp:positionV relativeFrom="paragraph">
                  <wp:posOffset>154405</wp:posOffset>
                </wp:positionV>
                <wp:extent cx="254156" cy="3003674"/>
                <wp:effectExtent l="0" t="0" r="50800" b="101600"/>
                <wp:wrapNone/>
                <wp:docPr id="87" name="Elbow Connector 87" descr="Arrow points to the View button" title="Arrow"/>
                <wp:cNvGraphicFramePr/>
                <a:graphic xmlns:a="http://schemas.openxmlformats.org/drawingml/2006/main">
                  <a:graphicData uri="http://schemas.microsoft.com/office/word/2010/wordprocessingShape">
                    <wps:wsp>
                      <wps:cNvCnPr/>
                      <wps:spPr>
                        <a:xfrm>
                          <a:off x="0" y="0"/>
                          <a:ext cx="254156" cy="3003674"/>
                        </a:xfrm>
                        <a:prstGeom prst="bentConnector3">
                          <a:avLst>
                            <a:gd name="adj1" fmla="val 361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EAF60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7" o:spid="_x0000_s1026" type="#_x0000_t34" alt="Title: Arrow - Description: Arrow points to the View button" style="position:absolute;margin-left:15.9pt;margin-top:12.15pt;width:20pt;height:23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" adj="780" strokecolor="#c00000" strokeweight="1pt">
                <v:stroke endarrow="block"/>
              </v:shape>
            </w:pict>
          </mc:Fallback>
        </mc:AlternateContent>
      </w:r>
      <w:r>
        <w:t xml:space="preserve">Once created, you will find it listed below. </w:t>
      </w:r>
    </w:p>
    <w:p w14:paraId="463FB301" w14:textId="317C3AB9" w:rsidR="004572C7" w:rsidRDefault="007C2E5B" w:rsidP="004572C7">
      <w:pPr>
        <w:pStyle w:val="ListParagraph"/>
        <w:spacing w:after="0"/>
        <w:ind w:left="360"/>
      </w:pPr>
      <w:r>
        <w:rPr>
          <w:noProof/>
        </w:rPr>
        <mc:AlternateContent>
          <mc:Choice Requires="wps">
            <w:drawing>
              <wp:anchor distT="0" distB="0" distL="114300" distR="114300" simplePos="0" relativeHeight="251902976" behindDoc="0" locked="0" layoutInCell="1" allowOverlap="1" wp14:anchorId="1493E5D2" wp14:editId="6A01A7B3">
                <wp:simplePos x="0" y="0"/>
                <wp:positionH relativeFrom="column">
                  <wp:posOffset>4150212</wp:posOffset>
                </wp:positionH>
                <wp:positionV relativeFrom="paragraph">
                  <wp:posOffset>1790214</wp:posOffset>
                </wp:positionV>
                <wp:extent cx="1009081" cy="207554"/>
                <wp:effectExtent l="0" t="0" r="19685" b="21590"/>
                <wp:wrapNone/>
                <wp:docPr id="119" name="Oval 119" descr="Oval shows the Create Document button" title="Oval"/>
                <wp:cNvGraphicFramePr/>
                <a:graphic xmlns:a="http://schemas.openxmlformats.org/drawingml/2006/main">
                  <a:graphicData uri="http://schemas.microsoft.com/office/word/2010/wordprocessingShape">
                    <wps:wsp>
                      <wps:cNvSpPr/>
                      <wps:spPr>
                        <a:xfrm>
                          <a:off x="0" y="0"/>
                          <a:ext cx="1009081" cy="20755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8520E" id="Oval 119" o:spid="_x0000_s1026" alt="Title: Oval - Description: Oval shows the Create Document button" style="position:absolute;margin-left:326.8pt;margin-top:140.95pt;width:79.45pt;height:16.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" filled="f" strokecolor="#c00000" strokeweight="1pt">
                <v:stroke joinstyle="miter"/>
              </v:oval>
            </w:pict>
          </mc:Fallback>
        </mc:AlternateContent>
      </w:r>
      <w:r w:rsidR="000B02B3">
        <w:rPr>
          <w:noProof/>
        </w:rPr>
        <mc:AlternateContent>
          <mc:Choice Requires="wps">
            <w:drawing>
              <wp:anchor distT="0" distB="0" distL="114300" distR="114300" simplePos="0" relativeHeight="251887616" behindDoc="0" locked="0" layoutInCell="1" allowOverlap="1" wp14:anchorId="377AB0E5" wp14:editId="2E9E7C9C">
                <wp:simplePos x="0" y="0"/>
                <wp:positionH relativeFrom="column">
                  <wp:posOffset>991590</wp:posOffset>
                </wp:positionH>
                <wp:positionV relativeFrom="paragraph">
                  <wp:posOffset>3045963</wp:posOffset>
                </wp:positionV>
                <wp:extent cx="124476" cy="308346"/>
                <wp:effectExtent l="38100" t="38100" r="27940" b="15875"/>
                <wp:wrapNone/>
                <wp:docPr id="98" name="Straight Arrow Connector 98" descr="Arrow points to the Edit button" title="Arrow"/>
                <wp:cNvGraphicFramePr/>
                <a:graphic xmlns:a="http://schemas.openxmlformats.org/drawingml/2006/main">
                  <a:graphicData uri="http://schemas.microsoft.com/office/word/2010/wordprocessingShape">
                    <wps:wsp>
                      <wps:cNvCnPr/>
                      <wps:spPr>
                        <a:xfrm flipH="1" flipV="1">
                          <a:off x="0" y="0"/>
                          <a:ext cx="124476" cy="30834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D7E07" id="Straight Arrow Connector 98" o:spid="_x0000_s1026" type="#_x0000_t32" alt="Title: Arrow - Description: Arrow points to the Edit button" style="position:absolute;margin-left:78.1pt;margin-top:239.85pt;width:9.8pt;height:24.3pt;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" strokecolor="#c00000" strokeweight="1pt">
                <v:stroke endarrow="block" joinstyle="miter"/>
              </v:shape>
            </w:pict>
          </mc:Fallback>
        </mc:AlternateContent>
      </w:r>
      <w:r w:rsidR="000B02B3">
        <w:rPr>
          <w:noProof/>
        </w:rPr>
        <mc:AlternateContent>
          <mc:Choice Requires="wps">
            <w:drawing>
              <wp:anchor distT="0" distB="0" distL="114300" distR="114300" simplePos="0" relativeHeight="251884544" behindDoc="0" locked="0" layoutInCell="1" allowOverlap="1" wp14:anchorId="6BCDD81F" wp14:editId="3C75A60D">
                <wp:simplePos x="0" y="0"/>
                <wp:positionH relativeFrom="column">
                  <wp:posOffset>391886</wp:posOffset>
                </wp:positionH>
                <wp:positionV relativeFrom="paragraph">
                  <wp:posOffset>320576</wp:posOffset>
                </wp:positionV>
                <wp:extent cx="1009081" cy="207554"/>
                <wp:effectExtent l="0" t="0" r="19685" b="21590"/>
                <wp:wrapNone/>
                <wp:docPr id="83" name="Oval 83" descr="Oval sjpws the ALE Monthly Reporting button" title="Oval"/>
                <wp:cNvGraphicFramePr/>
                <a:graphic xmlns:a="http://schemas.openxmlformats.org/drawingml/2006/main">
                  <a:graphicData uri="http://schemas.microsoft.com/office/word/2010/wordprocessingShape">
                    <wps:wsp>
                      <wps:cNvSpPr/>
                      <wps:spPr>
                        <a:xfrm>
                          <a:off x="0" y="0"/>
                          <a:ext cx="1009081" cy="20755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49DB0" id="Oval 83" o:spid="_x0000_s1026" alt="Title: Oval - Description: Oval sjpws the ALE Monthly Reporting button" style="position:absolute;margin-left:30.85pt;margin-top:25.25pt;width:79.45pt;height:16.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" filled="f" strokecolor="#c00000" strokeweight="1pt">
                <v:stroke joinstyle="miter"/>
              </v:oval>
            </w:pict>
          </mc:Fallback>
        </mc:AlternateContent>
      </w:r>
      <w:r w:rsidR="000B02B3">
        <w:rPr>
          <w:noProof/>
        </w:rPr>
        <w:drawing>
          <wp:inline distT="0" distB="0" distL="0" distR="0" wp14:anchorId="4BF3385E" wp14:editId="1AFF44D8">
            <wp:extent cx="5751601" cy="3108960"/>
            <wp:effectExtent l="114300" t="114300" r="154305" b="148590"/>
            <wp:docPr id="82" name="Picture 82" descr="Picture shows the ALE Document Lis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5666" r="44242" b="28693"/>
                    <a:stretch/>
                  </pic:blipFill>
                  <pic:spPr bwMode="auto">
                    <a:xfrm>
                      <a:off x="0" y="0"/>
                      <a:ext cx="5751601"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F75EEB" w14:textId="04CC98F7" w:rsidR="004572C7" w:rsidRDefault="000B02B3" w:rsidP="004572C7">
      <w:pPr>
        <w:pStyle w:val="ListParagraph"/>
        <w:spacing w:after="0"/>
        <w:ind w:left="360"/>
      </w:pPr>
      <w:r>
        <w:t>Click on the “Edit” button to input data. Clicking on “View” will allow you to view the data but not input data.</w:t>
      </w:r>
    </w:p>
    <w:p w14:paraId="6AB5E7C9" w14:textId="4FF00D27" w:rsidR="004572C7" w:rsidRDefault="004572C7" w:rsidP="000B02B3">
      <w:pPr>
        <w:pStyle w:val="ListParagraph"/>
        <w:spacing w:after="0" w:line="120" w:lineRule="auto"/>
        <w:ind w:left="360"/>
      </w:pPr>
    </w:p>
    <w:p w14:paraId="473581EF" w14:textId="00E8E7C1" w:rsidR="004572C7" w:rsidRDefault="000B02B3" w:rsidP="004572C7">
      <w:pPr>
        <w:pStyle w:val="ListParagraph"/>
        <w:spacing w:after="0"/>
        <w:ind w:left="360"/>
      </w:pPr>
      <w:r>
        <w:t>The following screen will appear:</w:t>
      </w:r>
    </w:p>
    <w:p w14:paraId="4DF17CD4" w14:textId="1F8AEC15" w:rsidR="000B02B3" w:rsidRDefault="001D7A1C" w:rsidP="004572C7">
      <w:pPr>
        <w:pStyle w:val="ListParagraph"/>
        <w:spacing w:after="0"/>
        <w:ind w:left="360"/>
      </w:pPr>
      <w:r>
        <w:rPr>
          <w:noProof/>
        </w:rPr>
        <mc:AlternateContent>
          <mc:Choice Requires="wps">
            <w:drawing>
              <wp:anchor distT="0" distB="0" distL="114300" distR="114300" simplePos="0" relativeHeight="251889664" behindDoc="0" locked="0" layoutInCell="1" allowOverlap="1" wp14:anchorId="1714EFD4" wp14:editId="5C8C0D1A">
                <wp:simplePos x="0" y="0"/>
                <wp:positionH relativeFrom="column">
                  <wp:posOffset>742208</wp:posOffset>
                </wp:positionH>
                <wp:positionV relativeFrom="paragraph">
                  <wp:posOffset>1992152</wp:posOffset>
                </wp:positionV>
                <wp:extent cx="1324090" cy="415290"/>
                <wp:effectExtent l="38100" t="38100" r="28575" b="22860"/>
                <wp:wrapNone/>
                <wp:docPr id="102" name="Straight Arrow Connector 102" descr="Arrow points to the magnifying glass button" title="Arrow"/>
                <wp:cNvGraphicFramePr/>
                <a:graphic xmlns:a="http://schemas.openxmlformats.org/drawingml/2006/main">
                  <a:graphicData uri="http://schemas.microsoft.com/office/word/2010/wordprocessingShape">
                    <wps:wsp>
                      <wps:cNvCnPr/>
                      <wps:spPr>
                        <a:xfrm flipH="1" flipV="1">
                          <a:off x="0" y="0"/>
                          <a:ext cx="1324090" cy="41529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EAF00" id="Straight Arrow Connector 102" o:spid="_x0000_s1026" type="#_x0000_t32" alt="Title: Arrow - Description: Arrow points to the magnifying glass button" style="position:absolute;margin-left:58.45pt;margin-top:156.85pt;width:104.25pt;height:32.7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" strokecolor="#c00000" strokeweight="1pt">
                <v:stroke endarrow="block" joinstyle="miter"/>
              </v:shape>
            </w:pict>
          </mc:Fallback>
        </mc:AlternateContent>
      </w:r>
      <w:r w:rsidR="000B02B3">
        <w:rPr>
          <w:noProof/>
        </w:rPr>
        <w:drawing>
          <wp:inline distT="0" distB="0" distL="0" distR="0" wp14:anchorId="2EF98324" wp14:editId="6AAEAA48">
            <wp:extent cx="5365115" cy="2118522"/>
            <wp:effectExtent l="133350" t="114300" r="140335" b="148590"/>
            <wp:docPr id="99" name="Picture 99" descr="Picture shows the ALE Document Detail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8757" r="51082" b="35583"/>
                    <a:stretch/>
                  </pic:blipFill>
                  <pic:spPr bwMode="auto">
                    <a:xfrm>
                      <a:off x="0" y="0"/>
                      <a:ext cx="5365194" cy="211855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C06365F" w14:textId="1F46FEC0" w:rsidR="000B02B3" w:rsidRDefault="001D7A1C" w:rsidP="004572C7">
      <w:pPr>
        <w:pStyle w:val="ListParagraph"/>
        <w:spacing w:after="0"/>
        <w:ind w:left="360"/>
      </w:pPr>
      <w:r>
        <w:lastRenderedPageBreak/>
        <w:t>Select the “Magnifying Glass” icon for each ALE program. Note that data must be inputted for every existing ALE program. If there is no enrollment to report at an ALE program, enter zero in one of the fields.</w:t>
      </w:r>
    </w:p>
    <w:p w14:paraId="087FB63E" w14:textId="77777777" w:rsidR="000D729B" w:rsidRDefault="000D729B" w:rsidP="004572C7">
      <w:pPr>
        <w:pStyle w:val="ListParagraph"/>
        <w:spacing w:after="0"/>
        <w:ind w:left="360"/>
      </w:pPr>
    </w:p>
    <w:p w14:paraId="69D3CB08" w14:textId="34BB5618" w:rsidR="000D729B" w:rsidRDefault="000D729B" w:rsidP="004572C7">
      <w:pPr>
        <w:pStyle w:val="ListParagraph"/>
        <w:spacing w:after="0"/>
        <w:ind w:left="360"/>
      </w:pPr>
      <w:r>
        <w:rPr>
          <w:noProof/>
        </w:rPr>
        <mc:AlternateContent>
          <mc:Choice Requires="wps">
            <w:drawing>
              <wp:anchor distT="0" distB="0" distL="114300" distR="114300" simplePos="0" relativeHeight="251892736" behindDoc="0" locked="0" layoutInCell="1" allowOverlap="1" wp14:anchorId="37D356C7" wp14:editId="015D53FA">
                <wp:simplePos x="0" y="0"/>
                <wp:positionH relativeFrom="column">
                  <wp:posOffset>3918857</wp:posOffset>
                </wp:positionH>
                <wp:positionV relativeFrom="paragraph">
                  <wp:posOffset>178130</wp:posOffset>
                </wp:positionV>
                <wp:extent cx="1809882" cy="1733797"/>
                <wp:effectExtent l="38100" t="0" r="19050" b="57150"/>
                <wp:wrapNone/>
                <wp:docPr id="111" name="Straight Arrow Connector 111" descr="Arrow points to the Home District top down menu" title="Arrow"/>
                <wp:cNvGraphicFramePr/>
                <a:graphic xmlns:a="http://schemas.openxmlformats.org/drawingml/2006/main">
                  <a:graphicData uri="http://schemas.microsoft.com/office/word/2010/wordprocessingShape">
                    <wps:wsp>
                      <wps:cNvCnPr/>
                      <wps:spPr>
                        <a:xfrm flipH="1">
                          <a:off x="0" y="0"/>
                          <a:ext cx="1809882" cy="1733797"/>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40838" id="Straight Arrow Connector 111" o:spid="_x0000_s1026" type="#_x0000_t32" alt="Title: Arrow - Description: Arrow points to the Home District top down menu" style="position:absolute;margin-left:308.55pt;margin-top:14.05pt;width:142.5pt;height:136.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" strokecolor="#c00000" strokeweight="1pt">
                <v:stroke endarrow="block" joinstyle="miter"/>
              </v:shape>
            </w:pict>
          </mc:Fallback>
        </mc:AlternateContent>
      </w:r>
      <w:r>
        <w:rPr>
          <w:noProof/>
        </w:rPr>
        <mc:AlternateContent>
          <mc:Choice Requires="wps">
            <w:drawing>
              <wp:anchor distT="0" distB="0" distL="114300" distR="114300" simplePos="0" relativeHeight="251890688" behindDoc="0" locked="0" layoutInCell="1" allowOverlap="1" wp14:anchorId="2CADF780" wp14:editId="1D2DF4E1">
                <wp:simplePos x="0" y="0"/>
                <wp:positionH relativeFrom="column">
                  <wp:posOffset>1775361</wp:posOffset>
                </wp:positionH>
                <wp:positionV relativeFrom="paragraph">
                  <wp:posOffset>178129</wp:posOffset>
                </wp:positionV>
                <wp:extent cx="1710047" cy="2339439"/>
                <wp:effectExtent l="38100" t="0" r="24130" b="60960"/>
                <wp:wrapNone/>
                <wp:docPr id="109" name="Straight Arrow Connector 109" descr="Arrow points to the grayed out boxes." title="Arrow"/>
                <wp:cNvGraphicFramePr/>
                <a:graphic xmlns:a="http://schemas.openxmlformats.org/drawingml/2006/main">
                  <a:graphicData uri="http://schemas.microsoft.com/office/word/2010/wordprocessingShape">
                    <wps:wsp>
                      <wps:cNvCnPr/>
                      <wps:spPr>
                        <a:xfrm flipH="1">
                          <a:off x="0" y="0"/>
                          <a:ext cx="1710047" cy="233943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BD892" id="Straight Arrow Connector 109" o:spid="_x0000_s1026" type="#_x0000_t32" alt="Title: Arrow - Description: Arrow points to the grayed out boxes." style="position:absolute;margin-left:139.8pt;margin-top:14.05pt;width:134.65pt;height:184.2pt;flip:x;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" strokecolor="#c00000" strokeweight="1pt">
                <v:stroke endarrow="block" joinstyle="miter"/>
              </v:shape>
            </w:pict>
          </mc:Fallback>
        </mc:AlternateContent>
      </w:r>
      <w:r>
        <w:t>You are next taken to a screen where all the fields are grayed out. You must select a “Home District” and then the fields become open.</w:t>
      </w:r>
      <w:r w:rsidRPr="000D729B">
        <w:rPr>
          <w:noProof/>
        </w:rPr>
        <w:t xml:space="preserve"> </w:t>
      </w:r>
    </w:p>
    <w:p w14:paraId="7FBF5D46" w14:textId="36EF4E1B" w:rsidR="000D729B" w:rsidRDefault="00317EFD" w:rsidP="004572C7">
      <w:pPr>
        <w:pStyle w:val="ListParagraph"/>
        <w:spacing w:after="0"/>
        <w:ind w:left="360"/>
      </w:pPr>
      <w:r>
        <w:rPr>
          <w:noProof/>
        </w:rPr>
        <mc:AlternateContent>
          <mc:Choice Requires="wps">
            <w:drawing>
              <wp:anchor distT="0" distB="0" distL="114300" distR="114300" simplePos="0" relativeHeight="251899904" behindDoc="0" locked="0" layoutInCell="1" allowOverlap="1" wp14:anchorId="47837245" wp14:editId="5EE4F84E">
                <wp:simplePos x="0" y="0"/>
                <wp:positionH relativeFrom="column">
                  <wp:posOffset>3117273</wp:posOffset>
                </wp:positionH>
                <wp:positionV relativeFrom="paragraph">
                  <wp:posOffset>1038926</wp:posOffset>
                </wp:positionV>
                <wp:extent cx="569191" cy="2321626"/>
                <wp:effectExtent l="0" t="38100" r="59690" b="21590"/>
                <wp:wrapNone/>
                <wp:docPr id="115" name="Straight Arrow Connector 115" descr="Arrow points to the Return to Program List" title="Arrow"/>
                <wp:cNvGraphicFramePr/>
                <a:graphic xmlns:a="http://schemas.openxmlformats.org/drawingml/2006/main">
                  <a:graphicData uri="http://schemas.microsoft.com/office/word/2010/wordprocessingShape">
                    <wps:wsp>
                      <wps:cNvCnPr/>
                      <wps:spPr>
                        <a:xfrm flipV="1">
                          <a:off x="0" y="0"/>
                          <a:ext cx="569191" cy="232162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AA048" id="Straight Arrow Connector 115" o:spid="_x0000_s1026" type="#_x0000_t32" alt="Title: Arrow - Description: Arrow points to the Return to Program List" style="position:absolute;margin-left:245.45pt;margin-top:81.8pt;width:44.8pt;height:182.8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" strokecolor="#c00000" strokeweight="1pt">
                <v:stroke endarrow="block" joinstyle="miter"/>
              </v:shape>
            </w:pict>
          </mc:Fallback>
        </mc:AlternateContent>
      </w:r>
      <w:r>
        <w:rPr>
          <w:noProof/>
        </w:rPr>
        <mc:AlternateContent>
          <mc:Choice Requires="wps">
            <w:drawing>
              <wp:anchor distT="0" distB="0" distL="114300" distR="114300" simplePos="0" relativeHeight="251897856" behindDoc="0" locked="0" layoutInCell="1" allowOverlap="1" wp14:anchorId="171504D8" wp14:editId="21756809">
                <wp:simplePos x="0" y="0"/>
                <wp:positionH relativeFrom="column">
                  <wp:posOffset>3746664</wp:posOffset>
                </wp:positionH>
                <wp:positionV relativeFrom="paragraph">
                  <wp:posOffset>1466438</wp:posOffset>
                </wp:positionV>
                <wp:extent cx="1556063" cy="1442852"/>
                <wp:effectExtent l="0" t="38100" r="63500" b="24130"/>
                <wp:wrapNone/>
                <wp:docPr id="114" name="Straight Arrow Connector 114" descr="Arrow points to the Save Details button" title="Arrow"/>
                <wp:cNvGraphicFramePr/>
                <a:graphic xmlns:a="http://schemas.openxmlformats.org/drawingml/2006/main">
                  <a:graphicData uri="http://schemas.microsoft.com/office/word/2010/wordprocessingShape">
                    <wps:wsp>
                      <wps:cNvCnPr/>
                      <wps:spPr>
                        <a:xfrm flipV="1">
                          <a:off x="0" y="0"/>
                          <a:ext cx="1556063" cy="144285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92268" id="Straight Arrow Connector 114" o:spid="_x0000_s1026" type="#_x0000_t32" alt="Title: Arrow - Description: Arrow points to the Save Details button" style="position:absolute;margin-left:295pt;margin-top:115.45pt;width:122.5pt;height:113.6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" strokecolor="#c00000" strokeweight="1pt">
                <v:stroke endarrow="block" joinstyle="miter"/>
              </v:shape>
            </w:pict>
          </mc:Fallback>
        </mc:AlternateContent>
      </w:r>
      <w:r w:rsidR="000D729B">
        <w:rPr>
          <w:noProof/>
        </w:rPr>
        <mc:AlternateContent>
          <mc:Choice Requires="wps">
            <w:drawing>
              <wp:anchor distT="0" distB="0" distL="114300" distR="114300" simplePos="0" relativeHeight="251895808" behindDoc="0" locked="0" layoutInCell="1" allowOverlap="1" wp14:anchorId="662688D3" wp14:editId="1E34C858">
                <wp:simplePos x="0" y="0"/>
                <wp:positionH relativeFrom="column">
                  <wp:posOffset>5332020</wp:posOffset>
                </wp:positionH>
                <wp:positionV relativeFrom="paragraph">
                  <wp:posOffset>1304158</wp:posOffset>
                </wp:positionV>
                <wp:extent cx="551609" cy="171961"/>
                <wp:effectExtent l="0" t="0" r="20320" b="19050"/>
                <wp:wrapNone/>
                <wp:docPr id="113" name="Oval 113" descr="Oval shows the Save Details button" title="Oval"/>
                <wp:cNvGraphicFramePr/>
                <a:graphic xmlns:a="http://schemas.openxmlformats.org/drawingml/2006/main">
                  <a:graphicData uri="http://schemas.microsoft.com/office/word/2010/wordprocessingShape">
                    <wps:wsp>
                      <wps:cNvSpPr/>
                      <wps:spPr>
                        <a:xfrm>
                          <a:off x="0" y="0"/>
                          <a:ext cx="551609" cy="17196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A3C2F" id="Oval 113" o:spid="_x0000_s1026" alt="Title: Oval - Description: Oval shows the Save Details button" style="position:absolute;margin-left:419.85pt;margin-top:102.7pt;width:43.45pt;height:13.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" filled="f" strokecolor="#c00000" strokeweight="1pt">
                <v:stroke joinstyle="miter"/>
              </v:oval>
            </w:pict>
          </mc:Fallback>
        </mc:AlternateContent>
      </w:r>
      <w:r w:rsidR="000D729B">
        <w:rPr>
          <w:noProof/>
        </w:rPr>
        <mc:AlternateContent>
          <mc:Choice Requires="wps">
            <w:drawing>
              <wp:anchor distT="0" distB="0" distL="114300" distR="114300" simplePos="0" relativeHeight="251893760" behindDoc="0" locked="0" layoutInCell="1" allowOverlap="1" wp14:anchorId="2BC618C8" wp14:editId="66DDA392">
                <wp:simplePos x="0" y="0"/>
                <wp:positionH relativeFrom="column">
                  <wp:posOffset>3479470</wp:posOffset>
                </wp:positionH>
                <wp:positionV relativeFrom="paragraph">
                  <wp:posOffset>846958</wp:posOffset>
                </wp:positionV>
                <wp:extent cx="1009403" cy="171961"/>
                <wp:effectExtent l="0" t="0" r="19685" b="19050"/>
                <wp:wrapNone/>
                <wp:docPr id="112" name="Oval 112" descr="Oval shows the Return to Program List" title="Oval"/>
                <wp:cNvGraphicFramePr/>
                <a:graphic xmlns:a="http://schemas.openxmlformats.org/drawingml/2006/main">
                  <a:graphicData uri="http://schemas.microsoft.com/office/word/2010/wordprocessingShape">
                    <wps:wsp>
                      <wps:cNvSpPr/>
                      <wps:spPr>
                        <a:xfrm>
                          <a:off x="0" y="0"/>
                          <a:ext cx="1009403" cy="17196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CE148" id="Oval 112" o:spid="_x0000_s1026" alt="Title: Oval - Description: Oval shows the Return to Program List" style="position:absolute;margin-left:273.95pt;margin-top:66.7pt;width:79.5pt;height:1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" filled="f" strokecolor="#c00000" strokeweight="1pt">
                <v:stroke joinstyle="miter"/>
              </v:oval>
            </w:pict>
          </mc:Fallback>
        </mc:AlternateContent>
      </w:r>
      <w:r w:rsidR="000D729B">
        <w:rPr>
          <w:noProof/>
        </w:rPr>
        <w:drawing>
          <wp:inline distT="0" distB="0" distL="0" distR="0" wp14:anchorId="45D7B575" wp14:editId="6492FCAF">
            <wp:extent cx="2651482" cy="2636322"/>
            <wp:effectExtent l="133350" t="114300" r="149225" b="164465"/>
            <wp:docPr id="103" name="Picture 103" descr="Picture shows the SAFS ALE Summary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4866" r="68571" b="27444"/>
                    <a:stretch/>
                  </pic:blipFill>
                  <pic:spPr bwMode="auto">
                    <a:xfrm>
                      <a:off x="0" y="0"/>
                      <a:ext cx="2651760" cy="26365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0D729B">
        <w:rPr>
          <w:noProof/>
        </w:rPr>
        <w:drawing>
          <wp:inline distT="0" distB="0" distL="0" distR="0" wp14:anchorId="2F656B02" wp14:editId="4733781E">
            <wp:extent cx="2742800" cy="2636322"/>
            <wp:effectExtent l="133350" t="114300" r="133985" b="164465"/>
            <wp:docPr id="106" name="Picture 106" descr="Picture shows the Home District inpu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5320" r="67792" b="27528"/>
                    <a:stretch/>
                  </pic:blipFill>
                  <pic:spPr bwMode="auto">
                    <a:xfrm>
                      <a:off x="0" y="0"/>
                      <a:ext cx="2743200" cy="26367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C0409D" w14:textId="4520EF93" w:rsidR="003C5368" w:rsidRDefault="000D729B" w:rsidP="004572C7">
      <w:pPr>
        <w:pStyle w:val="ListParagraph"/>
        <w:spacing w:after="0"/>
        <w:ind w:left="360"/>
      </w:pPr>
      <w:r>
        <w:t>Once data is inputted for that Home District, hit “Save Details”</w:t>
      </w:r>
      <w:r w:rsidR="000E040D">
        <w:t>.</w:t>
      </w:r>
      <w:r>
        <w:t xml:space="preserve"> By not hitting “Save Details”, the data will not be saved. </w:t>
      </w:r>
    </w:p>
    <w:p w14:paraId="487E27ED" w14:textId="77777777" w:rsidR="003C5368" w:rsidRDefault="003C5368" w:rsidP="003C5368">
      <w:pPr>
        <w:pStyle w:val="ListParagraph"/>
        <w:spacing w:after="0" w:line="120" w:lineRule="auto"/>
        <w:ind w:left="360"/>
      </w:pPr>
    </w:p>
    <w:p w14:paraId="01878531" w14:textId="358F2C02" w:rsidR="001D7A1C" w:rsidRDefault="000D729B" w:rsidP="004572C7">
      <w:pPr>
        <w:pStyle w:val="ListParagraph"/>
        <w:spacing w:after="0"/>
        <w:ind w:left="360"/>
        <w:rPr>
          <w:noProof/>
        </w:rPr>
      </w:pPr>
      <w:r>
        <w:t>Next select another “Home District” or select “Return to Program List” if there are no other home districts to report ALE enrollment.</w:t>
      </w:r>
      <w:r w:rsidRPr="000D729B">
        <w:rPr>
          <w:noProof/>
        </w:rPr>
        <w:t xml:space="preserve"> </w:t>
      </w:r>
      <w:r w:rsidR="003C5368">
        <w:rPr>
          <w:noProof/>
        </w:rPr>
        <w:t>Selecting “Return to District List” will take you to the list of your monthly files and you will need to go back into the specific monthly file to submit or edit your file for that month.</w:t>
      </w:r>
    </w:p>
    <w:p w14:paraId="50982BA2" w14:textId="0C19A179" w:rsidR="003C5368" w:rsidRDefault="003C5368" w:rsidP="00317EFD">
      <w:pPr>
        <w:pStyle w:val="ListParagraph"/>
        <w:spacing w:after="0" w:line="120" w:lineRule="auto"/>
        <w:ind w:left="360"/>
        <w:rPr>
          <w:noProof/>
        </w:rPr>
      </w:pPr>
    </w:p>
    <w:p w14:paraId="2510D865" w14:textId="17F89530" w:rsidR="00317EFD" w:rsidRDefault="00317EFD" w:rsidP="00317EFD">
      <w:pPr>
        <w:pStyle w:val="ListParagraph"/>
        <w:spacing w:after="0"/>
        <w:ind w:left="360"/>
        <w:rPr>
          <w:noProof/>
        </w:rPr>
      </w:pPr>
      <w:r>
        <w:rPr>
          <w:noProof/>
        </w:rPr>
        <mc:AlternateContent>
          <mc:Choice Requires="wps">
            <w:drawing>
              <wp:anchor distT="0" distB="0" distL="114300" distR="114300" simplePos="0" relativeHeight="251900928" behindDoc="0" locked="0" layoutInCell="1" allowOverlap="1" wp14:anchorId="36801B1E" wp14:editId="725AC516">
                <wp:simplePos x="0" y="0"/>
                <wp:positionH relativeFrom="column">
                  <wp:posOffset>2404745</wp:posOffset>
                </wp:positionH>
                <wp:positionV relativeFrom="paragraph">
                  <wp:posOffset>352648</wp:posOffset>
                </wp:positionV>
                <wp:extent cx="2286000" cy="1062842"/>
                <wp:effectExtent l="38100" t="0" r="19050" b="61595"/>
                <wp:wrapNone/>
                <wp:docPr id="117" name="Straight Arrow Connector 117" descr="Arrow points to the Submit to OSPI button" title="Arrow"/>
                <wp:cNvGraphicFramePr/>
                <a:graphic xmlns:a="http://schemas.openxmlformats.org/drawingml/2006/main">
                  <a:graphicData uri="http://schemas.microsoft.com/office/word/2010/wordprocessingShape">
                    <wps:wsp>
                      <wps:cNvCnPr/>
                      <wps:spPr>
                        <a:xfrm flipH="1">
                          <a:off x="0" y="0"/>
                          <a:ext cx="2286000" cy="106284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956D4" id="Straight Arrow Connector 117" o:spid="_x0000_s1026" type="#_x0000_t32" alt="Title: Arrow - Description: Arrow points to the Submit to OSPI button" style="position:absolute;margin-left:189.35pt;margin-top:27.75pt;width:180pt;height:83.7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" strokecolor="#c00000" strokeweight="1pt">
                <v:stroke endarrow="block" joinstyle="miter"/>
              </v:shape>
            </w:pict>
          </mc:Fallback>
        </mc:AlternateContent>
      </w:r>
      <w:r w:rsidR="003C5368">
        <w:rPr>
          <w:noProof/>
        </w:rPr>
        <w:t xml:space="preserve">Once back at the program list for that month, you can submit your monthly ALE file if you have the EDS role </w:t>
      </w:r>
      <w:r>
        <w:rPr>
          <w:noProof/>
        </w:rPr>
        <w:t>“</w:t>
      </w:r>
      <w:r w:rsidR="003C5368">
        <w:rPr>
          <w:noProof/>
        </w:rPr>
        <w:t>SAFS District ALE Submitter</w:t>
      </w:r>
      <w:r>
        <w:rPr>
          <w:noProof/>
        </w:rPr>
        <w:t xml:space="preserve">” and all your ALE programs have data. Hit the “Submit to OSPI” button. </w:t>
      </w:r>
    </w:p>
    <w:p w14:paraId="0C7BDFD1" w14:textId="1EF8A91A" w:rsidR="00317EFD" w:rsidRDefault="00C0230A" w:rsidP="00317EFD">
      <w:pPr>
        <w:pStyle w:val="ListParagraph"/>
        <w:spacing w:after="0"/>
        <w:ind w:left="360"/>
        <w:rPr>
          <w:noProof/>
        </w:rPr>
      </w:pPr>
      <w:r>
        <w:rPr>
          <w:noProof/>
        </w:rPr>
        <mc:AlternateContent>
          <mc:Choice Requires="wps">
            <w:drawing>
              <wp:anchor distT="0" distB="0" distL="114300" distR="114300" simplePos="0" relativeHeight="251905024" behindDoc="0" locked="0" layoutInCell="1" allowOverlap="1" wp14:anchorId="06A2F5ED" wp14:editId="03AF1C50">
                <wp:simplePos x="0" y="0"/>
                <wp:positionH relativeFrom="column">
                  <wp:posOffset>3117273</wp:posOffset>
                </wp:positionH>
                <wp:positionV relativeFrom="paragraph">
                  <wp:posOffset>1907177</wp:posOffset>
                </wp:positionV>
                <wp:extent cx="362197" cy="486888"/>
                <wp:effectExtent l="38100" t="38100" r="19050" b="27940"/>
                <wp:wrapNone/>
                <wp:docPr id="3" name="Straight Arrow Connector 3" descr="Arrow points to the Missing Data message" title="Arrow"/>
                <wp:cNvGraphicFramePr/>
                <a:graphic xmlns:a="http://schemas.openxmlformats.org/drawingml/2006/main">
                  <a:graphicData uri="http://schemas.microsoft.com/office/word/2010/wordprocessingShape">
                    <wps:wsp>
                      <wps:cNvCnPr/>
                      <wps:spPr>
                        <a:xfrm flipH="1" flipV="1">
                          <a:off x="0" y="0"/>
                          <a:ext cx="362197" cy="48688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9682F" id="Straight Arrow Connector 3" o:spid="_x0000_s1026" type="#_x0000_t32" alt="Title: Arrow - Description: Arrow points to the Missing Data message" style="position:absolute;margin-left:245.45pt;margin-top:150.15pt;width:28.5pt;height:38.3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" strokecolor="#c00000" strokeweight="1pt">
                <v:stroke endarrow="block" joinstyle="miter"/>
              </v:shape>
            </w:pict>
          </mc:Fallback>
        </mc:AlternateContent>
      </w:r>
      <w:r w:rsidR="00317EFD">
        <w:rPr>
          <w:noProof/>
        </w:rPr>
        <w:drawing>
          <wp:inline distT="0" distB="0" distL="0" distR="0" wp14:anchorId="2F2046C7" wp14:editId="2AF01E0C">
            <wp:extent cx="4297680" cy="1905950"/>
            <wp:effectExtent l="133350" t="114300" r="121920" b="170815"/>
            <wp:docPr id="116" name="Picture 116" descr="Picture show the ALE Document Detail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3820" r="50996" b="36058"/>
                    <a:stretch/>
                  </pic:blipFill>
                  <pic:spPr bwMode="auto">
                    <a:xfrm>
                      <a:off x="0" y="0"/>
                      <a:ext cx="4297680" cy="190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EBB5D7" w14:textId="40B29B32" w:rsidR="00317EFD" w:rsidRDefault="00317EFD" w:rsidP="00317EFD">
      <w:pPr>
        <w:pStyle w:val="ListParagraph"/>
        <w:spacing w:after="0"/>
        <w:ind w:left="360"/>
        <w:rPr>
          <w:noProof/>
        </w:rPr>
      </w:pPr>
      <w:r>
        <w:rPr>
          <w:noProof/>
        </w:rPr>
        <w:t>Note that if you do not have enrollment to report for an ALE program, input zero in one of the fields. The application will see that a zero is data. If any ALE program shows “Missing Data” in the Report Status, after hitting the “Submit to OSPI” button, the following message will appear.</w:t>
      </w:r>
    </w:p>
    <w:p w14:paraId="7B09596C" w14:textId="7F7AC260" w:rsidR="00317EFD" w:rsidRDefault="00317EFD" w:rsidP="00317EFD">
      <w:pPr>
        <w:pStyle w:val="ListParagraph"/>
        <w:spacing w:after="0"/>
        <w:ind w:left="360"/>
        <w:rPr>
          <w:noProof/>
        </w:rPr>
      </w:pPr>
      <w:r>
        <w:rPr>
          <w:noProof/>
        </w:rPr>
        <w:drawing>
          <wp:inline distT="0" distB="0" distL="0" distR="0" wp14:anchorId="5C04E69D" wp14:editId="33FBE8EF">
            <wp:extent cx="4292309" cy="213755"/>
            <wp:effectExtent l="133350" t="114300" r="127635" b="148590"/>
            <wp:docPr id="118" name="Picture 118" descr="Picture shows the &quot;Missing Data&quot; messag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2323" r="61683" b="64154"/>
                    <a:stretch/>
                  </pic:blipFill>
                  <pic:spPr bwMode="auto">
                    <a:xfrm>
                      <a:off x="0" y="0"/>
                      <a:ext cx="4297680" cy="2140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7FCE18" w14:textId="63F5128F" w:rsidR="00C0230A" w:rsidRDefault="00C0230A" w:rsidP="00317EFD">
      <w:pPr>
        <w:pStyle w:val="ListParagraph"/>
        <w:spacing w:after="0"/>
        <w:ind w:left="360"/>
        <w:rPr>
          <w:noProof/>
        </w:rPr>
      </w:pPr>
    </w:p>
    <w:p w14:paraId="02E57AF5" w14:textId="28CF4150" w:rsidR="00AB79B2" w:rsidRPr="00190CEF" w:rsidRDefault="00AB79B2" w:rsidP="008E6D7F">
      <w:pPr>
        <w:pStyle w:val="ListParagraph"/>
        <w:numPr>
          <w:ilvl w:val="0"/>
          <w:numId w:val="42"/>
        </w:numPr>
        <w:spacing w:after="0"/>
        <w:ind w:left="360"/>
        <w:rPr>
          <w:b/>
        </w:rPr>
      </w:pPr>
      <w:r w:rsidRPr="00190CEF">
        <w:rPr>
          <w:b/>
        </w:rPr>
        <w:lastRenderedPageBreak/>
        <w:t>R</w:t>
      </w:r>
      <w:r w:rsidR="00C0230A">
        <w:rPr>
          <w:b/>
        </w:rPr>
        <w:t xml:space="preserve">evising </w:t>
      </w:r>
      <w:r w:rsidR="007C2E5B">
        <w:rPr>
          <w:b/>
        </w:rPr>
        <w:t xml:space="preserve">SAFS </w:t>
      </w:r>
      <w:r w:rsidRPr="00190CEF">
        <w:rPr>
          <w:b/>
        </w:rPr>
        <w:t>ALE Reports</w:t>
      </w:r>
    </w:p>
    <w:p w14:paraId="18FC0DF9" w14:textId="4468B9CB" w:rsidR="00BB4CAE" w:rsidRDefault="00C0230A" w:rsidP="00C0230A">
      <w:pPr>
        <w:spacing w:after="0"/>
        <w:ind w:left="360"/>
        <w:contextualSpacing/>
        <w:rPr>
          <w:noProof/>
        </w:rPr>
      </w:pPr>
      <w:r>
        <w:rPr>
          <w:noProof/>
        </w:rPr>
        <mc:AlternateContent>
          <mc:Choice Requires="wps">
            <w:drawing>
              <wp:anchor distT="0" distB="0" distL="114300" distR="114300" simplePos="0" relativeHeight="251906048" behindDoc="0" locked="0" layoutInCell="1" allowOverlap="1" wp14:anchorId="439564F5" wp14:editId="4D7C049D">
                <wp:simplePos x="0" y="0"/>
                <wp:positionH relativeFrom="column">
                  <wp:posOffset>604297</wp:posOffset>
                </wp:positionH>
                <wp:positionV relativeFrom="paragraph">
                  <wp:posOffset>830580</wp:posOffset>
                </wp:positionV>
                <wp:extent cx="391886" cy="166255"/>
                <wp:effectExtent l="0" t="0" r="27305" b="24765"/>
                <wp:wrapNone/>
                <wp:docPr id="73" name="Oval 73" descr="Oval shows the Revise button" title="Oval"/>
                <wp:cNvGraphicFramePr/>
                <a:graphic xmlns:a="http://schemas.openxmlformats.org/drawingml/2006/main">
                  <a:graphicData uri="http://schemas.microsoft.com/office/word/2010/wordprocessingShape">
                    <wps:wsp>
                      <wps:cNvSpPr/>
                      <wps:spPr>
                        <a:xfrm>
                          <a:off x="0" y="0"/>
                          <a:ext cx="391886" cy="16625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609365" id="Oval 73" o:spid="_x0000_s1026" alt="Title: Oval - Description: Oval shows the Revise button" style="position:absolute;margin-left:47.6pt;margin-top:65.4pt;width:30.85pt;height:13.1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" filled="f" strokecolor="#c00000" strokeweight="1pt">
                <v:stroke joinstyle="miter"/>
              </v:oval>
            </w:pict>
          </mc:Fallback>
        </mc:AlternateContent>
      </w:r>
      <w:r>
        <w:t>Once a monthly SAFS ALE report has been submitted, it can be revised. To revise a file, you must have the EDS role – SAFS District ALE Submitter. With this role, you should see the “Revise” button next to the file.</w:t>
      </w:r>
      <w:r w:rsidRPr="00C0230A">
        <w:rPr>
          <w:noProof/>
        </w:rPr>
        <w:t xml:space="preserve"> </w:t>
      </w:r>
      <w:r>
        <w:rPr>
          <w:noProof/>
        </w:rPr>
        <w:drawing>
          <wp:inline distT="0" distB="0" distL="0" distR="0" wp14:anchorId="17A1EF73" wp14:editId="5A51DD0B">
            <wp:extent cx="5303520" cy="508300"/>
            <wp:effectExtent l="133350" t="133350" r="144780" b="158750"/>
            <wp:docPr id="15" name="Picture 15" descr="Picture shows the Revise button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55042" r="44415" b="35123"/>
                    <a:stretch/>
                  </pic:blipFill>
                  <pic:spPr bwMode="auto">
                    <a:xfrm>
                      <a:off x="0" y="0"/>
                      <a:ext cx="5303520" cy="5083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D66FFE" w14:textId="67586006" w:rsidR="00C0230A" w:rsidRDefault="00C0230A" w:rsidP="00C0230A">
      <w:pPr>
        <w:spacing w:after="0"/>
        <w:ind w:left="360"/>
        <w:contextualSpacing/>
        <w:rPr>
          <w:noProof/>
        </w:rPr>
      </w:pPr>
      <w:r>
        <w:rPr>
          <w:noProof/>
        </w:rPr>
        <w:t xml:space="preserve">Some users have reported not seeing the “Revise” button even though they have the correct EDS role. If this is the case, contact Becky McLean at </w:t>
      </w:r>
      <w:hyperlink r:id="rId67" w:history="1">
        <w:r w:rsidRPr="00A61024">
          <w:rPr>
            <w:rStyle w:val="Hyperlink"/>
            <w:noProof/>
          </w:rPr>
          <w:t>becky.mclean@k12.wa.us</w:t>
        </w:r>
      </w:hyperlink>
      <w:r>
        <w:rPr>
          <w:noProof/>
        </w:rPr>
        <w:t xml:space="preserve"> to open your monthly file for revisions.</w:t>
      </w:r>
    </w:p>
    <w:p w14:paraId="1EFA257F" w14:textId="62BA18CD" w:rsidR="00C0230A" w:rsidRDefault="00C0230A" w:rsidP="00C0230A">
      <w:pPr>
        <w:spacing w:after="0" w:line="120" w:lineRule="auto"/>
        <w:ind w:left="360"/>
        <w:contextualSpacing/>
        <w:rPr>
          <w:noProof/>
        </w:rPr>
      </w:pPr>
    </w:p>
    <w:p w14:paraId="1EADD9F9" w14:textId="6A673DC0" w:rsidR="00C0230A" w:rsidRPr="00C0230A" w:rsidRDefault="00C0230A" w:rsidP="00C0230A">
      <w:pPr>
        <w:pStyle w:val="ListParagraph"/>
        <w:numPr>
          <w:ilvl w:val="0"/>
          <w:numId w:val="42"/>
        </w:numPr>
        <w:tabs>
          <w:tab w:val="left" w:pos="360"/>
        </w:tabs>
        <w:spacing w:after="0"/>
        <w:ind w:hanging="2340"/>
      </w:pPr>
      <w:r>
        <w:rPr>
          <w:b/>
        </w:rPr>
        <w:t>Method to Check SAFS ALE Data</w:t>
      </w:r>
    </w:p>
    <w:p w14:paraId="10BCAA1A" w14:textId="088B698A" w:rsidR="00754CC3" w:rsidRDefault="00C0230A" w:rsidP="00C0230A">
      <w:pPr>
        <w:pStyle w:val="ListParagraph"/>
        <w:tabs>
          <w:tab w:val="left" w:pos="360"/>
        </w:tabs>
        <w:spacing w:after="0"/>
        <w:ind w:left="360"/>
      </w:pPr>
      <w:r>
        <w:t>You can review the data inputted in a SAFS ALE monthly file by downloading a</w:t>
      </w:r>
      <w:r w:rsidR="00754CC3">
        <w:t>n Excel</w:t>
      </w:r>
      <w:r>
        <w:t xml:space="preserve"> spreadsheet of the data. To do so, </w:t>
      </w:r>
      <w:r w:rsidR="00754CC3">
        <w:t>select “ALE Report</w:t>
      </w:r>
      <w:r w:rsidR="000E040D">
        <w:t>s</w:t>
      </w:r>
      <w:r w:rsidR="00754CC3">
        <w:t>.”</w:t>
      </w:r>
    </w:p>
    <w:p w14:paraId="23B917E9" w14:textId="77777777" w:rsidR="00754CC3" w:rsidRDefault="00754CC3" w:rsidP="00754CC3">
      <w:pPr>
        <w:pStyle w:val="ListParagraph"/>
        <w:tabs>
          <w:tab w:val="left" w:pos="360"/>
        </w:tabs>
        <w:spacing w:after="0" w:line="24" w:lineRule="auto"/>
        <w:ind w:left="360"/>
      </w:pPr>
    </w:p>
    <w:p w14:paraId="15B8CBBD" w14:textId="1DE4FF31" w:rsidR="00C0230A" w:rsidRDefault="007C1185" w:rsidP="00C0230A">
      <w:pPr>
        <w:pStyle w:val="ListParagraph"/>
        <w:tabs>
          <w:tab w:val="left" w:pos="360"/>
        </w:tabs>
        <w:spacing w:after="0"/>
        <w:ind w:left="360"/>
        <w:rPr>
          <w:noProof/>
        </w:rPr>
      </w:pPr>
      <w:r>
        <w:rPr>
          <w:noProof/>
        </w:rPr>
        <mc:AlternateContent>
          <mc:Choice Requires="wps">
            <w:drawing>
              <wp:anchor distT="0" distB="0" distL="114300" distR="114300" simplePos="0" relativeHeight="251912192" behindDoc="0" locked="0" layoutInCell="1" allowOverlap="1" wp14:anchorId="7CAB664B" wp14:editId="0E5E0784">
                <wp:simplePos x="0" y="0"/>
                <wp:positionH relativeFrom="column">
                  <wp:posOffset>742117</wp:posOffset>
                </wp:positionH>
                <wp:positionV relativeFrom="paragraph">
                  <wp:posOffset>1322804</wp:posOffset>
                </wp:positionV>
                <wp:extent cx="413385" cy="1401288"/>
                <wp:effectExtent l="0" t="76200" r="0" b="27940"/>
                <wp:wrapNone/>
                <wp:docPr id="123" name="Elbow Connector 123" descr="Arrow points to the Month and Program buttons" title="Arrow"/>
                <wp:cNvGraphicFramePr/>
                <a:graphic xmlns:a="http://schemas.openxmlformats.org/drawingml/2006/main">
                  <a:graphicData uri="http://schemas.microsoft.com/office/word/2010/wordprocessingShape">
                    <wps:wsp>
                      <wps:cNvCnPr/>
                      <wps:spPr>
                        <a:xfrm flipV="1">
                          <a:off x="0" y="0"/>
                          <a:ext cx="413385" cy="1401288"/>
                        </a:xfrm>
                        <a:prstGeom prst="bentConnector3">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86192" id="Elbow Connector 123" o:spid="_x0000_s1026" type="#_x0000_t34" alt="Title: Arrow - Description: Arrow points to the Month and Program buttons" style="position:absolute;margin-left:58.45pt;margin-top:104.15pt;width:32.55pt;height:110.3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" strokecolor="#c00000" strokeweight="1pt">
                <v:stroke endarrow="block"/>
              </v:shape>
            </w:pict>
          </mc:Fallback>
        </mc:AlternateContent>
      </w:r>
      <w:r>
        <w:rPr>
          <w:noProof/>
        </w:rPr>
        <mc:AlternateContent>
          <mc:Choice Requires="wps">
            <w:drawing>
              <wp:anchor distT="0" distB="0" distL="114300" distR="114300" simplePos="0" relativeHeight="251911168" behindDoc="0" locked="0" layoutInCell="1" allowOverlap="1" wp14:anchorId="0D434440" wp14:editId="6BBC69CE">
                <wp:simplePos x="0" y="0"/>
                <wp:positionH relativeFrom="column">
                  <wp:posOffset>1448790</wp:posOffset>
                </wp:positionH>
                <wp:positionV relativeFrom="paragraph">
                  <wp:posOffset>1500934</wp:posOffset>
                </wp:positionV>
                <wp:extent cx="813459" cy="1056904"/>
                <wp:effectExtent l="38100" t="38100" r="24765" b="29210"/>
                <wp:wrapNone/>
                <wp:docPr id="122" name="Straight Arrow Connector 122" descr="Arrow points to the Month drop down menu" title="Arrow"/>
                <wp:cNvGraphicFramePr/>
                <a:graphic xmlns:a="http://schemas.openxmlformats.org/drawingml/2006/main">
                  <a:graphicData uri="http://schemas.microsoft.com/office/word/2010/wordprocessingShape">
                    <wps:wsp>
                      <wps:cNvCnPr/>
                      <wps:spPr>
                        <a:xfrm flipH="1" flipV="1">
                          <a:off x="0" y="0"/>
                          <a:ext cx="813459" cy="10569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9309E" id="Straight Arrow Connector 122" o:spid="_x0000_s1026" type="#_x0000_t32" alt="Title: Arrow - Description: Arrow points to the Month drop down menu" style="position:absolute;margin-left:114.1pt;margin-top:118.2pt;width:64.05pt;height:83.2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" strokecolor="#c00000" strokeweight="1pt">
                <v:stroke endarrow="block" joinstyle="miter"/>
              </v:shape>
            </w:pict>
          </mc:Fallback>
        </mc:AlternateContent>
      </w:r>
      <w:r>
        <w:rPr>
          <w:noProof/>
        </w:rPr>
        <mc:AlternateContent>
          <mc:Choice Requires="wps">
            <w:drawing>
              <wp:anchor distT="0" distB="0" distL="114300" distR="114300" simplePos="0" relativeHeight="251908096" behindDoc="0" locked="0" layoutInCell="1" allowOverlap="1" wp14:anchorId="23970070" wp14:editId="2BF377F0">
                <wp:simplePos x="0" y="0"/>
                <wp:positionH relativeFrom="column">
                  <wp:posOffset>2040478</wp:posOffset>
                </wp:positionH>
                <wp:positionV relativeFrom="paragraph">
                  <wp:posOffset>111125</wp:posOffset>
                </wp:positionV>
                <wp:extent cx="593090" cy="165735"/>
                <wp:effectExtent l="0" t="0" r="16510" b="24765"/>
                <wp:wrapNone/>
                <wp:docPr id="120" name="Oval 120" descr="Oval shows the ALE Reports button" title="Oval"/>
                <wp:cNvGraphicFramePr/>
                <a:graphic xmlns:a="http://schemas.openxmlformats.org/drawingml/2006/main">
                  <a:graphicData uri="http://schemas.microsoft.com/office/word/2010/wordprocessingShape">
                    <wps:wsp>
                      <wps:cNvSpPr/>
                      <wps:spPr>
                        <a:xfrm>
                          <a:off x="0" y="0"/>
                          <a:ext cx="593090"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84BCA8" id="Oval 120" o:spid="_x0000_s1026" alt="Title: Oval - Description: Oval shows the ALE Reports button" style="position:absolute;margin-left:160.65pt;margin-top:8.75pt;width:46.7pt;height:13.0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" filled="f" strokecolor="#c00000" strokeweight="1pt">
                <v:stroke joinstyle="miter"/>
              </v:oval>
            </w:pict>
          </mc:Fallback>
        </mc:AlternateContent>
      </w:r>
      <w:r>
        <w:rPr>
          <w:noProof/>
        </w:rPr>
        <mc:AlternateContent>
          <mc:Choice Requires="wps">
            <w:drawing>
              <wp:anchor distT="0" distB="0" distL="114300" distR="114300" simplePos="0" relativeHeight="251910144" behindDoc="0" locked="0" layoutInCell="1" allowOverlap="1" wp14:anchorId="772BA597" wp14:editId="226386AD">
                <wp:simplePos x="0" y="0"/>
                <wp:positionH relativeFrom="column">
                  <wp:posOffset>1677893</wp:posOffset>
                </wp:positionH>
                <wp:positionV relativeFrom="paragraph">
                  <wp:posOffset>1499235</wp:posOffset>
                </wp:positionV>
                <wp:extent cx="700405" cy="165735"/>
                <wp:effectExtent l="0" t="0" r="23495" b="24765"/>
                <wp:wrapNone/>
                <wp:docPr id="121" name="Oval 121" descr="Oval shows the View Report button" title="Oval"/>
                <wp:cNvGraphicFramePr/>
                <a:graphic xmlns:a="http://schemas.openxmlformats.org/drawingml/2006/main">
                  <a:graphicData uri="http://schemas.microsoft.com/office/word/2010/wordprocessingShape">
                    <wps:wsp>
                      <wps:cNvSpPr/>
                      <wps:spPr>
                        <a:xfrm>
                          <a:off x="0" y="0"/>
                          <a:ext cx="700405"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8BC14F" id="Oval 121" o:spid="_x0000_s1026" alt="Title: Oval - Description: Oval shows the View Report button" style="position:absolute;margin-left:132.1pt;margin-top:118.05pt;width:55.15pt;height:13.0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" filled="f" strokecolor="#c00000" strokeweight="1pt">
                <v:stroke joinstyle="miter"/>
              </v:oval>
            </w:pict>
          </mc:Fallback>
        </mc:AlternateContent>
      </w:r>
      <w:r w:rsidR="00C0230A" w:rsidRPr="00C0230A">
        <w:rPr>
          <w:noProof/>
        </w:rPr>
        <w:t xml:space="preserve"> </w:t>
      </w:r>
      <w:r w:rsidR="00C0230A">
        <w:rPr>
          <w:noProof/>
        </w:rPr>
        <w:drawing>
          <wp:inline distT="0" distB="0" distL="0" distR="0" wp14:anchorId="7A3E9604" wp14:editId="30B9A948">
            <wp:extent cx="3200400" cy="2102370"/>
            <wp:effectExtent l="114300" t="114300" r="114300" b="146050"/>
            <wp:docPr id="77" name="Picture 77" descr="Picture shows the ALE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9820" r="64147" b="36698"/>
                    <a:stretch/>
                  </pic:blipFill>
                  <pic:spPr bwMode="auto">
                    <a:xfrm>
                      <a:off x="0" y="0"/>
                      <a:ext cx="3200400" cy="2102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69092B6" w14:textId="1A195868" w:rsidR="00754CC3" w:rsidRDefault="00754CC3" w:rsidP="00C0230A">
      <w:pPr>
        <w:pStyle w:val="ListParagraph"/>
        <w:tabs>
          <w:tab w:val="left" w:pos="360"/>
        </w:tabs>
        <w:spacing w:after="0"/>
        <w:ind w:left="360"/>
        <w:rPr>
          <w:noProof/>
        </w:rPr>
      </w:pPr>
      <w:r>
        <w:rPr>
          <w:noProof/>
        </w:rPr>
        <w:t>Spreadsheets can be run for a specific month or specific ALE program. Select which one you wish to run by clicking on “Month” or “Program.” For a Month spreadsheet, choose the month. Hit the “View Report” button.</w:t>
      </w:r>
    </w:p>
    <w:p w14:paraId="59614FA4" w14:textId="37349DFE" w:rsidR="00754CC3" w:rsidRDefault="00754CC3" w:rsidP="00754CC3">
      <w:pPr>
        <w:pStyle w:val="ListParagraph"/>
        <w:tabs>
          <w:tab w:val="left" w:pos="360"/>
        </w:tabs>
        <w:spacing w:after="0" w:line="120" w:lineRule="auto"/>
        <w:ind w:left="360"/>
      </w:pPr>
    </w:p>
    <w:p w14:paraId="789DE519" w14:textId="44B82316" w:rsidR="00754CC3" w:rsidRDefault="00754CC3" w:rsidP="00C0230A">
      <w:pPr>
        <w:pStyle w:val="ListParagraph"/>
        <w:tabs>
          <w:tab w:val="left" w:pos="360"/>
        </w:tabs>
        <w:spacing w:after="0"/>
        <w:ind w:left="360"/>
      </w:pPr>
      <w:r>
        <w:t>The following screen will appear depending on the choices made:</w:t>
      </w:r>
    </w:p>
    <w:p w14:paraId="6726EDD6" w14:textId="71E0D001" w:rsidR="00754CC3" w:rsidRDefault="00754CC3" w:rsidP="00C0230A">
      <w:pPr>
        <w:pStyle w:val="ListParagraph"/>
        <w:tabs>
          <w:tab w:val="left" w:pos="360"/>
        </w:tabs>
        <w:spacing w:after="0"/>
        <w:ind w:left="360"/>
      </w:pPr>
      <w:r>
        <w:rPr>
          <w:noProof/>
        </w:rPr>
        <mc:AlternateContent>
          <mc:Choice Requires="wps">
            <w:drawing>
              <wp:anchor distT="0" distB="0" distL="114300" distR="114300" simplePos="0" relativeHeight="251916288" behindDoc="0" locked="0" layoutInCell="1" allowOverlap="1" wp14:anchorId="4A5BD7DC" wp14:editId="4D17E47A">
                <wp:simplePos x="0" y="0"/>
                <wp:positionH relativeFrom="column">
                  <wp:posOffset>349629</wp:posOffset>
                </wp:positionH>
                <wp:positionV relativeFrom="paragraph">
                  <wp:posOffset>2355215</wp:posOffset>
                </wp:positionV>
                <wp:extent cx="391795" cy="165735"/>
                <wp:effectExtent l="0" t="0" r="27305" b="24765"/>
                <wp:wrapNone/>
                <wp:docPr id="126" name="Oval 126" descr="Oval shows the Download button" title="Oval"/>
                <wp:cNvGraphicFramePr/>
                <a:graphic xmlns:a="http://schemas.openxmlformats.org/drawingml/2006/main">
                  <a:graphicData uri="http://schemas.microsoft.com/office/word/2010/wordprocessingShape">
                    <wps:wsp>
                      <wps:cNvSpPr/>
                      <wps:spPr>
                        <a:xfrm>
                          <a:off x="0" y="0"/>
                          <a:ext cx="391795"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CC8330" id="Oval 126" o:spid="_x0000_s1026" alt="Title: Oval - Description: Oval shows the Download button" style="position:absolute;margin-left:27.55pt;margin-top:185.45pt;width:30.85pt;height:13.0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" filled="f" strokecolor="#c00000" strokeweight="1pt">
                <v:stroke joinstyle="miter"/>
              </v:oval>
            </w:pict>
          </mc:Fallback>
        </mc:AlternateContent>
      </w:r>
      <w:r>
        <w:rPr>
          <w:noProof/>
        </w:rPr>
        <mc:AlternateContent>
          <mc:Choice Requires="wps">
            <w:drawing>
              <wp:anchor distT="0" distB="0" distL="114300" distR="114300" simplePos="0" relativeHeight="251914240" behindDoc="0" locked="0" layoutInCell="1" allowOverlap="1" wp14:anchorId="09072BD7" wp14:editId="789EF153">
                <wp:simplePos x="0" y="0"/>
                <wp:positionH relativeFrom="column">
                  <wp:posOffset>362198</wp:posOffset>
                </wp:positionH>
                <wp:positionV relativeFrom="paragraph">
                  <wp:posOffset>128385</wp:posOffset>
                </wp:positionV>
                <wp:extent cx="391886" cy="166255"/>
                <wp:effectExtent l="0" t="0" r="27305" b="24765"/>
                <wp:wrapNone/>
                <wp:docPr id="125" name="Oval 125" descr="Oval shows the Download button" title="Oval"/>
                <wp:cNvGraphicFramePr/>
                <a:graphic xmlns:a="http://schemas.openxmlformats.org/drawingml/2006/main">
                  <a:graphicData uri="http://schemas.microsoft.com/office/word/2010/wordprocessingShape">
                    <wps:wsp>
                      <wps:cNvSpPr/>
                      <wps:spPr>
                        <a:xfrm>
                          <a:off x="0" y="0"/>
                          <a:ext cx="391886" cy="16625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5E7720" id="Oval 125" o:spid="_x0000_s1026" alt="Title: Oval - Description: Oval shows the Download button" style="position:absolute;margin-left:28.5pt;margin-top:10.1pt;width:30.85pt;height:13.1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" filled="f" strokecolor="#c00000" strokeweight="1pt">
                <v:stroke joinstyle="miter"/>
              </v:oval>
            </w:pict>
          </mc:Fallback>
        </mc:AlternateContent>
      </w:r>
      <w:r>
        <w:rPr>
          <w:noProof/>
        </w:rPr>
        <w:drawing>
          <wp:inline distT="0" distB="0" distL="0" distR="0" wp14:anchorId="6F6D545E" wp14:editId="4F658206">
            <wp:extent cx="6400800" cy="2394122"/>
            <wp:effectExtent l="133350" t="133350" r="152400" b="158750"/>
            <wp:docPr id="124" name="Picture 124" descr="Picture shows the ALE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040" t="33887" r="12366" b="6317"/>
                    <a:stretch/>
                  </pic:blipFill>
                  <pic:spPr bwMode="auto">
                    <a:xfrm>
                      <a:off x="0" y="0"/>
                      <a:ext cx="6400800" cy="2394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B8BCCC" w14:textId="1F96FBA2" w:rsidR="00754CC3" w:rsidRPr="00C0230A" w:rsidRDefault="00754CC3" w:rsidP="00C0230A">
      <w:pPr>
        <w:pStyle w:val="ListParagraph"/>
        <w:tabs>
          <w:tab w:val="left" w:pos="360"/>
        </w:tabs>
        <w:spacing w:after="0"/>
        <w:ind w:left="360"/>
      </w:pPr>
      <w:r>
        <w:t>Click on the “Download” button (found in two places), and the data will be downloaded into an Excel spreadsheet.</w:t>
      </w:r>
    </w:p>
    <w:sectPr w:rsidR="00754CC3" w:rsidRPr="00C0230A" w:rsidSect="008026B2">
      <w:footerReference w:type="default" r:id="rId70"/>
      <w:pgSz w:w="12240" w:h="15840"/>
      <w:pgMar w:top="720" w:right="720" w:bottom="360" w:left="72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2DE7A" w14:textId="77777777" w:rsidR="009774E3" w:rsidRDefault="009774E3" w:rsidP="008717CB">
      <w:pPr>
        <w:spacing w:after="0" w:line="240" w:lineRule="auto"/>
      </w:pPr>
      <w:r>
        <w:separator/>
      </w:r>
    </w:p>
  </w:endnote>
  <w:endnote w:type="continuationSeparator" w:id="0">
    <w:p w14:paraId="6A2B6177" w14:textId="77777777" w:rsidR="009774E3" w:rsidRDefault="009774E3" w:rsidP="0087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FCCB" w14:textId="6CA85C9D" w:rsidR="009774E3" w:rsidRDefault="009774E3">
    <w:pPr>
      <w:pStyle w:val="Footer"/>
      <w:jc w:val="right"/>
    </w:pPr>
  </w:p>
  <w:p w14:paraId="1383BABC" w14:textId="77777777" w:rsidR="009774E3" w:rsidRDefault="009774E3">
    <w:pPr>
      <w:pStyle w:val="Footer"/>
    </w:pPr>
  </w:p>
  <w:p w14:paraId="2EB11843" w14:textId="77777777" w:rsidR="009774E3" w:rsidRDefault="009774E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133611"/>
      <w:docPartObj>
        <w:docPartGallery w:val="Page Numbers (Bottom of Page)"/>
        <w:docPartUnique/>
      </w:docPartObj>
    </w:sdtPr>
    <w:sdtEndPr>
      <w:rPr>
        <w:noProof/>
      </w:rPr>
    </w:sdtEndPr>
    <w:sdtContent>
      <w:p w14:paraId="052FA2BE" w14:textId="0B3EA286" w:rsidR="009774E3" w:rsidRDefault="009774E3">
        <w:pPr>
          <w:pStyle w:val="Footer"/>
          <w:jc w:val="right"/>
        </w:pPr>
        <w:r>
          <w:fldChar w:fldCharType="begin"/>
        </w:r>
        <w:r>
          <w:instrText xml:space="preserve"> PAGE   \* MERGEFORMAT </w:instrText>
        </w:r>
        <w:r>
          <w:fldChar w:fldCharType="separate"/>
        </w:r>
        <w:r w:rsidR="005924A9">
          <w:rPr>
            <w:noProof/>
          </w:rPr>
          <w:t>19</w:t>
        </w:r>
        <w:r>
          <w:rPr>
            <w:noProof/>
          </w:rPr>
          <w:fldChar w:fldCharType="end"/>
        </w:r>
      </w:p>
    </w:sdtContent>
  </w:sdt>
  <w:p w14:paraId="0F830082" w14:textId="77777777" w:rsidR="009774E3" w:rsidRDefault="009774E3">
    <w:pPr>
      <w:pStyle w:val="Footer"/>
    </w:pPr>
  </w:p>
  <w:p w14:paraId="2FB73885" w14:textId="77777777" w:rsidR="009774E3" w:rsidRDefault="009774E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8423C" w14:textId="77777777" w:rsidR="009774E3" w:rsidRDefault="009774E3" w:rsidP="008717CB">
      <w:pPr>
        <w:spacing w:after="0" w:line="240" w:lineRule="auto"/>
      </w:pPr>
      <w:r>
        <w:separator/>
      </w:r>
    </w:p>
  </w:footnote>
  <w:footnote w:type="continuationSeparator" w:id="0">
    <w:p w14:paraId="2A98854C" w14:textId="77777777" w:rsidR="009774E3" w:rsidRDefault="009774E3" w:rsidP="00871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B34"/>
    <w:multiLevelType w:val="hybridMultilevel"/>
    <w:tmpl w:val="8BC8E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31EAC"/>
    <w:multiLevelType w:val="hybridMultilevel"/>
    <w:tmpl w:val="A9D016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4E31A1"/>
    <w:multiLevelType w:val="hybridMultilevel"/>
    <w:tmpl w:val="6366B368"/>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E8D6F88"/>
    <w:multiLevelType w:val="hybridMultilevel"/>
    <w:tmpl w:val="EBC0DB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F37240"/>
    <w:multiLevelType w:val="hybridMultilevel"/>
    <w:tmpl w:val="3F30A54C"/>
    <w:lvl w:ilvl="0" w:tplc="E44A7E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086790"/>
    <w:multiLevelType w:val="hybridMultilevel"/>
    <w:tmpl w:val="7FE27F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377D1"/>
    <w:multiLevelType w:val="hybridMultilevel"/>
    <w:tmpl w:val="BC94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E32BB"/>
    <w:multiLevelType w:val="hybridMultilevel"/>
    <w:tmpl w:val="F41C9B4C"/>
    <w:lvl w:ilvl="0" w:tplc="2AE4E894">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A4209DE"/>
    <w:multiLevelType w:val="hybridMultilevel"/>
    <w:tmpl w:val="446E824C"/>
    <w:lvl w:ilvl="0" w:tplc="0409000F">
      <w:start w:val="1"/>
      <w:numFmt w:val="decimal"/>
      <w:lvlText w:val="%1."/>
      <w:lvlJc w:val="left"/>
      <w:pPr>
        <w:ind w:left="720" w:hanging="360"/>
      </w:pPr>
      <w:rPr>
        <w:rFonts w:hint="default"/>
      </w:rPr>
    </w:lvl>
    <w:lvl w:ilvl="1" w:tplc="A92ED5FA">
      <w:start w:val="1"/>
      <w:numFmt w:val="bullet"/>
      <w:lvlText w:val=""/>
      <w:lvlJc w:val="left"/>
      <w:pPr>
        <w:ind w:left="1440" w:hanging="360"/>
      </w:pPr>
      <w:rPr>
        <w:rFonts w:ascii="Symbol" w:hAnsi="Symbol" w:hint="default"/>
        <w:color w:val="auto"/>
      </w:rPr>
    </w:lvl>
    <w:lvl w:ilvl="2" w:tplc="06C4F8FC">
      <w:start w:val="1"/>
      <w:numFmt w:val="upperLetter"/>
      <w:lvlText w:val="%3."/>
      <w:lvlJc w:val="left"/>
      <w:pPr>
        <w:ind w:left="2340" w:hanging="360"/>
      </w:pPr>
      <w:rPr>
        <w:rFonts w:hint="default"/>
        <w:b/>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37F6B"/>
    <w:multiLevelType w:val="hybridMultilevel"/>
    <w:tmpl w:val="B4BC227C"/>
    <w:lvl w:ilvl="0" w:tplc="3038651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85A3A"/>
    <w:multiLevelType w:val="hybridMultilevel"/>
    <w:tmpl w:val="4EE06FEE"/>
    <w:lvl w:ilvl="0" w:tplc="A558C11E">
      <w:start w:val="1"/>
      <w:numFmt w:val="upperLetter"/>
      <w:lvlText w:val="%1."/>
      <w:lvlJc w:val="left"/>
      <w:pPr>
        <w:ind w:left="23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66982"/>
    <w:multiLevelType w:val="hybridMultilevel"/>
    <w:tmpl w:val="FF76E69E"/>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FC9173A"/>
    <w:multiLevelType w:val="hybridMultilevel"/>
    <w:tmpl w:val="683C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405E9"/>
    <w:multiLevelType w:val="hybridMultilevel"/>
    <w:tmpl w:val="52A847B8"/>
    <w:lvl w:ilvl="0" w:tplc="CCB4BC6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F00F8"/>
    <w:multiLevelType w:val="hybridMultilevel"/>
    <w:tmpl w:val="9F4A896C"/>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7D722C"/>
    <w:multiLevelType w:val="hybridMultilevel"/>
    <w:tmpl w:val="218A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411FF"/>
    <w:multiLevelType w:val="hybridMultilevel"/>
    <w:tmpl w:val="99A6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801FD"/>
    <w:multiLevelType w:val="hybridMultilevel"/>
    <w:tmpl w:val="DF3234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C613291"/>
    <w:multiLevelType w:val="hybridMultilevel"/>
    <w:tmpl w:val="57E67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155AF2"/>
    <w:multiLevelType w:val="hybridMultilevel"/>
    <w:tmpl w:val="5EAA3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30288B"/>
    <w:multiLevelType w:val="multilevel"/>
    <w:tmpl w:val="04090001"/>
    <w:styleLink w:val="StyleBulleted"/>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528BB"/>
    <w:multiLevelType w:val="hybridMultilevel"/>
    <w:tmpl w:val="8AB6D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3F0203"/>
    <w:multiLevelType w:val="hybridMultilevel"/>
    <w:tmpl w:val="17E2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92D56"/>
    <w:multiLevelType w:val="hybridMultilevel"/>
    <w:tmpl w:val="E326B5D8"/>
    <w:lvl w:ilvl="0" w:tplc="06C4F8F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2C2A67"/>
    <w:multiLevelType w:val="hybridMultilevel"/>
    <w:tmpl w:val="F2CE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30FD1"/>
    <w:multiLevelType w:val="hybridMultilevel"/>
    <w:tmpl w:val="D624C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7FF4A92"/>
    <w:multiLevelType w:val="hybridMultilevel"/>
    <w:tmpl w:val="2C3C6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C3A013B"/>
    <w:multiLevelType w:val="hybridMultilevel"/>
    <w:tmpl w:val="8B4E9680"/>
    <w:lvl w:ilvl="0" w:tplc="206E92FE">
      <w:start w:val="1"/>
      <w:numFmt w:val="decimal"/>
      <w:lvlText w:val="%1."/>
      <w:lvlJc w:val="left"/>
      <w:pPr>
        <w:ind w:left="3240" w:hanging="360"/>
      </w:pPr>
      <w:rPr>
        <w:rFonts w:asciiTheme="minorHAnsi" w:eastAsiaTheme="minorHAnsi" w:hAnsiTheme="minorHAnsi" w:cstheme="minorBidi"/>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504D6AF7"/>
    <w:multiLevelType w:val="hybridMultilevel"/>
    <w:tmpl w:val="3362A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A095D"/>
    <w:multiLevelType w:val="hybridMultilevel"/>
    <w:tmpl w:val="A6A455C6"/>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180585A"/>
    <w:multiLevelType w:val="hybridMultilevel"/>
    <w:tmpl w:val="7C4CE7E2"/>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3360BC3"/>
    <w:multiLevelType w:val="hybridMultilevel"/>
    <w:tmpl w:val="EE0857B8"/>
    <w:lvl w:ilvl="0" w:tplc="04090005">
      <w:start w:val="1"/>
      <w:numFmt w:val="bullet"/>
      <w:lvlText w:val=""/>
      <w:lvlJc w:val="left"/>
      <w:pPr>
        <w:ind w:left="1085" w:hanging="360"/>
      </w:pPr>
      <w:rPr>
        <w:rFonts w:ascii="Wingdings" w:hAnsi="Wingding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2" w15:restartNumberingAfterBreak="0">
    <w:nsid w:val="55BF4FFB"/>
    <w:multiLevelType w:val="hybridMultilevel"/>
    <w:tmpl w:val="3354AC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DB49CD"/>
    <w:multiLevelType w:val="hybridMultilevel"/>
    <w:tmpl w:val="F2DED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804E16"/>
    <w:multiLevelType w:val="hybridMultilevel"/>
    <w:tmpl w:val="CACECF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26A44C0"/>
    <w:multiLevelType w:val="hybridMultilevel"/>
    <w:tmpl w:val="8DBCF468"/>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70217B7"/>
    <w:multiLevelType w:val="hybridMultilevel"/>
    <w:tmpl w:val="D612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4B4B6F"/>
    <w:multiLevelType w:val="hybridMultilevel"/>
    <w:tmpl w:val="5B16B640"/>
    <w:lvl w:ilvl="0" w:tplc="04090001">
      <w:start w:val="1"/>
      <w:numFmt w:val="bullet"/>
      <w:lvlText w:val=""/>
      <w:lvlJc w:val="left"/>
      <w:pPr>
        <w:ind w:left="720" w:hanging="360"/>
      </w:pPr>
      <w:rPr>
        <w:rFonts w:ascii="Symbol" w:hAnsi="Symbol" w:hint="default"/>
      </w:rPr>
    </w:lvl>
    <w:lvl w:ilvl="1" w:tplc="A92ED5FA">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D300F2"/>
    <w:multiLevelType w:val="hybridMultilevel"/>
    <w:tmpl w:val="FA94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C15CD"/>
    <w:multiLevelType w:val="hybridMultilevel"/>
    <w:tmpl w:val="2E8AF1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701EC6"/>
    <w:multiLevelType w:val="hybridMultilevel"/>
    <w:tmpl w:val="8512872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EC0E70"/>
    <w:multiLevelType w:val="hybridMultilevel"/>
    <w:tmpl w:val="E9A6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8A4A5E"/>
    <w:multiLevelType w:val="hybridMultilevel"/>
    <w:tmpl w:val="191EF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3C59F5"/>
    <w:multiLevelType w:val="hybridMultilevel"/>
    <w:tmpl w:val="952E8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15616B"/>
    <w:multiLevelType w:val="hybridMultilevel"/>
    <w:tmpl w:val="11D4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AD0C8A"/>
    <w:multiLevelType w:val="hybridMultilevel"/>
    <w:tmpl w:val="86A27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785E52"/>
    <w:multiLevelType w:val="hybridMultilevel"/>
    <w:tmpl w:val="62BC2A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7C2A320F"/>
    <w:multiLevelType w:val="hybridMultilevel"/>
    <w:tmpl w:val="3EDC040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7F31503E"/>
    <w:multiLevelType w:val="hybridMultilevel"/>
    <w:tmpl w:val="32A4165E"/>
    <w:lvl w:ilvl="0" w:tplc="7FDE0CD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21"/>
  </w:num>
  <w:num w:numId="4">
    <w:abstractNumId w:val="8"/>
  </w:num>
  <w:num w:numId="5">
    <w:abstractNumId w:val="42"/>
  </w:num>
  <w:num w:numId="6">
    <w:abstractNumId w:val="27"/>
  </w:num>
  <w:num w:numId="7">
    <w:abstractNumId w:val="41"/>
  </w:num>
  <w:num w:numId="8">
    <w:abstractNumId w:val="15"/>
  </w:num>
  <w:num w:numId="9">
    <w:abstractNumId w:val="22"/>
  </w:num>
  <w:num w:numId="10">
    <w:abstractNumId w:val="37"/>
  </w:num>
  <w:num w:numId="11">
    <w:abstractNumId w:val="33"/>
  </w:num>
  <w:num w:numId="12">
    <w:abstractNumId w:val="9"/>
  </w:num>
  <w:num w:numId="13">
    <w:abstractNumId w:val="43"/>
  </w:num>
  <w:num w:numId="14">
    <w:abstractNumId w:val="24"/>
  </w:num>
  <w:num w:numId="15">
    <w:abstractNumId w:val="36"/>
  </w:num>
  <w:num w:numId="16">
    <w:abstractNumId w:val="44"/>
  </w:num>
  <w:num w:numId="17">
    <w:abstractNumId w:val="38"/>
  </w:num>
  <w:num w:numId="18">
    <w:abstractNumId w:val="23"/>
  </w:num>
  <w:num w:numId="19">
    <w:abstractNumId w:val="19"/>
  </w:num>
  <w:num w:numId="20">
    <w:abstractNumId w:val="0"/>
  </w:num>
  <w:num w:numId="21">
    <w:abstractNumId w:val="18"/>
  </w:num>
  <w:num w:numId="22">
    <w:abstractNumId w:val="4"/>
  </w:num>
  <w:num w:numId="23">
    <w:abstractNumId w:val="16"/>
  </w:num>
  <w:num w:numId="24">
    <w:abstractNumId w:val="32"/>
  </w:num>
  <w:num w:numId="25">
    <w:abstractNumId w:val="14"/>
  </w:num>
  <w:num w:numId="26">
    <w:abstractNumId w:val="25"/>
  </w:num>
  <w:num w:numId="27">
    <w:abstractNumId w:val="39"/>
  </w:num>
  <w:num w:numId="28">
    <w:abstractNumId w:val="7"/>
  </w:num>
  <w:num w:numId="29">
    <w:abstractNumId w:val="30"/>
  </w:num>
  <w:num w:numId="30">
    <w:abstractNumId w:val="35"/>
  </w:num>
  <w:num w:numId="31">
    <w:abstractNumId w:val="29"/>
  </w:num>
  <w:num w:numId="32">
    <w:abstractNumId w:val="11"/>
  </w:num>
  <w:num w:numId="33">
    <w:abstractNumId w:val="17"/>
  </w:num>
  <w:num w:numId="34">
    <w:abstractNumId w:val="46"/>
  </w:num>
  <w:num w:numId="35">
    <w:abstractNumId w:val="1"/>
  </w:num>
  <w:num w:numId="36">
    <w:abstractNumId w:val="5"/>
  </w:num>
  <w:num w:numId="37">
    <w:abstractNumId w:val="45"/>
  </w:num>
  <w:num w:numId="38">
    <w:abstractNumId w:val="47"/>
  </w:num>
  <w:num w:numId="39">
    <w:abstractNumId w:val="28"/>
  </w:num>
  <w:num w:numId="40">
    <w:abstractNumId w:val="13"/>
  </w:num>
  <w:num w:numId="41">
    <w:abstractNumId w:val="48"/>
  </w:num>
  <w:num w:numId="42">
    <w:abstractNumId w:val="10"/>
  </w:num>
  <w:num w:numId="43">
    <w:abstractNumId w:val="2"/>
  </w:num>
  <w:num w:numId="44">
    <w:abstractNumId w:val="31"/>
  </w:num>
  <w:num w:numId="45">
    <w:abstractNumId w:val="40"/>
  </w:num>
  <w:num w:numId="46">
    <w:abstractNumId w:val="34"/>
  </w:num>
  <w:num w:numId="47">
    <w:abstractNumId w:val="3"/>
  </w:num>
  <w:num w:numId="48">
    <w:abstractNumId w:val="26"/>
  </w:num>
  <w:num w:numId="49">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A34"/>
    <w:rsid w:val="0000134B"/>
    <w:rsid w:val="0000637B"/>
    <w:rsid w:val="00013C33"/>
    <w:rsid w:val="00014671"/>
    <w:rsid w:val="00015827"/>
    <w:rsid w:val="00030976"/>
    <w:rsid w:val="00034588"/>
    <w:rsid w:val="00036EAE"/>
    <w:rsid w:val="0004302C"/>
    <w:rsid w:val="000463B1"/>
    <w:rsid w:val="000538BF"/>
    <w:rsid w:val="000718FA"/>
    <w:rsid w:val="0008062D"/>
    <w:rsid w:val="000819FF"/>
    <w:rsid w:val="000848BC"/>
    <w:rsid w:val="00086036"/>
    <w:rsid w:val="00091ADB"/>
    <w:rsid w:val="000A42B8"/>
    <w:rsid w:val="000B02B3"/>
    <w:rsid w:val="000B1018"/>
    <w:rsid w:val="000B1120"/>
    <w:rsid w:val="000B67A0"/>
    <w:rsid w:val="000B72AE"/>
    <w:rsid w:val="000C0106"/>
    <w:rsid w:val="000C55CA"/>
    <w:rsid w:val="000C6737"/>
    <w:rsid w:val="000D2FAE"/>
    <w:rsid w:val="000D4A51"/>
    <w:rsid w:val="000D729B"/>
    <w:rsid w:val="000E040D"/>
    <w:rsid w:val="000E2399"/>
    <w:rsid w:val="000E2E25"/>
    <w:rsid w:val="000F347A"/>
    <w:rsid w:val="00100C6E"/>
    <w:rsid w:val="00100FFC"/>
    <w:rsid w:val="00103124"/>
    <w:rsid w:val="00110FE1"/>
    <w:rsid w:val="001139B7"/>
    <w:rsid w:val="001220EE"/>
    <w:rsid w:val="001243F4"/>
    <w:rsid w:val="00124F6E"/>
    <w:rsid w:val="0012711A"/>
    <w:rsid w:val="00130976"/>
    <w:rsid w:val="00146926"/>
    <w:rsid w:val="00146D90"/>
    <w:rsid w:val="00150946"/>
    <w:rsid w:val="0015659D"/>
    <w:rsid w:val="00157271"/>
    <w:rsid w:val="00160382"/>
    <w:rsid w:val="00162060"/>
    <w:rsid w:val="00163B8D"/>
    <w:rsid w:val="00174DE0"/>
    <w:rsid w:val="0018077A"/>
    <w:rsid w:val="00185144"/>
    <w:rsid w:val="001853B3"/>
    <w:rsid w:val="00187EF0"/>
    <w:rsid w:val="00190CEF"/>
    <w:rsid w:val="001920B0"/>
    <w:rsid w:val="00195B86"/>
    <w:rsid w:val="001A1811"/>
    <w:rsid w:val="001B19FB"/>
    <w:rsid w:val="001B7B69"/>
    <w:rsid w:val="001C1126"/>
    <w:rsid w:val="001C19C9"/>
    <w:rsid w:val="001C4493"/>
    <w:rsid w:val="001C491E"/>
    <w:rsid w:val="001D2024"/>
    <w:rsid w:val="001D7A1C"/>
    <w:rsid w:val="001E01CD"/>
    <w:rsid w:val="001E1303"/>
    <w:rsid w:val="001E4675"/>
    <w:rsid w:val="001E6655"/>
    <w:rsid w:val="001E7A7E"/>
    <w:rsid w:val="001F4726"/>
    <w:rsid w:val="001F4730"/>
    <w:rsid w:val="00200B2F"/>
    <w:rsid w:val="00201E66"/>
    <w:rsid w:val="00203B2E"/>
    <w:rsid w:val="00203CEB"/>
    <w:rsid w:val="00224482"/>
    <w:rsid w:val="00224B15"/>
    <w:rsid w:val="00241101"/>
    <w:rsid w:val="00243AB0"/>
    <w:rsid w:val="00245369"/>
    <w:rsid w:val="002663F8"/>
    <w:rsid w:val="00273B25"/>
    <w:rsid w:val="002877D8"/>
    <w:rsid w:val="00292EF7"/>
    <w:rsid w:val="002A3663"/>
    <w:rsid w:val="002A3F71"/>
    <w:rsid w:val="002B3B35"/>
    <w:rsid w:val="002B6114"/>
    <w:rsid w:val="002B6F7C"/>
    <w:rsid w:val="002C25E6"/>
    <w:rsid w:val="002D3C36"/>
    <w:rsid w:val="002D7537"/>
    <w:rsid w:val="002E102C"/>
    <w:rsid w:val="002E7672"/>
    <w:rsid w:val="003000BE"/>
    <w:rsid w:val="00301F95"/>
    <w:rsid w:val="00304C79"/>
    <w:rsid w:val="00305E77"/>
    <w:rsid w:val="00314263"/>
    <w:rsid w:val="003179C6"/>
    <w:rsid w:val="00317EFD"/>
    <w:rsid w:val="0033438B"/>
    <w:rsid w:val="00336B8B"/>
    <w:rsid w:val="0034235D"/>
    <w:rsid w:val="0035216C"/>
    <w:rsid w:val="003634F3"/>
    <w:rsid w:val="0036482B"/>
    <w:rsid w:val="0036703F"/>
    <w:rsid w:val="00367279"/>
    <w:rsid w:val="00372B49"/>
    <w:rsid w:val="003772D0"/>
    <w:rsid w:val="00382A0E"/>
    <w:rsid w:val="00384571"/>
    <w:rsid w:val="003845A5"/>
    <w:rsid w:val="003A15F5"/>
    <w:rsid w:val="003A57F9"/>
    <w:rsid w:val="003A595D"/>
    <w:rsid w:val="003B08F2"/>
    <w:rsid w:val="003B49C9"/>
    <w:rsid w:val="003C0F31"/>
    <w:rsid w:val="003C5368"/>
    <w:rsid w:val="003C7A73"/>
    <w:rsid w:val="003D0C89"/>
    <w:rsid w:val="003D33BD"/>
    <w:rsid w:val="003E3EAD"/>
    <w:rsid w:val="003F0E99"/>
    <w:rsid w:val="003F41C1"/>
    <w:rsid w:val="00401214"/>
    <w:rsid w:val="0040250D"/>
    <w:rsid w:val="00406732"/>
    <w:rsid w:val="00414BAB"/>
    <w:rsid w:val="00415869"/>
    <w:rsid w:val="00416C9A"/>
    <w:rsid w:val="00420EBD"/>
    <w:rsid w:val="00423FCE"/>
    <w:rsid w:val="00425CF0"/>
    <w:rsid w:val="00443B0F"/>
    <w:rsid w:val="004449C4"/>
    <w:rsid w:val="0044602A"/>
    <w:rsid w:val="00450393"/>
    <w:rsid w:val="00453B8E"/>
    <w:rsid w:val="00456F59"/>
    <w:rsid w:val="004572C7"/>
    <w:rsid w:val="004963E9"/>
    <w:rsid w:val="004A25A3"/>
    <w:rsid w:val="004A5E60"/>
    <w:rsid w:val="004A799D"/>
    <w:rsid w:val="004C308D"/>
    <w:rsid w:val="004C6D3E"/>
    <w:rsid w:val="004D01C2"/>
    <w:rsid w:val="004D1917"/>
    <w:rsid w:val="004D1E24"/>
    <w:rsid w:val="004D2798"/>
    <w:rsid w:val="004E236A"/>
    <w:rsid w:val="004E2A2C"/>
    <w:rsid w:val="004E4E4F"/>
    <w:rsid w:val="004F28A9"/>
    <w:rsid w:val="004F393A"/>
    <w:rsid w:val="005024D7"/>
    <w:rsid w:val="00502643"/>
    <w:rsid w:val="00507ABF"/>
    <w:rsid w:val="00512D77"/>
    <w:rsid w:val="00516F09"/>
    <w:rsid w:val="0052218C"/>
    <w:rsid w:val="00526DF7"/>
    <w:rsid w:val="00527C61"/>
    <w:rsid w:val="00532323"/>
    <w:rsid w:val="0053530A"/>
    <w:rsid w:val="00537847"/>
    <w:rsid w:val="005516B9"/>
    <w:rsid w:val="00552ACB"/>
    <w:rsid w:val="00557A37"/>
    <w:rsid w:val="0056454B"/>
    <w:rsid w:val="005653C8"/>
    <w:rsid w:val="00571391"/>
    <w:rsid w:val="00572C18"/>
    <w:rsid w:val="00580DF8"/>
    <w:rsid w:val="00586F07"/>
    <w:rsid w:val="005924A9"/>
    <w:rsid w:val="00593BC5"/>
    <w:rsid w:val="00595FC1"/>
    <w:rsid w:val="005A46B3"/>
    <w:rsid w:val="005A4FA8"/>
    <w:rsid w:val="005A58FB"/>
    <w:rsid w:val="005A661F"/>
    <w:rsid w:val="005B1B37"/>
    <w:rsid w:val="005C1A61"/>
    <w:rsid w:val="005C2774"/>
    <w:rsid w:val="005C3739"/>
    <w:rsid w:val="005D1C91"/>
    <w:rsid w:val="005D32AF"/>
    <w:rsid w:val="005D74B6"/>
    <w:rsid w:val="005E3457"/>
    <w:rsid w:val="005F58AD"/>
    <w:rsid w:val="00603435"/>
    <w:rsid w:val="00604732"/>
    <w:rsid w:val="00613826"/>
    <w:rsid w:val="00613ACD"/>
    <w:rsid w:val="0061588C"/>
    <w:rsid w:val="00622D01"/>
    <w:rsid w:val="006511CC"/>
    <w:rsid w:val="00656321"/>
    <w:rsid w:val="006610F5"/>
    <w:rsid w:val="006618C9"/>
    <w:rsid w:val="00674B9C"/>
    <w:rsid w:val="0067698B"/>
    <w:rsid w:val="00677565"/>
    <w:rsid w:val="00682B01"/>
    <w:rsid w:val="006939AA"/>
    <w:rsid w:val="006941C5"/>
    <w:rsid w:val="006943A4"/>
    <w:rsid w:val="00694A20"/>
    <w:rsid w:val="006976CA"/>
    <w:rsid w:val="006B326A"/>
    <w:rsid w:val="006B352A"/>
    <w:rsid w:val="006B6718"/>
    <w:rsid w:val="006D74D0"/>
    <w:rsid w:val="006D7936"/>
    <w:rsid w:val="006E13B2"/>
    <w:rsid w:val="006E17B5"/>
    <w:rsid w:val="006E4CC2"/>
    <w:rsid w:val="006F1AE9"/>
    <w:rsid w:val="006F1F4A"/>
    <w:rsid w:val="006F6E14"/>
    <w:rsid w:val="00706296"/>
    <w:rsid w:val="00707972"/>
    <w:rsid w:val="00707BF4"/>
    <w:rsid w:val="00710710"/>
    <w:rsid w:val="00713E14"/>
    <w:rsid w:val="00744C38"/>
    <w:rsid w:val="00746F5D"/>
    <w:rsid w:val="00750B1F"/>
    <w:rsid w:val="00754CC3"/>
    <w:rsid w:val="007550E1"/>
    <w:rsid w:val="00756046"/>
    <w:rsid w:val="0075645F"/>
    <w:rsid w:val="0076063B"/>
    <w:rsid w:val="007640AC"/>
    <w:rsid w:val="0076628E"/>
    <w:rsid w:val="007740F8"/>
    <w:rsid w:val="00777D8A"/>
    <w:rsid w:val="007A0AB8"/>
    <w:rsid w:val="007C1185"/>
    <w:rsid w:val="007C2631"/>
    <w:rsid w:val="007C2E5B"/>
    <w:rsid w:val="007C5D42"/>
    <w:rsid w:val="007D3D28"/>
    <w:rsid w:val="007D5008"/>
    <w:rsid w:val="007D54FC"/>
    <w:rsid w:val="007D746A"/>
    <w:rsid w:val="007E263B"/>
    <w:rsid w:val="007E2B11"/>
    <w:rsid w:val="007E5FD1"/>
    <w:rsid w:val="007F34A5"/>
    <w:rsid w:val="007F600D"/>
    <w:rsid w:val="007F740F"/>
    <w:rsid w:val="00800917"/>
    <w:rsid w:val="0080194B"/>
    <w:rsid w:val="008026B2"/>
    <w:rsid w:val="008116E5"/>
    <w:rsid w:val="00812B1E"/>
    <w:rsid w:val="0081420F"/>
    <w:rsid w:val="008339A1"/>
    <w:rsid w:val="00861F61"/>
    <w:rsid w:val="008717CB"/>
    <w:rsid w:val="00872EBE"/>
    <w:rsid w:val="00875FC1"/>
    <w:rsid w:val="00877CDE"/>
    <w:rsid w:val="00881787"/>
    <w:rsid w:val="008822C8"/>
    <w:rsid w:val="008917C9"/>
    <w:rsid w:val="00891C98"/>
    <w:rsid w:val="0089453A"/>
    <w:rsid w:val="008A11D1"/>
    <w:rsid w:val="008A6D1F"/>
    <w:rsid w:val="008B1EE9"/>
    <w:rsid w:val="008B4A7B"/>
    <w:rsid w:val="008B55A9"/>
    <w:rsid w:val="008C0701"/>
    <w:rsid w:val="008C1120"/>
    <w:rsid w:val="008C65C5"/>
    <w:rsid w:val="008C669B"/>
    <w:rsid w:val="008C77FC"/>
    <w:rsid w:val="008D0C32"/>
    <w:rsid w:val="008D6929"/>
    <w:rsid w:val="008E50C4"/>
    <w:rsid w:val="008E6D7F"/>
    <w:rsid w:val="008F16E4"/>
    <w:rsid w:val="008F42F4"/>
    <w:rsid w:val="008F57F5"/>
    <w:rsid w:val="008F641C"/>
    <w:rsid w:val="008F6A71"/>
    <w:rsid w:val="00902989"/>
    <w:rsid w:val="009058AD"/>
    <w:rsid w:val="00906295"/>
    <w:rsid w:val="009119F7"/>
    <w:rsid w:val="0091690D"/>
    <w:rsid w:val="00917B7E"/>
    <w:rsid w:val="00936DAB"/>
    <w:rsid w:val="00945D60"/>
    <w:rsid w:val="0095661B"/>
    <w:rsid w:val="00956D25"/>
    <w:rsid w:val="00971C38"/>
    <w:rsid w:val="00974DAD"/>
    <w:rsid w:val="009774E3"/>
    <w:rsid w:val="009818E8"/>
    <w:rsid w:val="00982972"/>
    <w:rsid w:val="009915AD"/>
    <w:rsid w:val="00991DB7"/>
    <w:rsid w:val="00995D6A"/>
    <w:rsid w:val="00996579"/>
    <w:rsid w:val="0099676E"/>
    <w:rsid w:val="009A1D88"/>
    <w:rsid w:val="009A3180"/>
    <w:rsid w:val="009A6A6B"/>
    <w:rsid w:val="009B1F6A"/>
    <w:rsid w:val="009B3470"/>
    <w:rsid w:val="009C1266"/>
    <w:rsid w:val="009C7434"/>
    <w:rsid w:val="009C7B1D"/>
    <w:rsid w:val="009F67D2"/>
    <w:rsid w:val="00A03909"/>
    <w:rsid w:val="00A059F9"/>
    <w:rsid w:val="00A152D8"/>
    <w:rsid w:val="00A20538"/>
    <w:rsid w:val="00A277C3"/>
    <w:rsid w:val="00A313BD"/>
    <w:rsid w:val="00A3457E"/>
    <w:rsid w:val="00A4040B"/>
    <w:rsid w:val="00A43416"/>
    <w:rsid w:val="00A451BF"/>
    <w:rsid w:val="00A4542A"/>
    <w:rsid w:val="00A6347F"/>
    <w:rsid w:val="00A64B7F"/>
    <w:rsid w:val="00A720CA"/>
    <w:rsid w:val="00A760AB"/>
    <w:rsid w:val="00A92EBD"/>
    <w:rsid w:val="00A951E1"/>
    <w:rsid w:val="00A96CEC"/>
    <w:rsid w:val="00AA0991"/>
    <w:rsid w:val="00AA20FA"/>
    <w:rsid w:val="00AA2251"/>
    <w:rsid w:val="00AA2441"/>
    <w:rsid w:val="00AA3357"/>
    <w:rsid w:val="00AA6778"/>
    <w:rsid w:val="00AA7E32"/>
    <w:rsid w:val="00AB79B2"/>
    <w:rsid w:val="00AC78AF"/>
    <w:rsid w:val="00AD594A"/>
    <w:rsid w:val="00AE143D"/>
    <w:rsid w:val="00AE1758"/>
    <w:rsid w:val="00AF5DA1"/>
    <w:rsid w:val="00AF5E92"/>
    <w:rsid w:val="00AF6AF0"/>
    <w:rsid w:val="00B07649"/>
    <w:rsid w:val="00B107F3"/>
    <w:rsid w:val="00B141E4"/>
    <w:rsid w:val="00B15621"/>
    <w:rsid w:val="00B16E3C"/>
    <w:rsid w:val="00B3476E"/>
    <w:rsid w:val="00B43559"/>
    <w:rsid w:val="00B4715A"/>
    <w:rsid w:val="00B523E8"/>
    <w:rsid w:val="00B525C1"/>
    <w:rsid w:val="00B7392D"/>
    <w:rsid w:val="00B91810"/>
    <w:rsid w:val="00B92FD4"/>
    <w:rsid w:val="00B9346D"/>
    <w:rsid w:val="00BA4092"/>
    <w:rsid w:val="00BB4CAE"/>
    <w:rsid w:val="00BC2862"/>
    <w:rsid w:val="00BC3632"/>
    <w:rsid w:val="00BC758B"/>
    <w:rsid w:val="00BC76D6"/>
    <w:rsid w:val="00BD4702"/>
    <w:rsid w:val="00BD5C68"/>
    <w:rsid w:val="00BE1109"/>
    <w:rsid w:val="00BE6852"/>
    <w:rsid w:val="00BF0371"/>
    <w:rsid w:val="00BF76BD"/>
    <w:rsid w:val="00C01ADF"/>
    <w:rsid w:val="00C01AF8"/>
    <w:rsid w:val="00C0230A"/>
    <w:rsid w:val="00C05507"/>
    <w:rsid w:val="00C06F00"/>
    <w:rsid w:val="00C0734F"/>
    <w:rsid w:val="00C073E8"/>
    <w:rsid w:val="00C106F2"/>
    <w:rsid w:val="00C1644F"/>
    <w:rsid w:val="00C17937"/>
    <w:rsid w:val="00C230DA"/>
    <w:rsid w:val="00C34A0C"/>
    <w:rsid w:val="00C47D10"/>
    <w:rsid w:val="00C52E68"/>
    <w:rsid w:val="00C603E0"/>
    <w:rsid w:val="00C60EF4"/>
    <w:rsid w:val="00C75770"/>
    <w:rsid w:val="00C81866"/>
    <w:rsid w:val="00C96432"/>
    <w:rsid w:val="00CA0737"/>
    <w:rsid w:val="00CA1EA2"/>
    <w:rsid w:val="00CA245F"/>
    <w:rsid w:val="00CA3B20"/>
    <w:rsid w:val="00CA7023"/>
    <w:rsid w:val="00CB1456"/>
    <w:rsid w:val="00CB3C1B"/>
    <w:rsid w:val="00CB49F7"/>
    <w:rsid w:val="00CC0B0E"/>
    <w:rsid w:val="00CC6625"/>
    <w:rsid w:val="00CE4391"/>
    <w:rsid w:val="00CE70E6"/>
    <w:rsid w:val="00CE7485"/>
    <w:rsid w:val="00D0021C"/>
    <w:rsid w:val="00D01A2B"/>
    <w:rsid w:val="00D0275E"/>
    <w:rsid w:val="00D06B05"/>
    <w:rsid w:val="00D10607"/>
    <w:rsid w:val="00D10889"/>
    <w:rsid w:val="00D15D37"/>
    <w:rsid w:val="00D2371D"/>
    <w:rsid w:val="00D23DB0"/>
    <w:rsid w:val="00D2599F"/>
    <w:rsid w:val="00D40D4F"/>
    <w:rsid w:val="00D4603A"/>
    <w:rsid w:val="00D55938"/>
    <w:rsid w:val="00D651D4"/>
    <w:rsid w:val="00D7040A"/>
    <w:rsid w:val="00D704E6"/>
    <w:rsid w:val="00D7055A"/>
    <w:rsid w:val="00D73B11"/>
    <w:rsid w:val="00D84119"/>
    <w:rsid w:val="00D919D5"/>
    <w:rsid w:val="00D93701"/>
    <w:rsid w:val="00D93BBF"/>
    <w:rsid w:val="00DA291B"/>
    <w:rsid w:val="00DA316E"/>
    <w:rsid w:val="00DA6184"/>
    <w:rsid w:val="00DA716F"/>
    <w:rsid w:val="00DB22B6"/>
    <w:rsid w:val="00DB6BC6"/>
    <w:rsid w:val="00DC255B"/>
    <w:rsid w:val="00DC3499"/>
    <w:rsid w:val="00DC47F3"/>
    <w:rsid w:val="00DC77F6"/>
    <w:rsid w:val="00DE3A4C"/>
    <w:rsid w:val="00DE3AD6"/>
    <w:rsid w:val="00E07B33"/>
    <w:rsid w:val="00E17C98"/>
    <w:rsid w:val="00E20C9E"/>
    <w:rsid w:val="00E22231"/>
    <w:rsid w:val="00E236D9"/>
    <w:rsid w:val="00E23D6E"/>
    <w:rsid w:val="00E2569E"/>
    <w:rsid w:val="00E25704"/>
    <w:rsid w:val="00E30E1C"/>
    <w:rsid w:val="00E31193"/>
    <w:rsid w:val="00E31FF8"/>
    <w:rsid w:val="00E32711"/>
    <w:rsid w:val="00E4561E"/>
    <w:rsid w:val="00E51588"/>
    <w:rsid w:val="00E53E6B"/>
    <w:rsid w:val="00E54930"/>
    <w:rsid w:val="00E618F1"/>
    <w:rsid w:val="00E64763"/>
    <w:rsid w:val="00E705A0"/>
    <w:rsid w:val="00E717DA"/>
    <w:rsid w:val="00E721D4"/>
    <w:rsid w:val="00E73490"/>
    <w:rsid w:val="00E73DC8"/>
    <w:rsid w:val="00E86FA5"/>
    <w:rsid w:val="00E90CCA"/>
    <w:rsid w:val="00E91509"/>
    <w:rsid w:val="00E93A40"/>
    <w:rsid w:val="00E94EAB"/>
    <w:rsid w:val="00EA7DED"/>
    <w:rsid w:val="00EB4F76"/>
    <w:rsid w:val="00EC257F"/>
    <w:rsid w:val="00EC2C03"/>
    <w:rsid w:val="00EC6211"/>
    <w:rsid w:val="00ED1318"/>
    <w:rsid w:val="00ED1CD9"/>
    <w:rsid w:val="00ED2796"/>
    <w:rsid w:val="00ED405D"/>
    <w:rsid w:val="00EE324C"/>
    <w:rsid w:val="00EE47C0"/>
    <w:rsid w:val="00EE4AFB"/>
    <w:rsid w:val="00EE6A34"/>
    <w:rsid w:val="00EE76D1"/>
    <w:rsid w:val="00EF2505"/>
    <w:rsid w:val="00EF369B"/>
    <w:rsid w:val="00F05778"/>
    <w:rsid w:val="00F135AF"/>
    <w:rsid w:val="00F13FD8"/>
    <w:rsid w:val="00F15786"/>
    <w:rsid w:val="00F2007B"/>
    <w:rsid w:val="00F3328D"/>
    <w:rsid w:val="00F35922"/>
    <w:rsid w:val="00F36C04"/>
    <w:rsid w:val="00F47D1C"/>
    <w:rsid w:val="00F653D8"/>
    <w:rsid w:val="00F65EFB"/>
    <w:rsid w:val="00F735D7"/>
    <w:rsid w:val="00F772FD"/>
    <w:rsid w:val="00F833EA"/>
    <w:rsid w:val="00F84672"/>
    <w:rsid w:val="00F8587D"/>
    <w:rsid w:val="00F97E0B"/>
    <w:rsid w:val="00FB43B1"/>
    <w:rsid w:val="00FD28DD"/>
    <w:rsid w:val="00FD3949"/>
    <w:rsid w:val="00FD4681"/>
    <w:rsid w:val="00FD5149"/>
    <w:rsid w:val="00FD5E90"/>
    <w:rsid w:val="00FD64D0"/>
    <w:rsid w:val="00FD733B"/>
    <w:rsid w:val="00FF1CDB"/>
    <w:rsid w:val="00FF3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0652C9E"/>
  <w15:docId w15:val="{4349E220-E69B-446E-9ED5-A20030DC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1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57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A34"/>
    <w:pPr>
      <w:ind w:left="720"/>
      <w:contextualSpacing/>
    </w:pPr>
  </w:style>
  <w:style w:type="table" w:styleId="TableGrid">
    <w:name w:val="Table Grid"/>
    <w:basedOn w:val="TableNormal"/>
    <w:uiPriority w:val="59"/>
    <w:rsid w:val="00384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4B6"/>
    <w:rPr>
      <w:color w:val="0563C1" w:themeColor="hyperlink"/>
      <w:u w:val="single"/>
    </w:rPr>
  </w:style>
  <w:style w:type="character" w:styleId="FollowedHyperlink">
    <w:name w:val="FollowedHyperlink"/>
    <w:basedOn w:val="DefaultParagraphFont"/>
    <w:uiPriority w:val="99"/>
    <w:semiHidden/>
    <w:unhideWhenUsed/>
    <w:rsid w:val="005D74B6"/>
    <w:rPr>
      <w:color w:val="954F72" w:themeColor="followedHyperlink"/>
      <w:u w:val="single"/>
    </w:rPr>
  </w:style>
  <w:style w:type="paragraph" w:styleId="BalloonText">
    <w:name w:val="Balloon Text"/>
    <w:basedOn w:val="Normal"/>
    <w:link w:val="BalloonTextChar"/>
    <w:uiPriority w:val="99"/>
    <w:semiHidden/>
    <w:unhideWhenUsed/>
    <w:rsid w:val="00100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C6E"/>
    <w:rPr>
      <w:rFonts w:ascii="Segoe UI" w:hAnsi="Segoe UI" w:cs="Segoe UI"/>
      <w:sz w:val="18"/>
      <w:szCs w:val="18"/>
    </w:rPr>
  </w:style>
  <w:style w:type="character" w:customStyle="1" w:styleId="Heading1Char">
    <w:name w:val="Heading 1 Char"/>
    <w:basedOn w:val="DefaultParagraphFont"/>
    <w:link w:val="Heading1"/>
    <w:uiPriority w:val="9"/>
    <w:rsid w:val="00D651D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51D4"/>
    <w:pPr>
      <w:outlineLvl w:val="9"/>
    </w:pPr>
  </w:style>
  <w:style w:type="paragraph" w:styleId="TOC2">
    <w:name w:val="toc 2"/>
    <w:basedOn w:val="Normal"/>
    <w:next w:val="Normal"/>
    <w:autoRedefine/>
    <w:uiPriority w:val="39"/>
    <w:unhideWhenUsed/>
    <w:rsid w:val="0052218C"/>
    <w:pPr>
      <w:spacing w:after="100"/>
      <w:ind w:left="220"/>
    </w:pPr>
    <w:rPr>
      <w:rFonts w:eastAsiaTheme="minorEastAsia" w:cs="Times New Roman"/>
    </w:rPr>
  </w:style>
  <w:style w:type="paragraph" w:styleId="TOC1">
    <w:name w:val="toc 1"/>
    <w:basedOn w:val="Normal"/>
    <w:next w:val="Normal"/>
    <w:autoRedefine/>
    <w:uiPriority w:val="39"/>
    <w:unhideWhenUsed/>
    <w:rsid w:val="000B1018"/>
    <w:pPr>
      <w:spacing w:after="0" w:line="264" w:lineRule="auto"/>
    </w:pPr>
    <w:rPr>
      <w:rFonts w:eastAsiaTheme="minorEastAsia" w:cs="Times New Roman"/>
      <w:b/>
    </w:rPr>
  </w:style>
  <w:style w:type="paragraph" w:styleId="TOC3">
    <w:name w:val="toc 3"/>
    <w:basedOn w:val="Normal"/>
    <w:next w:val="Normal"/>
    <w:autoRedefine/>
    <w:uiPriority w:val="39"/>
    <w:unhideWhenUsed/>
    <w:rsid w:val="0052218C"/>
    <w:pPr>
      <w:spacing w:after="100"/>
      <w:ind w:left="440"/>
    </w:pPr>
    <w:rPr>
      <w:rFonts w:eastAsiaTheme="minorEastAsia" w:cs="Times New Roman"/>
    </w:rPr>
  </w:style>
  <w:style w:type="paragraph" w:styleId="Header">
    <w:name w:val="header"/>
    <w:basedOn w:val="Normal"/>
    <w:link w:val="HeaderChar"/>
    <w:uiPriority w:val="99"/>
    <w:unhideWhenUsed/>
    <w:rsid w:val="00871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7CB"/>
  </w:style>
  <w:style w:type="paragraph" w:styleId="Footer">
    <w:name w:val="footer"/>
    <w:basedOn w:val="Normal"/>
    <w:link w:val="FooterChar"/>
    <w:uiPriority w:val="99"/>
    <w:unhideWhenUsed/>
    <w:rsid w:val="00871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7CB"/>
  </w:style>
  <w:style w:type="character" w:styleId="CommentReference">
    <w:name w:val="annotation reference"/>
    <w:basedOn w:val="DefaultParagraphFont"/>
    <w:uiPriority w:val="99"/>
    <w:semiHidden/>
    <w:unhideWhenUsed/>
    <w:rsid w:val="007D746A"/>
    <w:rPr>
      <w:sz w:val="16"/>
      <w:szCs w:val="16"/>
    </w:rPr>
  </w:style>
  <w:style w:type="paragraph" w:styleId="CommentText">
    <w:name w:val="annotation text"/>
    <w:basedOn w:val="Normal"/>
    <w:link w:val="CommentTextChar"/>
    <w:uiPriority w:val="99"/>
    <w:semiHidden/>
    <w:unhideWhenUsed/>
    <w:rsid w:val="007D746A"/>
    <w:pPr>
      <w:spacing w:line="240" w:lineRule="auto"/>
    </w:pPr>
    <w:rPr>
      <w:sz w:val="20"/>
      <w:szCs w:val="20"/>
    </w:rPr>
  </w:style>
  <w:style w:type="character" w:customStyle="1" w:styleId="CommentTextChar">
    <w:name w:val="Comment Text Char"/>
    <w:basedOn w:val="DefaultParagraphFont"/>
    <w:link w:val="CommentText"/>
    <w:uiPriority w:val="99"/>
    <w:semiHidden/>
    <w:rsid w:val="007D746A"/>
    <w:rPr>
      <w:sz w:val="20"/>
      <w:szCs w:val="20"/>
    </w:rPr>
  </w:style>
  <w:style w:type="paragraph" w:styleId="CommentSubject">
    <w:name w:val="annotation subject"/>
    <w:basedOn w:val="CommentText"/>
    <w:next w:val="CommentText"/>
    <w:link w:val="CommentSubjectChar"/>
    <w:uiPriority w:val="99"/>
    <w:semiHidden/>
    <w:unhideWhenUsed/>
    <w:rsid w:val="007D746A"/>
    <w:rPr>
      <w:b/>
      <w:bCs/>
    </w:rPr>
  </w:style>
  <w:style w:type="character" w:customStyle="1" w:styleId="CommentSubjectChar">
    <w:name w:val="Comment Subject Char"/>
    <w:basedOn w:val="CommentTextChar"/>
    <w:link w:val="CommentSubject"/>
    <w:uiPriority w:val="99"/>
    <w:semiHidden/>
    <w:rsid w:val="007D746A"/>
    <w:rPr>
      <w:b/>
      <w:bCs/>
      <w:sz w:val="20"/>
      <w:szCs w:val="20"/>
    </w:rPr>
  </w:style>
  <w:style w:type="paragraph" w:styleId="Revision">
    <w:name w:val="Revision"/>
    <w:hidden/>
    <w:uiPriority w:val="99"/>
    <w:semiHidden/>
    <w:rsid w:val="001C4493"/>
    <w:pPr>
      <w:spacing w:after="0" w:line="240" w:lineRule="auto"/>
    </w:pPr>
  </w:style>
  <w:style w:type="numbering" w:customStyle="1" w:styleId="StyleBulleted">
    <w:name w:val="Style Bulleted"/>
    <w:basedOn w:val="NoList"/>
    <w:rsid w:val="005A46B3"/>
    <w:pPr>
      <w:numPr>
        <w:numId w:val="1"/>
      </w:numPr>
    </w:pPr>
  </w:style>
  <w:style w:type="paragraph" w:styleId="Subtitle">
    <w:name w:val="Subtitle"/>
    <w:basedOn w:val="Normal"/>
    <w:next w:val="Normal"/>
    <w:link w:val="SubtitleChar"/>
    <w:uiPriority w:val="11"/>
    <w:qFormat/>
    <w:rsid w:val="00CE70E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70E6"/>
    <w:rPr>
      <w:rFonts w:eastAsiaTheme="minorEastAsia"/>
      <w:color w:val="5A5A5A" w:themeColor="text1" w:themeTint="A5"/>
      <w:spacing w:val="15"/>
    </w:rPr>
  </w:style>
  <w:style w:type="paragraph" w:styleId="NormalWeb">
    <w:name w:val="Normal (Web)"/>
    <w:basedOn w:val="Normal"/>
    <w:uiPriority w:val="99"/>
    <w:unhideWhenUsed/>
    <w:rsid w:val="006976CA"/>
    <w:pPr>
      <w:spacing w:after="0" w:line="360" w:lineRule="atLeast"/>
    </w:pPr>
    <w:rPr>
      <w:rFonts w:ascii="Times New Roman" w:eastAsia="Times New Roman" w:hAnsi="Times New Roman" w:cs="Times New Roman"/>
      <w:sz w:val="24"/>
      <w:szCs w:val="24"/>
    </w:rPr>
  </w:style>
  <w:style w:type="character" w:styleId="Strong">
    <w:name w:val="Strong"/>
    <w:basedOn w:val="DefaultParagraphFont"/>
    <w:uiPriority w:val="22"/>
    <w:qFormat/>
    <w:rsid w:val="006976CA"/>
    <w:rPr>
      <w:b/>
      <w:bCs/>
    </w:rPr>
  </w:style>
  <w:style w:type="character" w:customStyle="1" w:styleId="Heading2Char">
    <w:name w:val="Heading 2 Char"/>
    <w:basedOn w:val="DefaultParagraphFont"/>
    <w:link w:val="Heading2"/>
    <w:uiPriority w:val="9"/>
    <w:rsid w:val="00E25704"/>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774E3"/>
    <w:pPr>
      <w:widowControl w:val="0"/>
      <w:autoSpaceDE w:val="0"/>
      <w:autoSpaceDN w:val="0"/>
      <w:spacing w:after="0" w:line="240" w:lineRule="auto"/>
    </w:pPr>
    <w:rPr>
      <w:rFonts w:ascii="Segoe UI" w:hAnsi="Segoe UI"/>
    </w:rPr>
  </w:style>
  <w:style w:type="character" w:customStyle="1" w:styleId="BodyTextChar">
    <w:name w:val="Body Text Char"/>
    <w:basedOn w:val="DefaultParagraphFont"/>
    <w:link w:val="BodyText"/>
    <w:uiPriority w:val="1"/>
    <w:rsid w:val="009774E3"/>
    <w:rPr>
      <w:rFonts w:ascii="Segoe UI" w:hAnsi="Segoe UI"/>
    </w:rPr>
  </w:style>
  <w:style w:type="paragraph" w:customStyle="1" w:styleId="TableParagraph">
    <w:name w:val="Table Paragraph"/>
    <w:basedOn w:val="Normal"/>
    <w:uiPriority w:val="2"/>
    <w:rsid w:val="009774E3"/>
    <w:pPr>
      <w:spacing w:after="0" w:line="240" w:lineRule="auto"/>
      <w:jc w:val="center"/>
    </w:pPr>
    <w:rPr>
      <w:rFonts w:ascii="Segoe UI" w:hAnsi="Segoe UI"/>
    </w:rPr>
  </w:style>
  <w:style w:type="table" w:customStyle="1" w:styleId="OSPITable">
    <w:name w:val="OSPI Table"/>
    <w:basedOn w:val="TableNormal"/>
    <w:uiPriority w:val="99"/>
    <w:rsid w:val="009774E3"/>
    <w:pPr>
      <w:spacing w:after="0" w:line="240" w:lineRule="auto"/>
      <w:jc w:val="center"/>
    </w:pPr>
    <w:rPr>
      <w:rFonts w:ascii="Segoe UI" w:hAnsi="Segoe U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Segoe UI" w:hAnsi="Segoe UI"/>
        <w:b/>
        <w:i w:val="0"/>
        <w:color w:val="FFFFFF"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D5761"/>
      </w:tcPr>
    </w:tblStylePr>
    <w:tblStylePr w:type="band1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79812">
      <w:bodyDiv w:val="1"/>
      <w:marLeft w:val="0"/>
      <w:marRight w:val="0"/>
      <w:marTop w:val="0"/>
      <w:marBottom w:val="0"/>
      <w:divBdr>
        <w:top w:val="none" w:sz="0" w:space="0" w:color="auto"/>
        <w:left w:val="none" w:sz="0" w:space="0" w:color="auto"/>
        <w:bottom w:val="none" w:sz="0" w:space="0" w:color="auto"/>
        <w:right w:val="none" w:sz="0" w:space="0" w:color="auto"/>
      </w:divBdr>
    </w:div>
    <w:div w:id="240648986">
      <w:bodyDiv w:val="1"/>
      <w:marLeft w:val="0"/>
      <w:marRight w:val="0"/>
      <w:marTop w:val="0"/>
      <w:marBottom w:val="0"/>
      <w:divBdr>
        <w:top w:val="none" w:sz="0" w:space="0" w:color="auto"/>
        <w:left w:val="none" w:sz="0" w:space="0" w:color="auto"/>
        <w:bottom w:val="none" w:sz="0" w:space="0" w:color="auto"/>
        <w:right w:val="none" w:sz="0" w:space="0" w:color="auto"/>
      </w:divBdr>
    </w:div>
    <w:div w:id="290988374">
      <w:bodyDiv w:val="1"/>
      <w:marLeft w:val="0"/>
      <w:marRight w:val="0"/>
      <w:marTop w:val="0"/>
      <w:marBottom w:val="0"/>
      <w:divBdr>
        <w:top w:val="none" w:sz="0" w:space="0" w:color="auto"/>
        <w:left w:val="none" w:sz="0" w:space="0" w:color="auto"/>
        <w:bottom w:val="none" w:sz="0" w:space="0" w:color="auto"/>
        <w:right w:val="none" w:sz="0" w:space="0" w:color="auto"/>
      </w:divBdr>
    </w:div>
    <w:div w:id="358435623">
      <w:bodyDiv w:val="1"/>
      <w:marLeft w:val="0"/>
      <w:marRight w:val="0"/>
      <w:marTop w:val="0"/>
      <w:marBottom w:val="0"/>
      <w:divBdr>
        <w:top w:val="none" w:sz="0" w:space="0" w:color="auto"/>
        <w:left w:val="none" w:sz="0" w:space="0" w:color="auto"/>
        <w:bottom w:val="none" w:sz="0" w:space="0" w:color="auto"/>
        <w:right w:val="none" w:sz="0" w:space="0" w:color="auto"/>
      </w:divBdr>
      <w:divsChild>
        <w:div w:id="253516978">
          <w:marLeft w:val="0"/>
          <w:marRight w:val="0"/>
          <w:marTop w:val="0"/>
          <w:marBottom w:val="0"/>
          <w:divBdr>
            <w:top w:val="none" w:sz="0" w:space="0" w:color="auto"/>
            <w:left w:val="none" w:sz="0" w:space="0" w:color="auto"/>
            <w:bottom w:val="none" w:sz="0" w:space="0" w:color="auto"/>
            <w:right w:val="none" w:sz="0" w:space="0" w:color="auto"/>
          </w:divBdr>
        </w:div>
        <w:div w:id="751699200">
          <w:marLeft w:val="0"/>
          <w:marRight w:val="0"/>
          <w:marTop w:val="0"/>
          <w:marBottom w:val="0"/>
          <w:divBdr>
            <w:top w:val="none" w:sz="0" w:space="0" w:color="auto"/>
            <w:left w:val="none" w:sz="0" w:space="0" w:color="auto"/>
            <w:bottom w:val="none" w:sz="0" w:space="0" w:color="auto"/>
            <w:right w:val="none" w:sz="0" w:space="0" w:color="auto"/>
          </w:divBdr>
        </w:div>
        <w:div w:id="1229462559">
          <w:marLeft w:val="0"/>
          <w:marRight w:val="0"/>
          <w:marTop w:val="0"/>
          <w:marBottom w:val="0"/>
          <w:divBdr>
            <w:top w:val="none" w:sz="0" w:space="0" w:color="auto"/>
            <w:left w:val="none" w:sz="0" w:space="0" w:color="auto"/>
            <w:bottom w:val="none" w:sz="0" w:space="0" w:color="auto"/>
            <w:right w:val="none" w:sz="0" w:space="0" w:color="auto"/>
          </w:divBdr>
        </w:div>
        <w:div w:id="1866363056">
          <w:marLeft w:val="0"/>
          <w:marRight w:val="0"/>
          <w:marTop w:val="0"/>
          <w:marBottom w:val="0"/>
          <w:divBdr>
            <w:top w:val="none" w:sz="0" w:space="0" w:color="auto"/>
            <w:left w:val="none" w:sz="0" w:space="0" w:color="auto"/>
            <w:bottom w:val="none" w:sz="0" w:space="0" w:color="auto"/>
            <w:right w:val="none" w:sz="0" w:space="0" w:color="auto"/>
          </w:divBdr>
        </w:div>
        <w:div w:id="699823624">
          <w:marLeft w:val="0"/>
          <w:marRight w:val="0"/>
          <w:marTop w:val="0"/>
          <w:marBottom w:val="0"/>
          <w:divBdr>
            <w:top w:val="none" w:sz="0" w:space="0" w:color="auto"/>
            <w:left w:val="none" w:sz="0" w:space="0" w:color="auto"/>
            <w:bottom w:val="none" w:sz="0" w:space="0" w:color="auto"/>
            <w:right w:val="none" w:sz="0" w:space="0" w:color="auto"/>
          </w:divBdr>
        </w:div>
        <w:div w:id="1291012093">
          <w:marLeft w:val="0"/>
          <w:marRight w:val="0"/>
          <w:marTop w:val="0"/>
          <w:marBottom w:val="0"/>
          <w:divBdr>
            <w:top w:val="none" w:sz="0" w:space="0" w:color="auto"/>
            <w:left w:val="none" w:sz="0" w:space="0" w:color="auto"/>
            <w:bottom w:val="none" w:sz="0" w:space="0" w:color="auto"/>
            <w:right w:val="none" w:sz="0" w:space="0" w:color="auto"/>
          </w:divBdr>
        </w:div>
        <w:div w:id="1497647059">
          <w:marLeft w:val="0"/>
          <w:marRight w:val="0"/>
          <w:marTop w:val="0"/>
          <w:marBottom w:val="0"/>
          <w:divBdr>
            <w:top w:val="none" w:sz="0" w:space="0" w:color="auto"/>
            <w:left w:val="none" w:sz="0" w:space="0" w:color="auto"/>
            <w:bottom w:val="none" w:sz="0" w:space="0" w:color="auto"/>
            <w:right w:val="none" w:sz="0" w:space="0" w:color="auto"/>
          </w:divBdr>
        </w:div>
        <w:div w:id="181361779">
          <w:marLeft w:val="0"/>
          <w:marRight w:val="0"/>
          <w:marTop w:val="0"/>
          <w:marBottom w:val="0"/>
          <w:divBdr>
            <w:top w:val="none" w:sz="0" w:space="0" w:color="auto"/>
            <w:left w:val="none" w:sz="0" w:space="0" w:color="auto"/>
            <w:bottom w:val="none" w:sz="0" w:space="0" w:color="auto"/>
            <w:right w:val="none" w:sz="0" w:space="0" w:color="auto"/>
          </w:divBdr>
        </w:div>
        <w:div w:id="1171675565">
          <w:marLeft w:val="0"/>
          <w:marRight w:val="0"/>
          <w:marTop w:val="0"/>
          <w:marBottom w:val="0"/>
          <w:divBdr>
            <w:top w:val="none" w:sz="0" w:space="0" w:color="auto"/>
            <w:left w:val="none" w:sz="0" w:space="0" w:color="auto"/>
            <w:bottom w:val="none" w:sz="0" w:space="0" w:color="auto"/>
            <w:right w:val="none" w:sz="0" w:space="0" w:color="auto"/>
          </w:divBdr>
        </w:div>
        <w:div w:id="1859074270">
          <w:marLeft w:val="0"/>
          <w:marRight w:val="0"/>
          <w:marTop w:val="0"/>
          <w:marBottom w:val="0"/>
          <w:divBdr>
            <w:top w:val="none" w:sz="0" w:space="0" w:color="auto"/>
            <w:left w:val="none" w:sz="0" w:space="0" w:color="auto"/>
            <w:bottom w:val="none" w:sz="0" w:space="0" w:color="auto"/>
            <w:right w:val="none" w:sz="0" w:space="0" w:color="auto"/>
          </w:divBdr>
        </w:div>
        <w:div w:id="1090085423">
          <w:marLeft w:val="0"/>
          <w:marRight w:val="0"/>
          <w:marTop w:val="0"/>
          <w:marBottom w:val="0"/>
          <w:divBdr>
            <w:top w:val="none" w:sz="0" w:space="0" w:color="auto"/>
            <w:left w:val="none" w:sz="0" w:space="0" w:color="auto"/>
            <w:bottom w:val="none" w:sz="0" w:space="0" w:color="auto"/>
            <w:right w:val="none" w:sz="0" w:space="0" w:color="auto"/>
          </w:divBdr>
        </w:div>
        <w:div w:id="1165971600">
          <w:marLeft w:val="0"/>
          <w:marRight w:val="0"/>
          <w:marTop w:val="0"/>
          <w:marBottom w:val="0"/>
          <w:divBdr>
            <w:top w:val="none" w:sz="0" w:space="0" w:color="auto"/>
            <w:left w:val="none" w:sz="0" w:space="0" w:color="auto"/>
            <w:bottom w:val="none" w:sz="0" w:space="0" w:color="auto"/>
            <w:right w:val="none" w:sz="0" w:space="0" w:color="auto"/>
          </w:divBdr>
        </w:div>
        <w:div w:id="1283538048">
          <w:marLeft w:val="0"/>
          <w:marRight w:val="0"/>
          <w:marTop w:val="0"/>
          <w:marBottom w:val="0"/>
          <w:divBdr>
            <w:top w:val="none" w:sz="0" w:space="0" w:color="auto"/>
            <w:left w:val="none" w:sz="0" w:space="0" w:color="auto"/>
            <w:bottom w:val="none" w:sz="0" w:space="0" w:color="auto"/>
            <w:right w:val="none" w:sz="0" w:space="0" w:color="auto"/>
          </w:divBdr>
        </w:div>
        <w:div w:id="476536018">
          <w:marLeft w:val="0"/>
          <w:marRight w:val="0"/>
          <w:marTop w:val="0"/>
          <w:marBottom w:val="0"/>
          <w:divBdr>
            <w:top w:val="none" w:sz="0" w:space="0" w:color="auto"/>
            <w:left w:val="none" w:sz="0" w:space="0" w:color="auto"/>
            <w:bottom w:val="none" w:sz="0" w:space="0" w:color="auto"/>
            <w:right w:val="none" w:sz="0" w:space="0" w:color="auto"/>
          </w:divBdr>
        </w:div>
        <w:div w:id="144398871">
          <w:marLeft w:val="0"/>
          <w:marRight w:val="0"/>
          <w:marTop w:val="0"/>
          <w:marBottom w:val="0"/>
          <w:divBdr>
            <w:top w:val="none" w:sz="0" w:space="0" w:color="auto"/>
            <w:left w:val="none" w:sz="0" w:space="0" w:color="auto"/>
            <w:bottom w:val="none" w:sz="0" w:space="0" w:color="auto"/>
            <w:right w:val="none" w:sz="0" w:space="0" w:color="auto"/>
          </w:divBdr>
        </w:div>
        <w:div w:id="908921076">
          <w:marLeft w:val="0"/>
          <w:marRight w:val="0"/>
          <w:marTop w:val="0"/>
          <w:marBottom w:val="0"/>
          <w:divBdr>
            <w:top w:val="none" w:sz="0" w:space="0" w:color="auto"/>
            <w:left w:val="none" w:sz="0" w:space="0" w:color="auto"/>
            <w:bottom w:val="none" w:sz="0" w:space="0" w:color="auto"/>
            <w:right w:val="none" w:sz="0" w:space="0" w:color="auto"/>
          </w:divBdr>
        </w:div>
        <w:div w:id="72972974">
          <w:marLeft w:val="0"/>
          <w:marRight w:val="0"/>
          <w:marTop w:val="0"/>
          <w:marBottom w:val="0"/>
          <w:divBdr>
            <w:top w:val="none" w:sz="0" w:space="0" w:color="auto"/>
            <w:left w:val="none" w:sz="0" w:space="0" w:color="auto"/>
            <w:bottom w:val="none" w:sz="0" w:space="0" w:color="auto"/>
            <w:right w:val="none" w:sz="0" w:space="0" w:color="auto"/>
          </w:divBdr>
        </w:div>
        <w:div w:id="238829918">
          <w:marLeft w:val="0"/>
          <w:marRight w:val="0"/>
          <w:marTop w:val="0"/>
          <w:marBottom w:val="0"/>
          <w:divBdr>
            <w:top w:val="none" w:sz="0" w:space="0" w:color="auto"/>
            <w:left w:val="none" w:sz="0" w:space="0" w:color="auto"/>
            <w:bottom w:val="none" w:sz="0" w:space="0" w:color="auto"/>
            <w:right w:val="none" w:sz="0" w:space="0" w:color="auto"/>
          </w:divBdr>
        </w:div>
        <w:div w:id="1083330689">
          <w:marLeft w:val="0"/>
          <w:marRight w:val="0"/>
          <w:marTop w:val="0"/>
          <w:marBottom w:val="0"/>
          <w:divBdr>
            <w:top w:val="none" w:sz="0" w:space="0" w:color="auto"/>
            <w:left w:val="none" w:sz="0" w:space="0" w:color="auto"/>
            <w:bottom w:val="none" w:sz="0" w:space="0" w:color="auto"/>
            <w:right w:val="none" w:sz="0" w:space="0" w:color="auto"/>
          </w:divBdr>
        </w:div>
        <w:div w:id="363482154">
          <w:marLeft w:val="0"/>
          <w:marRight w:val="0"/>
          <w:marTop w:val="0"/>
          <w:marBottom w:val="0"/>
          <w:divBdr>
            <w:top w:val="none" w:sz="0" w:space="0" w:color="auto"/>
            <w:left w:val="none" w:sz="0" w:space="0" w:color="auto"/>
            <w:bottom w:val="none" w:sz="0" w:space="0" w:color="auto"/>
            <w:right w:val="none" w:sz="0" w:space="0" w:color="auto"/>
          </w:divBdr>
        </w:div>
        <w:div w:id="2115441640">
          <w:marLeft w:val="0"/>
          <w:marRight w:val="0"/>
          <w:marTop w:val="0"/>
          <w:marBottom w:val="0"/>
          <w:divBdr>
            <w:top w:val="none" w:sz="0" w:space="0" w:color="auto"/>
            <w:left w:val="none" w:sz="0" w:space="0" w:color="auto"/>
            <w:bottom w:val="none" w:sz="0" w:space="0" w:color="auto"/>
            <w:right w:val="none" w:sz="0" w:space="0" w:color="auto"/>
          </w:divBdr>
        </w:div>
        <w:div w:id="639965194">
          <w:marLeft w:val="0"/>
          <w:marRight w:val="0"/>
          <w:marTop w:val="0"/>
          <w:marBottom w:val="0"/>
          <w:divBdr>
            <w:top w:val="none" w:sz="0" w:space="0" w:color="auto"/>
            <w:left w:val="none" w:sz="0" w:space="0" w:color="auto"/>
            <w:bottom w:val="none" w:sz="0" w:space="0" w:color="auto"/>
            <w:right w:val="none" w:sz="0" w:space="0" w:color="auto"/>
          </w:divBdr>
        </w:div>
        <w:div w:id="881985486">
          <w:marLeft w:val="0"/>
          <w:marRight w:val="0"/>
          <w:marTop w:val="0"/>
          <w:marBottom w:val="0"/>
          <w:divBdr>
            <w:top w:val="none" w:sz="0" w:space="0" w:color="auto"/>
            <w:left w:val="none" w:sz="0" w:space="0" w:color="auto"/>
            <w:bottom w:val="none" w:sz="0" w:space="0" w:color="auto"/>
            <w:right w:val="none" w:sz="0" w:space="0" w:color="auto"/>
          </w:divBdr>
        </w:div>
        <w:div w:id="1762214263">
          <w:marLeft w:val="0"/>
          <w:marRight w:val="0"/>
          <w:marTop w:val="0"/>
          <w:marBottom w:val="0"/>
          <w:divBdr>
            <w:top w:val="none" w:sz="0" w:space="0" w:color="auto"/>
            <w:left w:val="none" w:sz="0" w:space="0" w:color="auto"/>
            <w:bottom w:val="none" w:sz="0" w:space="0" w:color="auto"/>
            <w:right w:val="none" w:sz="0" w:space="0" w:color="auto"/>
          </w:divBdr>
        </w:div>
        <w:div w:id="2147159149">
          <w:marLeft w:val="0"/>
          <w:marRight w:val="0"/>
          <w:marTop w:val="0"/>
          <w:marBottom w:val="0"/>
          <w:divBdr>
            <w:top w:val="none" w:sz="0" w:space="0" w:color="auto"/>
            <w:left w:val="none" w:sz="0" w:space="0" w:color="auto"/>
            <w:bottom w:val="none" w:sz="0" w:space="0" w:color="auto"/>
            <w:right w:val="none" w:sz="0" w:space="0" w:color="auto"/>
          </w:divBdr>
        </w:div>
        <w:div w:id="1069570859">
          <w:marLeft w:val="0"/>
          <w:marRight w:val="0"/>
          <w:marTop w:val="0"/>
          <w:marBottom w:val="0"/>
          <w:divBdr>
            <w:top w:val="none" w:sz="0" w:space="0" w:color="auto"/>
            <w:left w:val="none" w:sz="0" w:space="0" w:color="auto"/>
            <w:bottom w:val="none" w:sz="0" w:space="0" w:color="auto"/>
            <w:right w:val="none" w:sz="0" w:space="0" w:color="auto"/>
          </w:divBdr>
        </w:div>
        <w:div w:id="334307411">
          <w:marLeft w:val="0"/>
          <w:marRight w:val="0"/>
          <w:marTop w:val="0"/>
          <w:marBottom w:val="0"/>
          <w:divBdr>
            <w:top w:val="none" w:sz="0" w:space="0" w:color="auto"/>
            <w:left w:val="none" w:sz="0" w:space="0" w:color="auto"/>
            <w:bottom w:val="none" w:sz="0" w:space="0" w:color="auto"/>
            <w:right w:val="none" w:sz="0" w:space="0" w:color="auto"/>
          </w:divBdr>
        </w:div>
        <w:div w:id="617949441">
          <w:marLeft w:val="0"/>
          <w:marRight w:val="0"/>
          <w:marTop w:val="0"/>
          <w:marBottom w:val="0"/>
          <w:divBdr>
            <w:top w:val="none" w:sz="0" w:space="0" w:color="auto"/>
            <w:left w:val="none" w:sz="0" w:space="0" w:color="auto"/>
            <w:bottom w:val="none" w:sz="0" w:space="0" w:color="auto"/>
            <w:right w:val="none" w:sz="0" w:space="0" w:color="auto"/>
          </w:divBdr>
        </w:div>
      </w:divsChild>
    </w:div>
    <w:div w:id="520316505">
      <w:bodyDiv w:val="1"/>
      <w:marLeft w:val="0"/>
      <w:marRight w:val="0"/>
      <w:marTop w:val="0"/>
      <w:marBottom w:val="0"/>
      <w:divBdr>
        <w:top w:val="none" w:sz="0" w:space="0" w:color="auto"/>
        <w:left w:val="none" w:sz="0" w:space="0" w:color="auto"/>
        <w:bottom w:val="none" w:sz="0" w:space="0" w:color="auto"/>
        <w:right w:val="none" w:sz="0" w:space="0" w:color="auto"/>
      </w:divBdr>
      <w:divsChild>
        <w:div w:id="270018260">
          <w:marLeft w:val="0"/>
          <w:marRight w:val="0"/>
          <w:marTop w:val="0"/>
          <w:marBottom w:val="0"/>
          <w:divBdr>
            <w:top w:val="none" w:sz="0" w:space="0" w:color="auto"/>
            <w:left w:val="none" w:sz="0" w:space="0" w:color="auto"/>
            <w:bottom w:val="none" w:sz="0" w:space="0" w:color="auto"/>
            <w:right w:val="none" w:sz="0" w:space="0" w:color="auto"/>
          </w:divBdr>
        </w:div>
        <w:div w:id="883295757">
          <w:marLeft w:val="0"/>
          <w:marRight w:val="0"/>
          <w:marTop w:val="0"/>
          <w:marBottom w:val="0"/>
          <w:divBdr>
            <w:top w:val="none" w:sz="0" w:space="0" w:color="auto"/>
            <w:left w:val="none" w:sz="0" w:space="0" w:color="auto"/>
            <w:bottom w:val="none" w:sz="0" w:space="0" w:color="auto"/>
            <w:right w:val="none" w:sz="0" w:space="0" w:color="auto"/>
          </w:divBdr>
        </w:div>
        <w:div w:id="806433103">
          <w:marLeft w:val="0"/>
          <w:marRight w:val="0"/>
          <w:marTop w:val="0"/>
          <w:marBottom w:val="0"/>
          <w:divBdr>
            <w:top w:val="none" w:sz="0" w:space="0" w:color="auto"/>
            <w:left w:val="none" w:sz="0" w:space="0" w:color="auto"/>
            <w:bottom w:val="none" w:sz="0" w:space="0" w:color="auto"/>
            <w:right w:val="none" w:sz="0" w:space="0" w:color="auto"/>
          </w:divBdr>
        </w:div>
        <w:div w:id="1131480273">
          <w:marLeft w:val="0"/>
          <w:marRight w:val="0"/>
          <w:marTop w:val="0"/>
          <w:marBottom w:val="0"/>
          <w:divBdr>
            <w:top w:val="none" w:sz="0" w:space="0" w:color="auto"/>
            <w:left w:val="none" w:sz="0" w:space="0" w:color="auto"/>
            <w:bottom w:val="none" w:sz="0" w:space="0" w:color="auto"/>
            <w:right w:val="none" w:sz="0" w:space="0" w:color="auto"/>
          </w:divBdr>
        </w:div>
        <w:div w:id="1440757536">
          <w:marLeft w:val="0"/>
          <w:marRight w:val="0"/>
          <w:marTop w:val="0"/>
          <w:marBottom w:val="0"/>
          <w:divBdr>
            <w:top w:val="none" w:sz="0" w:space="0" w:color="auto"/>
            <w:left w:val="none" w:sz="0" w:space="0" w:color="auto"/>
            <w:bottom w:val="none" w:sz="0" w:space="0" w:color="auto"/>
            <w:right w:val="none" w:sz="0" w:space="0" w:color="auto"/>
          </w:divBdr>
        </w:div>
        <w:div w:id="1889952399">
          <w:marLeft w:val="0"/>
          <w:marRight w:val="0"/>
          <w:marTop w:val="0"/>
          <w:marBottom w:val="0"/>
          <w:divBdr>
            <w:top w:val="none" w:sz="0" w:space="0" w:color="auto"/>
            <w:left w:val="none" w:sz="0" w:space="0" w:color="auto"/>
            <w:bottom w:val="none" w:sz="0" w:space="0" w:color="auto"/>
            <w:right w:val="none" w:sz="0" w:space="0" w:color="auto"/>
          </w:divBdr>
        </w:div>
        <w:div w:id="918059600">
          <w:marLeft w:val="0"/>
          <w:marRight w:val="0"/>
          <w:marTop w:val="0"/>
          <w:marBottom w:val="0"/>
          <w:divBdr>
            <w:top w:val="none" w:sz="0" w:space="0" w:color="auto"/>
            <w:left w:val="none" w:sz="0" w:space="0" w:color="auto"/>
            <w:bottom w:val="none" w:sz="0" w:space="0" w:color="auto"/>
            <w:right w:val="none" w:sz="0" w:space="0" w:color="auto"/>
          </w:divBdr>
        </w:div>
        <w:div w:id="2069912396">
          <w:marLeft w:val="0"/>
          <w:marRight w:val="0"/>
          <w:marTop w:val="0"/>
          <w:marBottom w:val="0"/>
          <w:divBdr>
            <w:top w:val="none" w:sz="0" w:space="0" w:color="auto"/>
            <w:left w:val="none" w:sz="0" w:space="0" w:color="auto"/>
            <w:bottom w:val="none" w:sz="0" w:space="0" w:color="auto"/>
            <w:right w:val="none" w:sz="0" w:space="0" w:color="auto"/>
          </w:divBdr>
        </w:div>
        <w:div w:id="134954783">
          <w:marLeft w:val="0"/>
          <w:marRight w:val="0"/>
          <w:marTop w:val="0"/>
          <w:marBottom w:val="0"/>
          <w:divBdr>
            <w:top w:val="none" w:sz="0" w:space="0" w:color="auto"/>
            <w:left w:val="none" w:sz="0" w:space="0" w:color="auto"/>
            <w:bottom w:val="none" w:sz="0" w:space="0" w:color="auto"/>
            <w:right w:val="none" w:sz="0" w:space="0" w:color="auto"/>
          </w:divBdr>
        </w:div>
        <w:div w:id="657421851">
          <w:marLeft w:val="0"/>
          <w:marRight w:val="0"/>
          <w:marTop w:val="0"/>
          <w:marBottom w:val="0"/>
          <w:divBdr>
            <w:top w:val="none" w:sz="0" w:space="0" w:color="auto"/>
            <w:left w:val="none" w:sz="0" w:space="0" w:color="auto"/>
            <w:bottom w:val="none" w:sz="0" w:space="0" w:color="auto"/>
            <w:right w:val="none" w:sz="0" w:space="0" w:color="auto"/>
          </w:divBdr>
        </w:div>
        <w:div w:id="556211945">
          <w:marLeft w:val="0"/>
          <w:marRight w:val="0"/>
          <w:marTop w:val="0"/>
          <w:marBottom w:val="0"/>
          <w:divBdr>
            <w:top w:val="none" w:sz="0" w:space="0" w:color="auto"/>
            <w:left w:val="none" w:sz="0" w:space="0" w:color="auto"/>
            <w:bottom w:val="none" w:sz="0" w:space="0" w:color="auto"/>
            <w:right w:val="none" w:sz="0" w:space="0" w:color="auto"/>
          </w:divBdr>
        </w:div>
        <w:div w:id="1889411448">
          <w:marLeft w:val="0"/>
          <w:marRight w:val="0"/>
          <w:marTop w:val="0"/>
          <w:marBottom w:val="0"/>
          <w:divBdr>
            <w:top w:val="none" w:sz="0" w:space="0" w:color="auto"/>
            <w:left w:val="none" w:sz="0" w:space="0" w:color="auto"/>
            <w:bottom w:val="none" w:sz="0" w:space="0" w:color="auto"/>
            <w:right w:val="none" w:sz="0" w:space="0" w:color="auto"/>
          </w:divBdr>
        </w:div>
        <w:div w:id="418528083">
          <w:marLeft w:val="0"/>
          <w:marRight w:val="0"/>
          <w:marTop w:val="0"/>
          <w:marBottom w:val="0"/>
          <w:divBdr>
            <w:top w:val="none" w:sz="0" w:space="0" w:color="auto"/>
            <w:left w:val="none" w:sz="0" w:space="0" w:color="auto"/>
            <w:bottom w:val="none" w:sz="0" w:space="0" w:color="auto"/>
            <w:right w:val="none" w:sz="0" w:space="0" w:color="auto"/>
          </w:divBdr>
        </w:div>
        <w:div w:id="1761485125">
          <w:marLeft w:val="0"/>
          <w:marRight w:val="0"/>
          <w:marTop w:val="0"/>
          <w:marBottom w:val="0"/>
          <w:divBdr>
            <w:top w:val="none" w:sz="0" w:space="0" w:color="auto"/>
            <w:left w:val="none" w:sz="0" w:space="0" w:color="auto"/>
            <w:bottom w:val="none" w:sz="0" w:space="0" w:color="auto"/>
            <w:right w:val="none" w:sz="0" w:space="0" w:color="auto"/>
          </w:divBdr>
        </w:div>
        <w:div w:id="1723359404">
          <w:marLeft w:val="0"/>
          <w:marRight w:val="0"/>
          <w:marTop w:val="0"/>
          <w:marBottom w:val="0"/>
          <w:divBdr>
            <w:top w:val="none" w:sz="0" w:space="0" w:color="auto"/>
            <w:left w:val="none" w:sz="0" w:space="0" w:color="auto"/>
            <w:bottom w:val="none" w:sz="0" w:space="0" w:color="auto"/>
            <w:right w:val="none" w:sz="0" w:space="0" w:color="auto"/>
          </w:divBdr>
        </w:div>
        <w:div w:id="1162623183">
          <w:marLeft w:val="0"/>
          <w:marRight w:val="0"/>
          <w:marTop w:val="0"/>
          <w:marBottom w:val="0"/>
          <w:divBdr>
            <w:top w:val="none" w:sz="0" w:space="0" w:color="auto"/>
            <w:left w:val="none" w:sz="0" w:space="0" w:color="auto"/>
            <w:bottom w:val="none" w:sz="0" w:space="0" w:color="auto"/>
            <w:right w:val="none" w:sz="0" w:space="0" w:color="auto"/>
          </w:divBdr>
        </w:div>
        <w:div w:id="1778060544">
          <w:marLeft w:val="0"/>
          <w:marRight w:val="0"/>
          <w:marTop w:val="0"/>
          <w:marBottom w:val="0"/>
          <w:divBdr>
            <w:top w:val="none" w:sz="0" w:space="0" w:color="auto"/>
            <w:left w:val="none" w:sz="0" w:space="0" w:color="auto"/>
            <w:bottom w:val="none" w:sz="0" w:space="0" w:color="auto"/>
            <w:right w:val="none" w:sz="0" w:space="0" w:color="auto"/>
          </w:divBdr>
        </w:div>
        <w:div w:id="943417337">
          <w:marLeft w:val="0"/>
          <w:marRight w:val="0"/>
          <w:marTop w:val="0"/>
          <w:marBottom w:val="0"/>
          <w:divBdr>
            <w:top w:val="none" w:sz="0" w:space="0" w:color="auto"/>
            <w:left w:val="none" w:sz="0" w:space="0" w:color="auto"/>
            <w:bottom w:val="none" w:sz="0" w:space="0" w:color="auto"/>
            <w:right w:val="none" w:sz="0" w:space="0" w:color="auto"/>
          </w:divBdr>
        </w:div>
        <w:div w:id="1660309832">
          <w:marLeft w:val="0"/>
          <w:marRight w:val="0"/>
          <w:marTop w:val="0"/>
          <w:marBottom w:val="0"/>
          <w:divBdr>
            <w:top w:val="none" w:sz="0" w:space="0" w:color="auto"/>
            <w:left w:val="none" w:sz="0" w:space="0" w:color="auto"/>
            <w:bottom w:val="none" w:sz="0" w:space="0" w:color="auto"/>
            <w:right w:val="none" w:sz="0" w:space="0" w:color="auto"/>
          </w:divBdr>
        </w:div>
        <w:div w:id="1740515421">
          <w:marLeft w:val="0"/>
          <w:marRight w:val="0"/>
          <w:marTop w:val="0"/>
          <w:marBottom w:val="0"/>
          <w:divBdr>
            <w:top w:val="none" w:sz="0" w:space="0" w:color="auto"/>
            <w:left w:val="none" w:sz="0" w:space="0" w:color="auto"/>
            <w:bottom w:val="none" w:sz="0" w:space="0" w:color="auto"/>
            <w:right w:val="none" w:sz="0" w:space="0" w:color="auto"/>
          </w:divBdr>
        </w:div>
        <w:div w:id="2040665171">
          <w:marLeft w:val="0"/>
          <w:marRight w:val="0"/>
          <w:marTop w:val="0"/>
          <w:marBottom w:val="0"/>
          <w:divBdr>
            <w:top w:val="none" w:sz="0" w:space="0" w:color="auto"/>
            <w:left w:val="none" w:sz="0" w:space="0" w:color="auto"/>
            <w:bottom w:val="none" w:sz="0" w:space="0" w:color="auto"/>
            <w:right w:val="none" w:sz="0" w:space="0" w:color="auto"/>
          </w:divBdr>
        </w:div>
        <w:div w:id="1149398404">
          <w:marLeft w:val="0"/>
          <w:marRight w:val="0"/>
          <w:marTop w:val="0"/>
          <w:marBottom w:val="0"/>
          <w:divBdr>
            <w:top w:val="none" w:sz="0" w:space="0" w:color="auto"/>
            <w:left w:val="none" w:sz="0" w:space="0" w:color="auto"/>
            <w:bottom w:val="none" w:sz="0" w:space="0" w:color="auto"/>
            <w:right w:val="none" w:sz="0" w:space="0" w:color="auto"/>
          </w:divBdr>
        </w:div>
        <w:div w:id="127675786">
          <w:marLeft w:val="0"/>
          <w:marRight w:val="0"/>
          <w:marTop w:val="0"/>
          <w:marBottom w:val="0"/>
          <w:divBdr>
            <w:top w:val="none" w:sz="0" w:space="0" w:color="auto"/>
            <w:left w:val="none" w:sz="0" w:space="0" w:color="auto"/>
            <w:bottom w:val="none" w:sz="0" w:space="0" w:color="auto"/>
            <w:right w:val="none" w:sz="0" w:space="0" w:color="auto"/>
          </w:divBdr>
        </w:div>
        <w:div w:id="692342923">
          <w:marLeft w:val="0"/>
          <w:marRight w:val="0"/>
          <w:marTop w:val="0"/>
          <w:marBottom w:val="0"/>
          <w:divBdr>
            <w:top w:val="none" w:sz="0" w:space="0" w:color="auto"/>
            <w:left w:val="none" w:sz="0" w:space="0" w:color="auto"/>
            <w:bottom w:val="none" w:sz="0" w:space="0" w:color="auto"/>
            <w:right w:val="none" w:sz="0" w:space="0" w:color="auto"/>
          </w:divBdr>
        </w:div>
        <w:div w:id="203562655">
          <w:marLeft w:val="0"/>
          <w:marRight w:val="0"/>
          <w:marTop w:val="0"/>
          <w:marBottom w:val="0"/>
          <w:divBdr>
            <w:top w:val="none" w:sz="0" w:space="0" w:color="auto"/>
            <w:left w:val="none" w:sz="0" w:space="0" w:color="auto"/>
            <w:bottom w:val="none" w:sz="0" w:space="0" w:color="auto"/>
            <w:right w:val="none" w:sz="0" w:space="0" w:color="auto"/>
          </w:divBdr>
        </w:div>
        <w:div w:id="1356082194">
          <w:marLeft w:val="0"/>
          <w:marRight w:val="0"/>
          <w:marTop w:val="0"/>
          <w:marBottom w:val="0"/>
          <w:divBdr>
            <w:top w:val="none" w:sz="0" w:space="0" w:color="auto"/>
            <w:left w:val="none" w:sz="0" w:space="0" w:color="auto"/>
            <w:bottom w:val="none" w:sz="0" w:space="0" w:color="auto"/>
            <w:right w:val="none" w:sz="0" w:space="0" w:color="auto"/>
          </w:divBdr>
        </w:div>
        <w:div w:id="1429886557">
          <w:marLeft w:val="0"/>
          <w:marRight w:val="0"/>
          <w:marTop w:val="0"/>
          <w:marBottom w:val="0"/>
          <w:divBdr>
            <w:top w:val="none" w:sz="0" w:space="0" w:color="auto"/>
            <w:left w:val="none" w:sz="0" w:space="0" w:color="auto"/>
            <w:bottom w:val="none" w:sz="0" w:space="0" w:color="auto"/>
            <w:right w:val="none" w:sz="0" w:space="0" w:color="auto"/>
          </w:divBdr>
        </w:div>
        <w:div w:id="1635254662">
          <w:marLeft w:val="0"/>
          <w:marRight w:val="0"/>
          <w:marTop w:val="0"/>
          <w:marBottom w:val="0"/>
          <w:divBdr>
            <w:top w:val="none" w:sz="0" w:space="0" w:color="auto"/>
            <w:left w:val="none" w:sz="0" w:space="0" w:color="auto"/>
            <w:bottom w:val="none" w:sz="0" w:space="0" w:color="auto"/>
            <w:right w:val="none" w:sz="0" w:space="0" w:color="auto"/>
          </w:divBdr>
        </w:div>
        <w:div w:id="83114122">
          <w:marLeft w:val="0"/>
          <w:marRight w:val="0"/>
          <w:marTop w:val="0"/>
          <w:marBottom w:val="0"/>
          <w:divBdr>
            <w:top w:val="none" w:sz="0" w:space="0" w:color="auto"/>
            <w:left w:val="none" w:sz="0" w:space="0" w:color="auto"/>
            <w:bottom w:val="none" w:sz="0" w:space="0" w:color="auto"/>
            <w:right w:val="none" w:sz="0" w:space="0" w:color="auto"/>
          </w:divBdr>
        </w:div>
        <w:div w:id="606040040">
          <w:marLeft w:val="0"/>
          <w:marRight w:val="0"/>
          <w:marTop w:val="0"/>
          <w:marBottom w:val="0"/>
          <w:divBdr>
            <w:top w:val="none" w:sz="0" w:space="0" w:color="auto"/>
            <w:left w:val="none" w:sz="0" w:space="0" w:color="auto"/>
            <w:bottom w:val="none" w:sz="0" w:space="0" w:color="auto"/>
            <w:right w:val="none" w:sz="0" w:space="0" w:color="auto"/>
          </w:divBdr>
        </w:div>
        <w:div w:id="1121648902">
          <w:marLeft w:val="0"/>
          <w:marRight w:val="0"/>
          <w:marTop w:val="0"/>
          <w:marBottom w:val="0"/>
          <w:divBdr>
            <w:top w:val="none" w:sz="0" w:space="0" w:color="auto"/>
            <w:left w:val="none" w:sz="0" w:space="0" w:color="auto"/>
            <w:bottom w:val="none" w:sz="0" w:space="0" w:color="auto"/>
            <w:right w:val="none" w:sz="0" w:space="0" w:color="auto"/>
          </w:divBdr>
        </w:div>
        <w:div w:id="1155754364">
          <w:marLeft w:val="0"/>
          <w:marRight w:val="0"/>
          <w:marTop w:val="0"/>
          <w:marBottom w:val="0"/>
          <w:divBdr>
            <w:top w:val="none" w:sz="0" w:space="0" w:color="auto"/>
            <w:left w:val="none" w:sz="0" w:space="0" w:color="auto"/>
            <w:bottom w:val="none" w:sz="0" w:space="0" w:color="auto"/>
            <w:right w:val="none" w:sz="0" w:space="0" w:color="auto"/>
          </w:divBdr>
        </w:div>
        <w:div w:id="1753969262">
          <w:marLeft w:val="0"/>
          <w:marRight w:val="0"/>
          <w:marTop w:val="0"/>
          <w:marBottom w:val="0"/>
          <w:divBdr>
            <w:top w:val="none" w:sz="0" w:space="0" w:color="auto"/>
            <w:left w:val="none" w:sz="0" w:space="0" w:color="auto"/>
            <w:bottom w:val="none" w:sz="0" w:space="0" w:color="auto"/>
            <w:right w:val="none" w:sz="0" w:space="0" w:color="auto"/>
          </w:divBdr>
        </w:div>
        <w:div w:id="151486149">
          <w:marLeft w:val="0"/>
          <w:marRight w:val="0"/>
          <w:marTop w:val="0"/>
          <w:marBottom w:val="0"/>
          <w:divBdr>
            <w:top w:val="none" w:sz="0" w:space="0" w:color="auto"/>
            <w:left w:val="none" w:sz="0" w:space="0" w:color="auto"/>
            <w:bottom w:val="none" w:sz="0" w:space="0" w:color="auto"/>
            <w:right w:val="none" w:sz="0" w:space="0" w:color="auto"/>
          </w:divBdr>
        </w:div>
        <w:div w:id="1755736161">
          <w:marLeft w:val="0"/>
          <w:marRight w:val="0"/>
          <w:marTop w:val="0"/>
          <w:marBottom w:val="0"/>
          <w:divBdr>
            <w:top w:val="none" w:sz="0" w:space="0" w:color="auto"/>
            <w:left w:val="none" w:sz="0" w:space="0" w:color="auto"/>
            <w:bottom w:val="none" w:sz="0" w:space="0" w:color="auto"/>
            <w:right w:val="none" w:sz="0" w:space="0" w:color="auto"/>
          </w:divBdr>
        </w:div>
        <w:div w:id="26568173">
          <w:marLeft w:val="0"/>
          <w:marRight w:val="0"/>
          <w:marTop w:val="0"/>
          <w:marBottom w:val="0"/>
          <w:divBdr>
            <w:top w:val="none" w:sz="0" w:space="0" w:color="auto"/>
            <w:left w:val="none" w:sz="0" w:space="0" w:color="auto"/>
            <w:bottom w:val="none" w:sz="0" w:space="0" w:color="auto"/>
            <w:right w:val="none" w:sz="0" w:space="0" w:color="auto"/>
          </w:divBdr>
        </w:div>
        <w:div w:id="1781604658">
          <w:marLeft w:val="0"/>
          <w:marRight w:val="0"/>
          <w:marTop w:val="0"/>
          <w:marBottom w:val="0"/>
          <w:divBdr>
            <w:top w:val="none" w:sz="0" w:space="0" w:color="auto"/>
            <w:left w:val="none" w:sz="0" w:space="0" w:color="auto"/>
            <w:bottom w:val="none" w:sz="0" w:space="0" w:color="auto"/>
            <w:right w:val="none" w:sz="0" w:space="0" w:color="auto"/>
          </w:divBdr>
        </w:div>
        <w:div w:id="261229905">
          <w:marLeft w:val="0"/>
          <w:marRight w:val="0"/>
          <w:marTop w:val="0"/>
          <w:marBottom w:val="0"/>
          <w:divBdr>
            <w:top w:val="none" w:sz="0" w:space="0" w:color="auto"/>
            <w:left w:val="none" w:sz="0" w:space="0" w:color="auto"/>
            <w:bottom w:val="none" w:sz="0" w:space="0" w:color="auto"/>
            <w:right w:val="none" w:sz="0" w:space="0" w:color="auto"/>
          </w:divBdr>
        </w:div>
        <w:div w:id="1792672732">
          <w:marLeft w:val="0"/>
          <w:marRight w:val="0"/>
          <w:marTop w:val="0"/>
          <w:marBottom w:val="0"/>
          <w:divBdr>
            <w:top w:val="none" w:sz="0" w:space="0" w:color="auto"/>
            <w:left w:val="none" w:sz="0" w:space="0" w:color="auto"/>
            <w:bottom w:val="none" w:sz="0" w:space="0" w:color="auto"/>
            <w:right w:val="none" w:sz="0" w:space="0" w:color="auto"/>
          </w:divBdr>
        </w:div>
        <w:div w:id="445274274">
          <w:marLeft w:val="0"/>
          <w:marRight w:val="0"/>
          <w:marTop w:val="0"/>
          <w:marBottom w:val="0"/>
          <w:divBdr>
            <w:top w:val="none" w:sz="0" w:space="0" w:color="auto"/>
            <w:left w:val="none" w:sz="0" w:space="0" w:color="auto"/>
            <w:bottom w:val="none" w:sz="0" w:space="0" w:color="auto"/>
            <w:right w:val="none" w:sz="0" w:space="0" w:color="auto"/>
          </w:divBdr>
        </w:div>
        <w:div w:id="1312253950">
          <w:marLeft w:val="0"/>
          <w:marRight w:val="0"/>
          <w:marTop w:val="0"/>
          <w:marBottom w:val="0"/>
          <w:divBdr>
            <w:top w:val="none" w:sz="0" w:space="0" w:color="auto"/>
            <w:left w:val="none" w:sz="0" w:space="0" w:color="auto"/>
            <w:bottom w:val="none" w:sz="0" w:space="0" w:color="auto"/>
            <w:right w:val="none" w:sz="0" w:space="0" w:color="auto"/>
          </w:divBdr>
        </w:div>
        <w:div w:id="360474279">
          <w:marLeft w:val="0"/>
          <w:marRight w:val="0"/>
          <w:marTop w:val="0"/>
          <w:marBottom w:val="0"/>
          <w:divBdr>
            <w:top w:val="none" w:sz="0" w:space="0" w:color="auto"/>
            <w:left w:val="none" w:sz="0" w:space="0" w:color="auto"/>
            <w:bottom w:val="none" w:sz="0" w:space="0" w:color="auto"/>
            <w:right w:val="none" w:sz="0" w:space="0" w:color="auto"/>
          </w:divBdr>
        </w:div>
        <w:div w:id="949899811">
          <w:marLeft w:val="0"/>
          <w:marRight w:val="0"/>
          <w:marTop w:val="0"/>
          <w:marBottom w:val="0"/>
          <w:divBdr>
            <w:top w:val="none" w:sz="0" w:space="0" w:color="auto"/>
            <w:left w:val="none" w:sz="0" w:space="0" w:color="auto"/>
            <w:bottom w:val="none" w:sz="0" w:space="0" w:color="auto"/>
            <w:right w:val="none" w:sz="0" w:space="0" w:color="auto"/>
          </w:divBdr>
        </w:div>
        <w:div w:id="477772720">
          <w:marLeft w:val="0"/>
          <w:marRight w:val="0"/>
          <w:marTop w:val="0"/>
          <w:marBottom w:val="0"/>
          <w:divBdr>
            <w:top w:val="none" w:sz="0" w:space="0" w:color="auto"/>
            <w:left w:val="none" w:sz="0" w:space="0" w:color="auto"/>
            <w:bottom w:val="none" w:sz="0" w:space="0" w:color="auto"/>
            <w:right w:val="none" w:sz="0" w:space="0" w:color="auto"/>
          </w:divBdr>
        </w:div>
        <w:div w:id="1988122575">
          <w:marLeft w:val="0"/>
          <w:marRight w:val="0"/>
          <w:marTop w:val="0"/>
          <w:marBottom w:val="0"/>
          <w:divBdr>
            <w:top w:val="none" w:sz="0" w:space="0" w:color="auto"/>
            <w:left w:val="none" w:sz="0" w:space="0" w:color="auto"/>
            <w:bottom w:val="none" w:sz="0" w:space="0" w:color="auto"/>
            <w:right w:val="none" w:sz="0" w:space="0" w:color="auto"/>
          </w:divBdr>
        </w:div>
        <w:div w:id="883760948">
          <w:marLeft w:val="0"/>
          <w:marRight w:val="0"/>
          <w:marTop w:val="0"/>
          <w:marBottom w:val="0"/>
          <w:divBdr>
            <w:top w:val="none" w:sz="0" w:space="0" w:color="auto"/>
            <w:left w:val="none" w:sz="0" w:space="0" w:color="auto"/>
            <w:bottom w:val="none" w:sz="0" w:space="0" w:color="auto"/>
            <w:right w:val="none" w:sz="0" w:space="0" w:color="auto"/>
          </w:divBdr>
        </w:div>
        <w:div w:id="464666968">
          <w:marLeft w:val="0"/>
          <w:marRight w:val="0"/>
          <w:marTop w:val="0"/>
          <w:marBottom w:val="0"/>
          <w:divBdr>
            <w:top w:val="none" w:sz="0" w:space="0" w:color="auto"/>
            <w:left w:val="none" w:sz="0" w:space="0" w:color="auto"/>
            <w:bottom w:val="none" w:sz="0" w:space="0" w:color="auto"/>
            <w:right w:val="none" w:sz="0" w:space="0" w:color="auto"/>
          </w:divBdr>
        </w:div>
        <w:div w:id="1613242890">
          <w:marLeft w:val="0"/>
          <w:marRight w:val="0"/>
          <w:marTop w:val="0"/>
          <w:marBottom w:val="0"/>
          <w:divBdr>
            <w:top w:val="none" w:sz="0" w:space="0" w:color="auto"/>
            <w:left w:val="none" w:sz="0" w:space="0" w:color="auto"/>
            <w:bottom w:val="none" w:sz="0" w:space="0" w:color="auto"/>
            <w:right w:val="none" w:sz="0" w:space="0" w:color="auto"/>
          </w:divBdr>
        </w:div>
        <w:div w:id="2099908965">
          <w:marLeft w:val="0"/>
          <w:marRight w:val="0"/>
          <w:marTop w:val="0"/>
          <w:marBottom w:val="0"/>
          <w:divBdr>
            <w:top w:val="none" w:sz="0" w:space="0" w:color="auto"/>
            <w:left w:val="none" w:sz="0" w:space="0" w:color="auto"/>
            <w:bottom w:val="none" w:sz="0" w:space="0" w:color="auto"/>
            <w:right w:val="none" w:sz="0" w:space="0" w:color="auto"/>
          </w:divBdr>
        </w:div>
        <w:div w:id="1310593529">
          <w:marLeft w:val="0"/>
          <w:marRight w:val="0"/>
          <w:marTop w:val="0"/>
          <w:marBottom w:val="0"/>
          <w:divBdr>
            <w:top w:val="none" w:sz="0" w:space="0" w:color="auto"/>
            <w:left w:val="none" w:sz="0" w:space="0" w:color="auto"/>
            <w:bottom w:val="none" w:sz="0" w:space="0" w:color="auto"/>
            <w:right w:val="none" w:sz="0" w:space="0" w:color="auto"/>
          </w:divBdr>
        </w:div>
        <w:div w:id="202525511">
          <w:marLeft w:val="0"/>
          <w:marRight w:val="0"/>
          <w:marTop w:val="0"/>
          <w:marBottom w:val="0"/>
          <w:divBdr>
            <w:top w:val="none" w:sz="0" w:space="0" w:color="auto"/>
            <w:left w:val="none" w:sz="0" w:space="0" w:color="auto"/>
            <w:bottom w:val="none" w:sz="0" w:space="0" w:color="auto"/>
            <w:right w:val="none" w:sz="0" w:space="0" w:color="auto"/>
          </w:divBdr>
        </w:div>
        <w:div w:id="2057391305">
          <w:marLeft w:val="0"/>
          <w:marRight w:val="0"/>
          <w:marTop w:val="0"/>
          <w:marBottom w:val="0"/>
          <w:divBdr>
            <w:top w:val="none" w:sz="0" w:space="0" w:color="auto"/>
            <w:left w:val="none" w:sz="0" w:space="0" w:color="auto"/>
            <w:bottom w:val="none" w:sz="0" w:space="0" w:color="auto"/>
            <w:right w:val="none" w:sz="0" w:space="0" w:color="auto"/>
          </w:divBdr>
        </w:div>
        <w:div w:id="1612277773">
          <w:marLeft w:val="0"/>
          <w:marRight w:val="0"/>
          <w:marTop w:val="0"/>
          <w:marBottom w:val="0"/>
          <w:divBdr>
            <w:top w:val="none" w:sz="0" w:space="0" w:color="auto"/>
            <w:left w:val="none" w:sz="0" w:space="0" w:color="auto"/>
            <w:bottom w:val="none" w:sz="0" w:space="0" w:color="auto"/>
            <w:right w:val="none" w:sz="0" w:space="0" w:color="auto"/>
          </w:divBdr>
        </w:div>
        <w:div w:id="1707364209">
          <w:marLeft w:val="0"/>
          <w:marRight w:val="0"/>
          <w:marTop w:val="0"/>
          <w:marBottom w:val="0"/>
          <w:divBdr>
            <w:top w:val="none" w:sz="0" w:space="0" w:color="auto"/>
            <w:left w:val="none" w:sz="0" w:space="0" w:color="auto"/>
            <w:bottom w:val="none" w:sz="0" w:space="0" w:color="auto"/>
            <w:right w:val="none" w:sz="0" w:space="0" w:color="auto"/>
          </w:divBdr>
        </w:div>
        <w:div w:id="1031492441">
          <w:marLeft w:val="0"/>
          <w:marRight w:val="0"/>
          <w:marTop w:val="0"/>
          <w:marBottom w:val="0"/>
          <w:divBdr>
            <w:top w:val="none" w:sz="0" w:space="0" w:color="auto"/>
            <w:left w:val="none" w:sz="0" w:space="0" w:color="auto"/>
            <w:bottom w:val="none" w:sz="0" w:space="0" w:color="auto"/>
            <w:right w:val="none" w:sz="0" w:space="0" w:color="auto"/>
          </w:divBdr>
        </w:div>
        <w:div w:id="231503029">
          <w:marLeft w:val="0"/>
          <w:marRight w:val="0"/>
          <w:marTop w:val="0"/>
          <w:marBottom w:val="0"/>
          <w:divBdr>
            <w:top w:val="none" w:sz="0" w:space="0" w:color="auto"/>
            <w:left w:val="none" w:sz="0" w:space="0" w:color="auto"/>
            <w:bottom w:val="none" w:sz="0" w:space="0" w:color="auto"/>
            <w:right w:val="none" w:sz="0" w:space="0" w:color="auto"/>
          </w:divBdr>
        </w:div>
        <w:div w:id="1690715562">
          <w:marLeft w:val="0"/>
          <w:marRight w:val="0"/>
          <w:marTop w:val="0"/>
          <w:marBottom w:val="0"/>
          <w:divBdr>
            <w:top w:val="none" w:sz="0" w:space="0" w:color="auto"/>
            <w:left w:val="none" w:sz="0" w:space="0" w:color="auto"/>
            <w:bottom w:val="none" w:sz="0" w:space="0" w:color="auto"/>
            <w:right w:val="none" w:sz="0" w:space="0" w:color="auto"/>
          </w:divBdr>
        </w:div>
        <w:div w:id="551890462">
          <w:marLeft w:val="0"/>
          <w:marRight w:val="0"/>
          <w:marTop w:val="0"/>
          <w:marBottom w:val="0"/>
          <w:divBdr>
            <w:top w:val="none" w:sz="0" w:space="0" w:color="auto"/>
            <w:left w:val="none" w:sz="0" w:space="0" w:color="auto"/>
            <w:bottom w:val="none" w:sz="0" w:space="0" w:color="auto"/>
            <w:right w:val="none" w:sz="0" w:space="0" w:color="auto"/>
          </w:divBdr>
        </w:div>
        <w:div w:id="1351494742">
          <w:marLeft w:val="0"/>
          <w:marRight w:val="0"/>
          <w:marTop w:val="0"/>
          <w:marBottom w:val="0"/>
          <w:divBdr>
            <w:top w:val="none" w:sz="0" w:space="0" w:color="auto"/>
            <w:left w:val="none" w:sz="0" w:space="0" w:color="auto"/>
            <w:bottom w:val="none" w:sz="0" w:space="0" w:color="auto"/>
            <w:right w:val="none" w:sz="0" w:space="0" w:color="auto"/>
          </w:divBdr>
        </w:div>
        <w:div w:id="1963269133">
          <w:marLeft w:val="0"/>
          <w:marRight w:val="0"/>
          <w:marTop w:val="0"/>
          <w:marBottom w:val="0"/>
          <w:divBdr>
            <w:top w:val="none" w:sz="0" w:space="0" w:color="auto"/>
            <w:left w:val="none" w:sz="0" w:space="0" w:color="auto"/>
            <w:bottom w:val="none" w:sz="0" w:space="0" w:color="auto"/>
            <w:right w:val="none" w:sz="0" w:space="0" w:color="auto"/>
          </w:divBdr>
        </w:div>
        <w:div w:id="933129942">
          <w:marLeft w:val="0"/>
          <w:marRight w:val="0"/>
          <w:marTop w:val="0"/>
          <w:marBottom w:val="0"/>
          <w:divBdr>
            <w:top w:val="none" w:sz="0" w:space="0" w:color="auto"/>
            <w:left w:val="none" w:sz="0" w:space="0" w:color="auto"/>
            <w:bottom w:val="none" w:sz="0" w:space="0" w:color="auto"/>
            <w:right w:val="none" w:sz="0" w:space="0" w:color="auto"/>
          </w:divBdr>
        </w:div>
        <w:div w:id="686834616">
          <w:marLeft w:val="0"/>
          <w:marRight w:val="0"/>
          <w:marTop w:val="0"/>
          <w:marBottom w:val="0"/>
          <w:divBdr>
            <w:top w:val="none" w:sz="0" w:space="0" w:color="auto"/>
            <w:left w:val="none" w:sz="0" w:space="0" w:color="auto"/>
            <w:bottom w:val="none" w:sz="0" w:space="0" w:color="auto"/>
            <w:right w:val="none" w:sz="0" w:space="0" w:color="auto"/>
          </w:divBdr>
        </w:div>
        <w:div w:id="247007734">
          <w:marLeft w:val="0"/>
          <w:marRight w:val="0"/>
          <w:marTop w:val="0"/>
          <w:marBottom w:val="0"/>
          <w:divBdr>
            <w:top w:val="none" w:sz="0" w:space="0" w:color="auto"/>
            <w:left w:val="none" w:sz="0" w:space="0" w:color="auto"/>
            <w:bottom w:val="none" w:sz="0" w:space="0" w:color="auto"/>
            <w:right w:val="none" w:sz="0" w:space="0" w:color="auto"/>
          </w:divBdr>
        </w:div>
      </w:divsChild>
    </w:div>
    <w:div w:id="528684013">
      <w:bodyDiv w:val="1"/>
      <w:marLeft w:val="0"/>
      <w:marRight w:val="0"/>
      <w:marTop w:val="0"/>
      <w:marBottom w:val="0"/>
      <w:divBdr>
        <w:top w:val="none" w:sz="0" w:space="0" w:color="auto"/>
        <w:left w:val="none" w:sz="0" w:space="0" w:color="auto"/>
        <w:bottom w:val="none" w:sz="0" w:space="0" w:color="auto"/>
        <w:right w:val="none" w:sz="0" w:space="0" w:color="auto"/>
      </w:divBdr>
    </w:div>
    <w:div w:id="611204879">
      <w:bodyDiv w:val="1"/>
      <w:marLeft w:val="0"/>
      <w:marRight w:val="0"/>
      <w:marTop w:val="0"/>
      <w:marBottom w:val="0"/>
      <w:divBdr>
        <w:top w:val="none" w:sz="0" w:space="0" w:color="auto"/>
        <w:left w:val="none" w:sz="0" w:space="0" w:color="auto"/>
        <w:bottom w:val="none" w:sz="0" w:space="0" w:color="auto"/>
        <w:right w:val="none" w:sz="0" w:space="0" w:color="auto"/>
      </w:divBdr>
    </w:div>
    <w:div w:id="626350752">
      <w:bodyDiv w:val="1"/>
      <w:marLeft w:val="0"/>
      <w:marRight w:val="0"/>
      <w:marTop w:val="0"/>
      <w:marBottom w:val="0"/>
      <w:divBdr>
        <w:top w:val="none" w:sz="0" w:space="0" w:color="auto"/>
        <w:left w:val="none" w:sz="0" w:space="0" w:color="auto"/>
        <w:bottom w:val="none" w:sz="0" w:space="0" w:color="auto"/>
        <w:right w:val="none" w:sz="0" w:space="0" w:color="auto"/>
      </w:divBdr>
    </w:div>
    <w:div w:id="699354439">
      <w:bodyDiv w:val="1"/>
      <w:marLeft w:val="0"/>
      <w:marRight w:val="0"/>
      <w:marTop w:val="0"/>
      <w:marBottom w:val="0"/>
      <w:divBdr>
        <w:top w:val="none" w:sz="0" w:space="0" w:color="auto"/>
        <w:left w:val="none" w:sz="0" w:space="0" w:color="auto"/>
        <w:bottom w:val="none" w:sz="0" w:space="0" w:color="auto"/>
        <w:right w:val="none" w:sz="0" w:space="0" w:color="auto"/>
      </w:divBdr>
    </w:div>
    <w:div w:id="705914263">
      <w:bodyDiv w:val="1"/>
      <w:marLeft w:val="0"/>
      <w:marRight w:val="0"/>
      <w:marTop w:val="0"/>
      <w:marBottom w:val="0"/>
      <w:divBdr>
        <w:top w:val="none" w:sz="0" w:space="0" w:color="auto"/>
        <w:left w:val="none" w:sz="0" w:space="0" w:color="auto"/>
        <w:bottom w:val="none" w:sz="0" w:space="0" w:color="auto"/>
        <w:right w:val="none" w:sz="0" w:space="0" w:color="auto"/>
      </w:divBdr>
    </w:div>
    <w:div w:id="708920496">
      <w:bodyDiv w:val="1"/>
      <w:marLeft w:val="0"/>
      <w:marRight w:val="0"/>
      <w:marTop w:val="0"/>
      <w:marBottom w:val="0"/>
      <w:divBdr>
        <w:top w:val="none" w:sz="0" w:space="0" w:color="auto"/>
        <w:left w:val="none" w:sz="0" w:space="0" w:color="auto"/>
        <w:bottom w:val="none" w:sz="0" w:space="0" w:color="auto"/>
        <w:right w:val="none" w:sz="0" w:space="0" w:color="auto"/>
      </w:divBdr>
    </w:div>
    <w:div w:id="741679625">
      <w:bodyDiv w:val="1"/>
      <w:marLeft w:val="0"/>
      <w:marRight w:val="0"/>
      <w:marTop w:val="0"/>
      <w:marBottom w:val="0"/>
      <w:divBdr>
        <w:top w:val="none" w:sz="0" w:space="0" w:color="auto"/>
        <w:left w:val="none" w:sz="0" w:space="0" w:color="auto"/>
        <w:bottom w:val="none" w:sz="0" w:space="0" w:color="auto"/>
        <w:right w:val="none" w:sz="0" w:space="0" w:color="auto"/>
      </w:divBdr>
    </w:div>
    <w:div w:id="869681209">
      <w:bodyDiv w:val="1"/>
      <w:marLeft w:val="0"/>
      <w:marRight w:val="0"/>
      <w:marTop w:val="0"/>
      <w:marBottom w:val="0"/>
      <w:divBdr>
        <w:top w:val="none" w:sz="0" w:space="0" w:color="auto"/>
        <w:left w:val="none" w:sz="0" w:space="0" w:color="auto"/>
        <w:bottom w:val="none" w:sz="0" w:space="0" w:color="auto"/>
        <w:right w:val="none" w:sz="0" w:space="0" w:color="auto"/>
      </w:divBdr>
    </w:div>
    <w:div w:id="895550511">
      <w:bodyDiv w:val="1"/>
      <w:marLeft w:val="0"/>
      <w:marRight w:val="0"/>
      <w:marTop w:val="0"/>
      <w:marBottom w:val="0"/>
      <w:divBdr>
        <w:top w:val="none" w:sz="0" w:space="0" w:color="auto"/>
        <w:left w:val="none" w:sz="0" w:space="0" w:color="auto"/>
        <w:bottom w:val="none" w:sz="0" w:space="0" w:color="auto"/>
        <w:right w:val="none" w:sz="0" w:space="0" w:color="auto"/>
      </w:divBdr>
      <w:divsChild>
        <w:div w:id="1771007350">
          <w:marLeft w:val="0"/>
          <w:marRight w:val="0"/>
          <w:marTop w:val="0"/>
          <w:marBottom w:val="0"/>
          <w:divBdr>
            <w:top w:val="none" w:sz="0" w:space="0" w:color="auto"/>
            <w:left w:val="none" w:sz="0" w:space="0" w:color="auto"/>
            <w:bottom w:val="none" w:sz="0" w:space="0" w:color="auto"/>
            <w:right w:val="none" w:sz="0" w:space="0" w:color="auto"/>
          </w:divBdr>
        </w:div>
        <w:div w:id="2018264791">
          <w:marLeft w:val="0"/>
          <w:marRight w:val="0"/>
          <w:marTop w:val="0"/>
          <w:marBottom w:val="0"/>
          <w:divBdr>
            <w:top w:val="none" w:sz="0" w:space="0" w:color="auto"/>
            <w:left w:val="none" w:sz="0" w:space="0" w:color="auto"/>
            <w:bottom w:val="none" w:sz="0" w:space="0" w:color="auto"/>
            <w:right w:val="none" w:sz="0" w:space="0" w:color="auto"/>
          </w:divBdr>
        </w:div>
        <w:div w:id="1301038035">
          <w:marLeft w:val="0"/>
          <w:marRight w:val="0"/>
          <w:marTop w:val="0"/>
          <w:marBottom w:val="0"/>
          <w:divBdr>
            <w:top w:val="none" w:sz="0" w:space="0" w:color="auto"/>
            <w:left w:val="none" w:sz="0" w:space="0" w:color="auto"/>
            <w:bottom w:val="none" w:sz="0" w:space="0" w:color="auto"/>
            <w:right w:val="none" w:sz="0" w:space="0" w:color="auto"/>
          </w:divBdr>
        </w:div>
        <w:div w:id="38944158">
          <w:marLeft w:val="0"/>
          <w:marRight w:val="0"/>
          <w:marTop w:val="0"/>
          <w:marBottom w:val="0"/>
          <w:divBdr>
            <w:top w:val="none" w:sz="0" w:space="0" w:color="auto"/>
            <w:left w:val="none" w:sz="0" w:space="0" w:color="auto"/>
            <w:bottom w:val="none" w:sz="0" w:space="0" w:color="auto"/>
            <w:right w:val="none" w:sz="0" w:space="0" w:color="auto"/>
          </w:divBdr>
        </w:div>
        <w:div w:id="2123958603">
          <w:marLeft w:val="0"/>
          <w:marRight w:val="0"/>
          <w:marTop w:val="0"/>
          <w:marBottom w:val="0"/>
          <w:divBdr>
            <w:top w:val="none" w:sz="0" w:space="0" w:color="auto"/>
            <w:left w:val="none" w:sz="0" w:space="0" w:color="auto"/>
            <w:bottom w:val="none" w:sz="0" w:space="0" w:color="auto"/>
            <w:right w:val="none" w:sz="0" w:space="0" w:color="auto"/>
          </w:divBdr>
        </w:div>
        <w:div w:id="2068339714">
          <w:marLeft w:val="0"/>
          <w:marRight w:val="0"/>
          <w:marTop w:val="0"/>
          <w:marBottom w:val="0"/>
          <w:divBdr>
            <w:top w:val="none" w:sz="0" w:space="0" w:color="auto"/>
            <w:left w:val="none" w:sz="0" w:space="0" w:color="auto"/>
            <w:bottom w:val="none" w:sz="0" w:space="0" w:color="auto"/>
            <w:right w:val="none" w:sz="0" w:space="0" w:color="auto"/>
          </w:divBdr>
        </w:div>
        <w:div w:id="1308784249">
          <w:marLeft w:val="0"/>
          <w:marRight w:val="0"/>
          <w:marTop w:val="0"/>
          <w:marBottom w:val="0"/>
          <w:divBdr>
            <w:top w:val="none" w:sz="0" w:space="0" w:color="auto"/>
            <w:left w:val="none" w:sz="0" w:space="0" w:color="auto"/>
            <w:bottom w:val="none" w:sz="0" w:space="0" w:color="auto"/>
            <w:right w:val="none" w:sz="0" w:space="0" w:color="auto"/>
          </w:divBdr>
        </w:div>
        <w:div w:id="682972918">
          <w:marLeft w:val="0"/>
          <w:marRight w:val="0"/>
          <w:marTop w:val="0"/>
          <w:marBottom w:val="0"/>
          <w:divBdr>
            <w:top w:val="none" w:sz="0" w:space="0" w:color="auto"/>
            <w:left w:val="none" w:sz="0" w:space="0" w:color="auto"/>
            <w:bottom w:val="none" w:sz="0" w:space="0" w:color="auto"/>
            <w:right w:val="none" w:sz="0" w:space="0" w:color="auto"/>
          </w:divBdr>
        </w:div>
        <w:div w:id="1164395483">
          <w:marLeft w:val="0"/>
          <w:marRight w:val="0"/>
          <w:marTop w:val="0"/>
          <w:marBottom w:val="0"/>
          <w:divBdr>
            <w:top w:val="none" w:sz="0" w:space="0" w:color="auto"/>
            <w:left w:val="none" w:sz="0" w:space="0" w:color="auto"/>
            <w:bottom w:val="none" w:sz="0" w:space="0" w:color="auto"/>
            <w:right w:val="none" w:sz="0" w:space="0" w:color="auto"/>
          </w:divBdr>
        </w:div>
        <w:div w:id="975183370">
          <w:marLeft w:val="0"/>
          <w:marRight w:val="0"/>
          <w:marTop w:val="0"/>
          <w:marBottom w:val="0"/>
          <w:divBdr>
            <w:top w:val="none" w:sz="0" w:space="0" w:color="auto"/>
            <w:left w:val="none" w:sz="0" w:space="0" w:color="auto"/>
            <w:bottom w:val="none" w:sz="0" w:space="0" w:color="auto"/>
            <w:right w:val="none" w:sz="0" w:space="0" w:color="auto"/>
          </w:divBdr>
        </w:div>
        <w:div w:id="1691374351">
          <w:marLeft w:val="0"/>
          <w:marRight w:val="0"/>
          <w:marTop w:val="0"/>
          <w:marBottom w:val="0"/>
          <w:divBdr>
            <w:top w:val="none" w:sz="0" w:space="0" w:color="auto"/>
            <w:left w:val="none" w:sz="0" w:space="0" w:color="auto"/>
            <w:bottom w:val="none" w:sz="0" w:space="0" w:color="auto"/>
            <w:right w:val="none" w:sz="0" w:space="0" w:color="auto"/>
          </w:divBdr>
        </w:div>
        <w:div w:id="298612435">
          <w:marLeft w:val="0"/>
          <w:marRight w:val="0"/>
          <w:marTop w:val="0"/>
          <w:marBottom w:val="0"/>
          <w:divBdr>
            <w:top w:val="none" w:sz="0" w:space="0" w:color="auto"/>
            <w:left w:val="none" w:sz="0" w:space="0" w:color="auto"/>
            <w:bottom w:val="none" w:sz="0" w:space="0" w:color="auto"/>
            <w:right w:val="none" w:sz="0" w:space="0" w:color="auto"/>
          </w:divBdr>
        </w:div>
        <w:div w:id="781069080">
          <w:marLeft w:val="0"/>
          <w:marRight w:val="0"/>
          <w:marTop w:val="0"/>
          <w:marBottom w:val="0"/>
          <w:divBdr>
            <w:top w:val="none" w:sz="0" w:space="0" w:color="auto"/>
            <w:left w:val="none" w:sz="0" w:space="0" w:color="auto"/>
            <w:bottom w:val="none" w:sz="0" w:space="0" w:color="auto"/>
            <w:right w:val="none" w:sz="0" w:space="0" w:color="auto"/>
          </w:divBdr>
        </w:div>
        <w:div w:id="1121458672">
          <w:marLeft w:val="0"/>
          <w:marRight w:val="0"/>
          <w:marTop w:val="0"/>
          <w:marBottom w:val="0"/>
          <w:divBdr>
            <w:top w:val="none" w:sz="0" w:space="0" w:color="auto"/>
            <w:left w:val="none" w:sz="0" w:space="0" w:color="auto"/>
            <w:bottom w:val="none" w:sz="0" w:space="0" w:color="auto"/>
            <w:right w:val="none" w:sz="0" w:space="0" w:color="auto"/>
          </w:divBdr>
        </w:div>
        <w:div w:id="267272707">
          <w:marLeft w:val="0"/>
          <w:marRight w:val="0"/>
          <w:marTop w:val="0"/>
          <w:marBottom w:val="0"/>
          <w:divBdr>
            <w:top w:val="none" w:sz="0" w:space="0" w:color="auto"/>
            <w:left w:val="none" w:sz="0" w:space="0" w:color="auto"/>
            <w:bottom w:val="none" w:sz="0" w:space="0" w:color="auto"/>
            <w:right w:val="none" w:sz="0" w:space="0" w:color="auto"/>
          </w:divBdr>
        </w:div>
        <w:div w:id="2010208007">
          <w:marLeft w:val="0"/>
          <w:marRight w:val="0"/>
          <w:marTop w:val="0"/>
          <w:marBottom w:val="0"/>
          <w:divBdr>
            <w:top w:val="none" w:sz="0" w:space="0" w:color="auto"/>
            <w:left w:val="none" w:sz="0" w:space="0" w:color="auto"/>
            <w:bottom w:val="none" w:sz="0" w:space="0" w:color="auto"/>
            <w:right w:val="none" w:sz="0" w:space="0" w:color="auto"/>
          </w:divBdr>
        </w:div>
        <w:div w:id="1474640069">
          <w:marLeft w:val="0"/>
          <w:marRight w:val="0"/>
          <w:marTop w:val="0"/>
          <w:marBottom w:val="0"/>
          <w:divBdr>
            <w:top w:val="none" w:sz="0" w:space="0" w:color="auto"/>
            <w:left w:val="none" w:sz="0" w:space="0" w:color="auto"/>
            <w:bottom w:val="none" w:sz="0" w:space="0" w:color="auto"/>
            <w:right w:val="none" w:sz="0" w:space="0" w:color="auto"/>
          </w:divBdr>
        </w:div>
        <w:div w:id="57676288">
          <w:marLeft w:val="0"/>
          <w:marRight w:val="0"/>
          <w:marTop w:val="0"/>
          <w:marBottom w:val="0"/>
          <w:divBdr>
            <w:top w:val="none" w:sz="0" w:space="0" w:color="auto"/>
            <w:left w:val="none" w:sz="0" w:space="0" w:color="auto"/>
            <w:bottom w:val="none" w:sz="0" w:space="0" w:color="auto"/>
            <w:right w:val="none" w:sz="0" w:space="0" w:color="auto"/>
          </w:divBdr>
        </w:div>
        <w:div w:id="659768063">
          <w:marLeft w:val="0"/>
          <w:marRight w:val="0"/>
          <w:marTop w:val="0"/>
          <w:marBottom w:val="0"/>
          <w:divBdr>
            <w:top w:val="none" w:sz="0" w:space="0" w:color="auto"/>
            <w:left w:val="none" w:sz="0" w:space="0" w:color="auto"/>
            <w:bottom w:val="none" w:sz="0" w:space="0" w:color="auto"/>
            <w:right w:val="none" w:sz="0" w:space="0" w:color="auto"/>
          </w:divBdr>
        </w:div>
        <w:div w:id="1114060088">
          <w:marLeft w:val="0"/>
          <w:marRight w:val="0"/>
          <w:marTop w:val="0"/>
          <w:marBottom w:val="0"/>
          <w:divBdr>
            <w:top w:val="none" w:sz="0" w:space="0" w:color="auto"/>
            <w:left w:val="none" w:sz="0" w:space="0" w:color="auto"/>
            <w:bottom w:val="none" w:sz="0" w:space="0" w:color="auto"/>
            <w:right w:val="none" w:sz="0" w:space="0" w:color="auto"/>
          </w:divBdr>
        </w:div>
        <w:div w:id="1151403916">
          <w:marLeft w:val="0"/>
          <w:marRight w:val="0"/>
          <w:marTop w:val="0"/>
          <w:marBottom w:val="0"/>
          <w:divBdr>
            <w:top w:val="none" w:sz="0" w:space="0" w:color="auto"/>
            <w:left w:val="none" w:sz="0" w:space="0" w:color="auto"/>
            <w:bottom w:val="none" w:sz="0" w:space="0" w:color="auto"/>
            <w:right w:val="none" w:sz="0" w:space="0" w:color="auto"/>
          </w:divBdr>
        </w:div>
        <w:div w:id="104153811">
          <w:marLeft w:val="0"/>
          <w:marRight w:val="0"/>
          <w:marTop w:val="0"/>
          <w:marBottom w:val="0"/>
          <w:divBdr>
            <w:top w:val="none" w:sz="0" w:space="0" w:color="auto"/>
            <w:left w:val="none" w:sz="0" w:space="0" w:color="auto"/>
            <w:bottom w:val="none" w:sz="0" w:space="0" w:color="auto"/>
            <w:right w:val="none" w:sz="0" w:space="0" w:color="auto"/>
          </w:divBdr>
        </w:div>
        <w:div w:id="631597920">
          <w:marLeft w:val="0"/>
          <w:marRight w:val="0"/>
          <w:marTop w:val="0"/>
          <w:marBottom w:val="0"/>
          <w:divBdr>
            <w:top w:val="none" w:sz="0" w:space="0" w:color="auto"/>
            <w:left w:val="none" w:sz="0" w:space="0" w:color="auto"/>
            <w:bottom w:val="none" w:sz="0" w:space="0" w:color="auto"/>
            <w:right w:val="none" w:sz="0" w:space="0" w:color="auto"/>
          </w:divBdr>
        </w:div>
        <w:div w:id="1583493077">
          <w:marLeft w:val="0"/>
          <w:marRight w:val="0"/>
          <w:marTop w:val="0"/>
          <w:marBottom w:val="0"/>
          <w:divBdr>
            <w:top w:val="none" w:sz="0" w:space="0" w:color="auto"/>
            <w:left w:val="none" w:sz="0" w:space="0" w:color="auto"/>
            <w:bottom w:val="none" w:sz="0" w:space="0" w:color="auto"/>
            <w:right w:val="none" w:sz="0" w:space="0" w:color="auto"/>
          </w:divBdr>
        </w:div>
        <w:div w:id="410127189">
          <w:marLeft w:val="0"/>
          <w:marRight w:val="0"/>
          <w:marTop w:val="0"/>
          <w:marBottom w:val="0"/>
          <w:divBdr>
            <w:top w:val="none" w:sz="0" w:space="0" w:color="auto"/>
            <w:left w:val="none" w:sz="0" w:space="0" w:color="auto"/>
            <w:bottom w:val="none" w:sz="0" w:space="0" w:color="auto"/>
            <w:right w:val="none" w:sz="0" w:space="0" w:color="auto"/>
          </w:divBdr>
        </w:div>
        <w:div w:id="892084237">
          <w:marLeft w:val="0"/>
          <w:marRight w:val="0"/>
          <w:marTop w:val="0"/>
          <w:marBottom w:val="0"/>
          <w:divBdr>
            <w:top w:val="none" w:sz="0" w:space="0" w:color="auto"/>
            <w:left w:val="none" w:sz="0" w:space="0" w:color="auto"/>
            <w:bottom w:val="none" w:sz="0" w:space="0" w:color="auto"/>
            <w:right w:val="none" w:sz="0" w:space="0" w:color="auto"/>
          </w:divBdr>
        </w:div>
        <w:div w:id="484204520">
          <w:marLeft w:val="0"/>
          <w:marRight w:val="0"/>
          <w:marTop w:val="0"/>
          <w:marBottom w:val="0"/>
          <w:divBdr>
            <w:top w:val="none" w:sz="0" w:space="0" w:color="auto"/>
            <w:left w:val="none" w:sz="0" w:space="0" w:color="auto"/>
            <w:bottom w:val="none" w:sz="0" w:space="0" w:color="auto"/>
            <w:right w:val="none" w:sz="0" w:space="0" w:color="auto"/>
          </w:divBdr>
        </w:div>
        <w:div w:id="1852984053">
          <w:marLeft w:val="0"/>
          <w:marRight w:val="0"/>
          <w:marTop w:val="0"/>
          <w:marBottom w:val="0"/>
          <w:divBdr>
            <w:top w:val="none" w:sz="0" w:space="0" w:color="auto"/>
            <w:left w:val="none" w:sz="0" w:space="0" w:color="auto"/>
            <w:bottom w:val="none" w:sz="0" w:space="0" w:color="auto"/>
            <w:right w:val="none" w:sz="0" w:space="0" w:color="auto"/>
          </w:divBdr>
        </w:div>
      </w:divsChild>
    </w:div>
    <w:div w:id="1206336007">
      <w:bodyDiv w:val="1"/>
      <w:marLeft w:val="0"/>
      <w:marRight w:val="0"/>
      <w:marTop w:val="0"/>
      <w:marBottom w:val="0"/>
      <w:divBdr>
        <w:top w:val="none" w:sz="0" w:space="0" w:color="auto"/>
        <w:left w:val="none" w:sz="0" w:space="0" w:color="auto"/>
        <w:bottom w:val="none" w:sz="0" w:space="0" w:color="auto"/>
        <w:right w:val="none" w:sz="0" w:space="0" w:color="auto"/>
      </w:divBdr>
    </w:div>
    <w:div w:id="1246692332">
      <w:bodyDiv w:val="1"/>
      <w:marLeft w:val="0"/>
      <w:marRight w:val="0"/>
      <w:marTop w:val="0"/>
      <w:marBottom w:val="0"/>
      <w:divBdr>
        <w:top w:val="none" w:sz="0" w:space="0" w:color="auto"/>
        <w:left w:val="none" w:sz="0" w:space="0" w:color="auto"/>
        <w:bottom w:val="none" w:sz="0" w:space="0" w:color="auto"/>
        <w:right w:val="none" w:sz="0" w:space="0" w:color="auto"/>
      </w:divBdr>
    </w:div>
    <w:div w:id="1272124090">
      <w:bodyDiv w:val="1"/>
      <w:marLeft w:val="0"/>
      <w:marRight w:val="0"/>
      <w:marTop w:val="0"/>
      <w:marBottom w:val="0"/>
      <w:divBdr>
        <w:top w:val="none" w:sz="0" w:space="0" w:color="auto"/>
        <w:left w:val="none" w:sz="0" w:space="0" w:color="auto"/>
        <w:bottom w:val="none" w:sz="0" w:space="0" w:color="auto"/>
        <w:right w:val="none" w:sz="0" w:space="0" w:color="auto"/>
      </w:divBdr>
    </w:div>
    <w:div w:id="1387413260">
      <w:bodyDiv w:val="1"/>
      <w:marLeft w:val="0"/>
      <w:marRight w:val="0"/>
      <w:marTop w:val="0"/>
      <w:marBottom w:val="0"/>
      <w:divBdr>
        <w:top w:val="none" w:sz="0" w:space="0" w:color="auto"/>
        <w:left w:val="none" w:sz="0" w:space="0" w:color="auto"/>
        <w:bottom w:val="none" w:sz="0" w:space="0" w:color="auto"/>
        <w:right w:val="none" w:sz="0" w:space="0" w:color="auto"/>
      </w:divBdr>
    </w:div>
    <w:div w:id="1423186058">
      <w:bodyDiv w:val="1"/>
      <w:marLeft w:val="0"/>
      <w:marRight w:val="0"/>
      <w:marTop w:val="0"/>
      <w:marBottom w:val="0"/>
      <w:divBdr>
        <w:top w:val="none" w:sz="0" w:space="0" w:color="auto"/>
        <w:left w:val="none" w:sz="0" w:space="0" w:color="auto"/>
        <w:bottom w:val="none" w:sz="0" w:space="0" w:color="auto"/>
        <w:right w:val="none" w:sz="0" w:space="0" w:color="auto"/>
      </w:divBdr>
    </w:div>
    <w:div w:id="1482036378">
      <w:bodyDiv w:val="1"/>
      <w:marLeft w:val="0"/>
      <w:marRight w:val="0"/>
      <w:marTop w:val="0"/>
      <w:marBottom w:val="0"/>
      <w:divBdr>
        <w:top w:val="none" w:sz="0" w:space="0" w:color="auto"/>
        <w:left w:val="none" w:sz="0" w:space="0" w:color="auto"/>
        <w:bottom w:val="none" w:sz="0" w:space="0" w:color="auto"/>
        <w:right w:val="none" w:sz="0" w:space="0" w:color="auto"/>
      </w:divBdr>
    </w:div>
    <w:div w:id="1496459395">
      <w:bodyDiv w:val="1"/>
      <w:marLeft w:val="0"/>
      <w:marRight w:val="0"/>
      <w:marTop w:val="0"/>
      <w:marBottom w:val="0"/>
      <w:divBdr>
        <w:top w:val="none" w:sz="0" w:space="0" w:color="auto"/>
        <w:left w:val="none" w:sz="0" w:space="0" w:color="auto"/>
        <w:bottom w:val="none" w:sz="0" w:space="0" w:color="auto"/>
        <w:right w:val="none" w:sz="0" w:space="0" w:color="auto"/>
      </w:divBdr>
    </w:div>
    <w:div w:id="1621181516">
      <w:bodyDiv w:val="1"/>
      <w:marLeft w:val="0"/>
      <w:marRight w:val="0"/>
      <w:marTop w:val="0"/>
      <w:marBottom w:val="0"/>
      <w:divBdr>
        <w:top w:val="none" w:sz="0" w:space="0" w:color="auto"/>
        <w:left w:val="none" w:sz="0" w:space="0" w:color="auto"/>
        <w:bottom w:val="none" w:sz="0" w:space="0" w:color="auto"/>
        <w:right w:val="none" w:sz="0" w:space="0" w:color="auto"/>
      </w:divBdr>
    </w:div>
    <w:div w:id="1655141808">
      <w:bodyDiv w:val="1"/>
      <w:marLeft w:val="0"/>
      <w:marRight w:val="0"/>
      <w:marTop w:val="0"/>
      <w:marBottom w:val="0"/>
      <w:divBdr>
        <w:top w:val="none" w:sz="0" w:space="0" w:color="auto"/>
        <w:left w:val="none" w:sz="0" w:space="0" w:color="auto"/>
        <w:bottom w:val="none" w:sz="0" w:space="0" w:color="auto"/>
        <w:right w:val="none" w:sz="0" w:space="0" w:color="auto"/>
      </w:divBdr>
    </w:div>
    <w:div w:id="1738939056">
      <w:bodyDiv w:val="1"/>
      <w:marLeft w:val="0"/>
      <w:marRight w:val="0"/>
      <w:marTop w:val="0"/>
      <w:marBottom w:val="0"/>
      <w:divBdr>
        <w:top w:val="none" w:sz="0" w:space="0" w:color="auto"/>
        <w:left w:val="none" w:sz="0" w:space="0" w:color="auto"/>
        <w:bottom w:val="none" w:sz="0" w:space="0" w:color="auto"/>
        <w:right w:val="none" w:sz="0" w:space="0" w:color="auto"/>
      </w:divBdr>
    </w:div>
    <w:div w:id="21364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cky.mclean@k12.wa.us" TargetMode="External"/><Relationship Id="rId18" Type="http://schemas.openxmlformats.org/officeDocument/2006/relationships/hyperlink" Target="https://www.k12.wa.us/sites/default/files/public/cedars/pubdocs/2020-21CEDARSManual.pdf"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hyperlink" Target="mailto:becky.mclean@k12.wa.us"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s.ospi.k12.wa.us/DirectoryEDS.asp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mailto:customersupport@k12.wa.us"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k12.wa.us/policy-funding/school-apportionment/instructions-and-tools/enrollment-reporting" TargetMode="External"/><Relationship Id="rId58" Type="http://schemas.openxmlformats.org/officeDocument/2006/relationships/hyperlink" Target="mailto:becky.mclean@k12.wa.us" TargetMode="External"/><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image" Target="media/image38.png"/><Relationship Id="rId10" Type="http://schemas.openxmlformats.org/officeDocument/2006/relationships/hyperlink" Target="http://creativecommons.org/licenses/by/4.0/"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customersupport@k12.wa.u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5.png"/><Relationship Id="rId8" Type="http://schemas.openxmlformats.org/officeDocument/2006/relationships/hyperlink" Target="http://creativecommons.org/licenses/by/4.0/" TargetMode="Externa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k12.wa.us/policy-funding/school-apportionment/instructions-and-tools/enrollment-reporting" TargetMode="External"/><Relationship Id="rId17" Type="http://schemas.openxmlformats.org/officeDocument/2006/relationships/hyperlink" Target="https://www.k12.wa.us/sites/default/files/public/bulletinsmemos/bulletins2020/B040-20.pdf" TargetMode="External"/><Relationship Id="rId25" Type="http://schemas.openxmlformats.org/officeDocument/2006/relationships/image" Target="media/image9.png"/><Relationship Id="rId33" Type="http://schemas.openxmlformats.org/officeDocument/2006/relationships/hyperlink" Target="mailto:becky.mclean@k12.wa.us"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mailto:becky.mclean@k12.wa.us" TargetMode="External"/><Relationship Id="rId67" Type="http://schemas.openxmlformats.org/officeDocument/2006/relationships/hyperlink" Target="mailto:becky.mclean@k12.wa.us" TargetMode="Externa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www.k12.wa.us/policy-funding/school-apportionment/instructions-and-tools/enrollment-reporting" TargetMode="External"/><Relationship Id="rId62" Type="http://schemas.openxmlformats.org/officeDocument/2006/relationships/image" Target="media/image39.png"/><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6DB0A-AFD1-43C0-83B6-FA9A122FE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30</Pages>
  <Words>7387</Words>
  <Characters>42110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Teasley</dc:creator>
  <cp:lastModifiedBy>Becky McLean</cp:lastModifiedBy>
  <cp:revision>3</cp:revision>
  <cp:lastPrinted>2018-08-02T18:15:00Z</cp:lastPrinted>
  <dcterms:created xsi:type="dcterms:W3CDTF">2020-01-15T21:37:00Z</dcterms:created>
  <dcterms:modified xsi:type="dcterms:W3CDTF">2020-09-04T22:05:00Z</dcterms:modified>
</cp:coreProperties>
</file>