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2DE70E47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230A" w14:textId="77777777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B2233C9" wp14:editId="0A2977B2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70370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9A22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54D4D7E7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46B92B0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24E3BAC3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974E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5931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255B6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2F07B4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D474880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12B5349D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4CB023E8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C5E4FF4" w14:textId="52089824" w:rsidR="004C3CF1" w:rsidRDefault="009F4F8F" w:rsidP="00AB60B9">
            <w:pPr>
              <w:tabs>
                <w:tab w:val="left" w:pos="525"/>
                <w:tab w:val="left" w:pos="31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92E00DB" w14:textId="2B40D0CD" w:rsidR="00211EED" w:rsidRPr="00211EED" w:rsidRDefault="009F4F8F" w:rsidP="00AB60B9">
            <w:pPr>
              <w:tabs>
                <w:tab w:val="left" w:pos="525"/>
                <w:tab w:val="left" w:pos="975"/>
                <w:tab w:val="left" w:pos="313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211EED">
              <w:rPr>
                <w:rFonts w:ascii="Arial" w:hAnsi="Arial" w:cs="Arial"/>
                <w:sz w:val="20"/>
                <w:szCs w:val="20"/>
              </w:rPr>
              <w:t>:</w:t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15381E42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7F37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398D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57E29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6B5BD9D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24ED84DF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2C64AFEF" w14:textId="77777777" w:rsidTr="008F3BEB">
        <w:tc>
          <w:tcPr>
            <w:tcW w:w="1908" w:type="dxa"/>
            <w:shd w:val="clear" w:color="auto" w:fill="000000"/>
          </w:tcPr>
          <w:p w14:paraId="470F300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2CB1A421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35F252F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0011BAE7" w14:textId="77777777" w:rsidTr="008F3BEB">
        <w:tc>
          <w:tcPr>
            <w:tcW w:w="2178" w:type="dxa"/>
            <w:gridSpan w:val="2"/>
            <w:vAlign w:val="center"/>
          </w:tcPr>
          <w:p w14:paraId="2DBE292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733CD7D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032235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E81687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65906941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7022BF4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7DCC88F1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433BDFCC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6B05719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4AE2DB0F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7BFAB360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5BC05D6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773EE04D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AAE72CC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176CFA9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60927D0" w14:textId="0D8BB81F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684930DA" w14:textId="7674F2F5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3796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5AE3FBC7" w14:textId="4A101D92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06E4B099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2FD01A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3F4F3F1A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5E349120" w14:textId="2C562095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B059CF" w14:textId="4FE57872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3796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0572243B" w14:textId="448A93EA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2D05502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E5783CC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E67F503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52F4E02" w14:textId="3350DCDA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sz w:val="20"/>
                <w:szCs w:val="20"/>
                <w:u w:val="single"/>
              </w:rPr>
              <w:t>DELCO /  /FORD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8FE9D8C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D59DCA3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B72017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FAE9E5F" w14:textId="247BD0B9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sz w:val="20"/>
                <w:szCs w:val="20"/>
                <w:u w:val="single"/>
              </w:rPr>
              <w:t>220 155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13531ACA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AEEC139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4779ED8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C15971D" w14:textId="674BA81D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220/155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394D87D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637768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48CBB76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4A4866B4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698D145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3FA121A7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0F71FFAC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041FE9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ECFBB4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250218E" w14:textId="7354CEC8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724161B" w14:textId="4FA7F22F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3E70FBA0" w14:textId="514B319B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71FFBB9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36A151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7B8089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A2F7981" w14:textId="72D4DF65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7A55171C" w14:textId="0E5B111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2D6497CA" w14:textId="7E990AE1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40F84FE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108ABC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74B35E70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203AEAD9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F503990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13BCFBAB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51AD83A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26DF51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F61488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2275727" w14:textId="77705508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A47485C" w14:textId="4C775D06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BAFDF6B" w14:textId="2BA66FD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B0E3B37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41E5E01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2AD1D27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E8383A8" w14:textId="6515CFB2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265EA3DE" w14:textId="599E9B0B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17C13B57" w14:textId="06362170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551E571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C02992E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2ABB384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6B6AC8F7" w14:textId="4A059DD4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AACAF60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4DD0FB9F" w14:textId="7F6A96C3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23A1458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1DC025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405342E3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5539D289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264EA3F8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31F51E89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41D51DD2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CF480F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B045D6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0180BC0C" w14:textId="3B95CF02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2BADA99" w14:textId="63AF216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1560E8F1" w14:textId="3DB076A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17CB33D1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E5EAF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3A72D75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62BD3DB6" w14:textId="1839CDA4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F56608" w14:textId="5C6BB2B1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3157FE80" w14:textId="4DA58D45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02D5A811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98F9F0E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45D5DCE3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3887D385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DCA741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AD4DAA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29EA1C65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99D54D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3CC8C9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939FDC1" w14:textId="5F67727E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20C8B5D9" w14:textId="75A8A891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4EF50C6A" w14:textId="4D77C47B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0005F86D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1550190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lastRenderedPageBreak/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3CDCB5D9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7A392849" w14:textId="2BBE88DC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CB6C48" w14:textId="77777777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018213A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5A87F81F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6751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6D3B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FCA3584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73F4EC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43842496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696CD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12A3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BBABB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73E4D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7DC373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4ABFE473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EABE92B" w14:textId="037981C1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3" w:name="_GoBack"/>
            <w:bookmarkEnd w:id="3"/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1CE4D8" w14:textId="324C943A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65C40BD3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C5A78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78E7A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1B2D7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06B7BF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2D069E02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4A62DA2D" w14:textId="77777777" w:rsidTr="00D56FB8">
        <w:tc>
          <w:tcPr>
            <w:tcW w:w="1862" w:type="dxa"/>
            <w:shd w:val="clear" w:color="auto" w:fill="000000"/>
          </w:tcPr>
          <w:p w14:paraId="71E86BF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7C83009A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48BB095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36B6EA5C" w14:textId="77777777" w:rsidTr="00D56FB8">
        <w:tc>
          <w:tcPr>
            <w:tcW w:w="2178" w:type="dxa"/>
            <w:gridSpan w:val="2"/>
            <w:vAlign w:val="center"/>
          </w:tcPr>
          <w:p w14:paraId="4D58BC5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603D9D0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6BE36C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48B90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12EF0CA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7C409BF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276140C7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22499C92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7D085C03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BECA2A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665E7676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50F37877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614A049A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8FEDA13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400E531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71655DEB" w14:textId="70AE1814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sz w:val="20"/>
                <w:szCs w:val="20"/>
                <w:u w:val="single"/>
              </w:rPr>
              <w:t>GAS 1540 / PROPANE</w:t>
            </w:r>
            <w:r w:rsidR="00D709D8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="006465FE">
              <w:rPr>
                <w:rFonts w:ascii="Arial" w:hAnsi="Arial" w:cs="Arial"/>
                <w:sz w:val="20"/>
                <w:szCs w:val="20"/>
                <w:u w:val="single"/>
              </w:rPr>
              <w:t>50</w:t>
            </w:r>
            <w:r w:rsidR="00D709D8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58D0E765" w14:textId="6CBC6797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sz w:val="20"/>
                <w:szCs w:val="20"/>
                <w:u w:val="single"/>
              </w:rPr>
              <w:t>DIESEL 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7090B0A8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F9F6BE6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51FB3C3B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2E429002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4A9B57C5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482FF80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3A0BE648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9D6111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45AAD7F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5BEAAA4" w14:textId="0CFC0562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EA536B0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32FC0FF" w14:textId="1E237298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605BB0D9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58E245B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915ACD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F94C8FC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09EF68AE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408F9BE0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15861450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89C51D2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FFBA8B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484AD54" w14:textId="7FA4E7B0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00FA4D7B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1D7B129F" w14:textId="1DD4D5F6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7F27D780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3C60908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F55506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36FB9049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BDB11F7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4E4D1B94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49D69DF9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683486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57E726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3EF806CD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C29CC73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A9539C8" w14:textId="77777777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A44C8BF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49773E1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7E95A9A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4E9A7FCD" w14:textId="0A1A150C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825B95C" w14:textId="286EA274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38C07BB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3BD64EC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27993130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3B00D2C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29A416E8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170F959B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4BEB0E2F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49116D66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E113E9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69A0BE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0EC784D9" w14:textId="1EDA13B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74029EA" w14:textId="2398A608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1394A883" w14:textId="328843F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FA39094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C9ECAA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2D158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438A123" w14:textId="6BD1C63C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2B8A8705" w14:textId="3129CAA7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7C6A9358" w14:textId="51316978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7.3L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A351057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0EE501C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318433EA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only—engine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37C86782" w14:textId="5FA79806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1E37B55A" w14:textId="0C2F3958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3373E11F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0C0C0DB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DB376F0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28E6A5D0" w14:textId="2B166971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7A23ECA3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7F9043D1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C8695CC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322D8A1A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1817DCDE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6680E6D2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3E9AA522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F3A2E10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605F79B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2DF895FB" w14:textId="6A5BAFE2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GAS 33 DIESEL 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49E7927" w14:textId="3D7DD5B3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588D8132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DBDECA2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A2BD02E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only—locking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4DDE3992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61536D1B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19C4FF82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7A23394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4A19B7E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6D70BBD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2EA18C4" w14:textId="73F37D6A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0F45A122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358ACBB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28B5C26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5FEFFFF3" w14:textId="3B62F514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3AE3E6" w14:textId="5EAEC531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42,000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C1A961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602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B67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366" w14:textId="4A178300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D796AC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6BC1D6C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8BAC5A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747E2C22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E8CA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5D09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A67D8F8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CFB6C80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20FB49C0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190D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D594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7737AE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FC86D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4D902F9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3453D5C3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F3C6260" w14:textId="4F297947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A96A9C2" w14:textId="10A4E747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3B735371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90F28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76B85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475B4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864508E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5254F9A1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305E41CF" w14:textId="77777777" w:rsidTr="00C6690E">
        <w:tc>
          <w:tcPr>
            <w:tcW w:w="2178" w:type="dxa"/>
            <w:shd w:val="clear" w:color="auto" w:fill="000000"/>
          </w:tcPr>
          <w:p w14:paraId="20F97EB1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1E7E00AE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62ECC56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19CF68D" w14:textId="77777777" w:rsidTr="00C6690E">
        <w:tc>
          <w:tcPr>
            <w:tcW w:w="2178" w:type="dxa"/>
            <w:vAlign w:val="center"/>
          </w:tcPr>
          <w:p w14:paraId="2B0F74E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0B05499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4E5071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14EB48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0370ACD0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4A24E2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789CA15A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DAB4487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5E70EFEB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DB0F465" w14:textId="7F2FD572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68F9C0AD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BE6F1A8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5D18C87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08F05B" w14:textId="5053F229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33F0AA0C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5061A315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CBA4E98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26601A0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E5919E3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7B42ED3B" w14:textId="18D9D31E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193F37C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4CF3C104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32B86B9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8039861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CF9A0FF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3FA235B9" w14:textId="421724E7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219F90C6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E4082E1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4BE9D611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4C62C54" w14:textId="5F2D07FD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0E4D4ACA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0181B1E2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6791D62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0D2B3EC" w14:textId="6581B1F5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7DDAAADA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63AE9F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5D2FA178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7525D87" w14:textId="221B1433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FIVE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8F2E1D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8D970D8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8CAEDDA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C13A6CC" w14:textId="3DA0FDC0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LT 255 75R 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70BAC39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38CDAC39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554E15F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456CB1B" w14:textId="2731645C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58756182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47EE7091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21613621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9666675" w14:textId="28A66FE9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1.2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640C235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2A2A8B4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3D2CD3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7BBF252B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6F01DB7A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354DD713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221EA21C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7D67179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7701A9E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15DF712A" w14:textId="779DDAC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380509F0" w14:textId="46231D4E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345B0013" w14:textId="2421829D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AC43A82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0C3DD16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3A97565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AD79C4C" w14:textId="508E282D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1C93E9E7" w14:textId="2FC49208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7180F1AC" w14:textId="4216A955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C07F7F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505842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FAB16B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19463AB" w14:textId="13F62A01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1D30753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7E8060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2B3BFAA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70CD1A2" w14:textId="07E022CF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ECFA921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7CCBBF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2453D12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E8B3DD3" w14:textId="56F68B8F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4A98814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7F98634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14248FA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9A7C7D1" w14:textId="039B2AF9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6D61100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546C4511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0D83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0C45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31976F4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F537D9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553843DE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70B8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B30FC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33434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65DB9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09649D6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509B8975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F52AF0" w14:textId="5D234C73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D7D266F" w14:textId="62DCF30F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31F90" w:rsidRPr="00A31F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69ED81D2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089CA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30B09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B2D62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9915FD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579A3951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403D79D3" w14:textId="77777777" w:rsidTr="00F50DA2">
        <w:tc>
          <w:tcPr>
            <w:tcW w:w="2178" w:type="dxa"/>
            <w:shd w:val="clear" w:color="auto" w:fill="000000"/>
          </w:tcPr>
          <w:p w14:paraId="5295C512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56B62BEA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25BF8AD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37FDF903" w14:textId="77777777" w:rsidTr="00AD650D">
        <w:tc>
          <w:tcPr>
            <w:tcW w:w="2178" w:type="dxa"/>
            <w:vAlign w:val="center"/>
          </w:tcPr>
          <w:p w14:paraId="11775DD6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2B57877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7F517A7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09954AE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45529072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B7C3B5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083EA90D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2546B199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417F554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462B5A94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1D0BB0D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6E7FD8F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CF74CBC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6647B6D0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83D46C4" w14:textId="7C274B76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7782BB32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FA4A02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9A04451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469BCF4" w14:textId="242AAF45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CENTURY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E35101F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D547635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5C47B1A2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57680B9" w14:textId="70D8BFE1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79849FE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4B86A1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1CA3BA3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65EA2CC" w14:textId="5BC09F63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 DELUXE 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5D979D02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585B85F7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A2F35C3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102E5C4D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71E7437A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1C6F47E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7426D550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10D26131" w14:textId="71BCF00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34F1DDD4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5014A5BE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43273EC4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539FCFC0" w14:textId="613ACA3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4E1A2E53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3DD7E921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1F176C09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60984EF6" w14:textId="6E0764C9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08FE912A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5D7002C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2D26E029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7725F42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9BD431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CC29FB8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17626B2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CB72DC3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A638D66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783449C2" w14:textId="5545E01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434BF4BA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2913AB2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72991E0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7720E05B" w14:textId="07AF92E1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F84C2D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642"/>
      </w:tblGrid>
      <w:tr w:rsidR="004C186C" w14:paraId="6878EB32" w14:textId="77777777" w:rsidTr="00AB60B9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8F348F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4BE04676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73E19AB0" wp14:editId="30F84687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C0816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CF316C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07A7D8C6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4D33E3EB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ABB8CD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8178945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9FA027E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E813A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F065A9" w14:textId="77777777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042EA5DB" w14:textId="77777777" w:rsidTr="00AB60B9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E3BF19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26E512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605EFAED" w14:textId="77777777" w:rsidTr="00AB60B9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C9D838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1CB71AA" w14:textId="38FDE1F6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4D4534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08AF647" w14:textId="00D4541A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16B97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8D5E280" w14:textId="684A1008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4C186C" w14:paraId="043A2A66" w14:textId="77777777" w:rsidTr="00AB60B9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6CD394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38B1199" w14:textId="77777777" w:rsidR="006465FE" w:rsidRPr="006465FE" w:rsidRDefault="004C186C" w:rsidP="006465F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A1C2BB1" w14:textId="192F05BB" w:rsidR="004C186C" w:rsidRDefault="006465FE" w:rsidP="006465FE">
            <w:pPr>
              <w:rPr>
                <w:rFonts w:ascii="Arial" w:hAnsi="Arial" w:cs="Arial"/>
                <w:sz w:val="12"/>
                <w:szCs w:val="12"/>
              </w:rPr>
            </w:pPr>
            <w:r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4C186C">
              <w:fldChar w:fldCharType="end"/>
            </w:r>
          </w:p>
        </w:tc>
        <w:tc>
          <w:tcPr>
            <w:tcW w:w="7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5C514A5" w14:textId="5131C42F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36D3"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B5D4C9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EB0EA81" w14:textId="486A05B8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211548" w14:textId="58629921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091949A" w14:textId="77777777" w:rsidTr="00AB60B9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6794A38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62124E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FE93E3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4C477E51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07C514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0E7DA929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BB9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5BBA691" w14:textId="243029A1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14:paraId="1AF1E06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373F" w14:textId="6DA86E7D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C34594" w14:textId="67211A12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510280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AD9CA22" w14:textId="7BBA61A6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2C47D5" w14:textId="4D401BA6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2D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4F79463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04857E" w14:textId="6AB47F34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81D8FE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2DD0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2E05E7B" w14:textId="2975E20B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9546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020A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480DBD0" w14:textId="5D9B6DD0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777CCEC5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414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B07B075" w14:textId="2F0CEB4D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61C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F8F114" w14:textId="7F7F6BA2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416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6AD9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F8A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A154CF0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78E95030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E353FE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BE20513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7E052501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3AA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EF5AE6D" w14:textId="733F0312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31728D" w14:textId="4792F93A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0454B9" w14:textId="133ECF10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73344AE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DE8A4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86B68B5" w14:textId="43B07FDD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9CDA52" w14:textId="2309C0EE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B704B49" w14:textId="592969F8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467348DB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906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AD473D7" w14:textId="746D6F4F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C51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ED1CFDB" w14:textId="3BDF6A10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21FEFDB" w14:textId="1F88FCA8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41829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3BD97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D1342D6" w14:textId="5EAEEFE0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EEF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096A6A3" w14:textId="04DE20B0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38431" w14:textId="0CDD5A80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40199C77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FBED98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7AC771F" w14:textId="0FF2A765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62C0FE" w14:textId="05D5AECA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92BD39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71EB3A" w14:textId="29664A82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5A00C4" w14:textId="138C73D9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C19E0" w14:textId="1E1BE91E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D96277" w14:textId="3F3A48E8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A362FF" w14:textId="0EA7469A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2A11715A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542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26E1F1C" w14:textId="6C6A11B2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5AC4A10" w14:textId="58EF7AC8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DA2404B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807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748B1DF3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5EA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2DA78DA" w14:textId="11D53B73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25AF59F" w14:textId="25E93190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8DB7F7" w14:textId="2AA42213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6B74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0A20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08F98D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44AA0898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B5A5CE2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4644D244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18756D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5DB802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68DD4C" w14:textId="0F92BEC4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FE8BC5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406BE471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36267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922F23F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12C9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3416FD4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7A762" w14:textId="77777777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719"/>
      </w:tblGrid>
      <w:tr w:rsidR="00021CCA" w14:paraId="59C4FA54" w14:textId="77777777" w:rsidTr="00B17AAB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4D1665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3A60F895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3FB674CC" wp14:editId="55AB8216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D4871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0E880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6243AFC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6F7B022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72CF959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3667B83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7D9D228F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43BD37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1BEA4CD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60E99449" w14:textId="77777777" w:rsidTr="00B17AAB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C448A5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23E3DE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7EAD5C75" w14:textId="77777777" w:rsidTr="00B17AAB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EAB02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57496C4" w14:textId="3A5084B1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4C8CBE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6420ECA" w14:textId="293F39A0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F3E40F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24FE912" w14:textId="37C73AB4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21CCA" w14:paraId="40A7535D" w14:textId="77777777" w:rsidTr="00B17AAB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BC0FDB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93FA5D5" w14:textId="77777777" w:rsidR="006465FE" w:rsidRPr="006465FE" w:rsidRDefault="00021CCA" w:rsidP="006465F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15D185FC" w14:textId="49C9C787" w:rsidR="00021CCA" w:rsidRDefault="006465FE" w:rsidP="006465FE">
            <w:pPr>
              <w:rPr>
                <w:rFonts w:ascii="Arial" w:hAnsi="Arial" w:cs="Arial"/>
                <w:sz w:val="12"/>
                <w:szCs w:val="12"/>
              </w:rPr>
            </w:pPr>
            <w:r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21CCA">
              <w:fldChar w:fldCharType="end"/>
            </w:r>
          </w:p>
        </w:tc>
        <w:tc>
          <w:tcPr>
            <w:tcW w:w="8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20DD2BD" w14:textId="04FA13F2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5A6D5D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3222DF3" w14:textId="2A5D1B91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149A0B7" w14:textId="76D0ADA5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4C8D07E7" w14:textId="77777777" w:rsidTr="00B17AAB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E35EA2E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565C6E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4FD49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5C66BF2D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825C796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1CF2A170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FA9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25A3325" w14:textId="0487F15C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465FE">
              <w:t>MICRO BIRD</w:t>
            </w:r>
            <w:r>
              <w:fldChar w:fldCharType="end"/>
            </w:r>
          </w:p>
          <w:p w14:paraId="1968E69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1A8" w14:textId="1DDF62B8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77C9B7" w14:textId="1831027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824998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B4E3D70" w14:textId="0710D46F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97B6D8" w14:textId="3A9423D4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6F68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214DB0D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24355A" w14:textId="69ECA726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1F76F1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CCB3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D13BE00" w14:textId="3BC21673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6CF114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692F0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53E2A88" w14:textId="0E86A7AB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5F654166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0D1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8B2F87" w14:textId="19B4EA44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37C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3873F5C" w14:textId="3D0B6E9D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682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FE0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266E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A8AC510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7A1E810F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B6DCF1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A46D322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772B5BE0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281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AF1D08D" w14:textId="3E2B7EC6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9DAA058" w14:textId="377836E3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4611C2" w14:textId="4DA69038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240562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EF6C7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E22338E" w14:textId="182C8225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0AC3F" w14:textId="34B87D1B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D7CC8AD" w14:textId="1035D7B5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45576C26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A81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DEC9294" w14:textId="3FA7DFA4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0220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0E5BCAA" w14:textId="36F9A071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88364A2" w14:textId="60AA8A8F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B8480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0548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AA88E28" w14:textId="05E4436A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</w:rPr>
              <w:t>6.0L</w:t>
            </w:r>
            <w:r w:rsidR="00D709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6C2">
              <w:rPr>
                <w:rFonts w:ascii="Arial" w:hAnsi="Arial" w:cs="Arial"/>
                <w:sz w:val="18"/>
                <w:szCs w:val="18"/>
              </w:rPr>
              <w:t xml:space="preserve">VORTEC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907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34CE957" w14:textId="406209F8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A08CB8" w14:textId="0AFDD237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4327B6" w14:textId="4DE80CF3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23EA9E0C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5DCD162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35985CD" w14:textId="3C58CDDB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6EE436" w14:textId="3F0060CA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35C42F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B40D60" w14:textId="092B6AD1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71EE99" w14:textId="6E2EEEA4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DB2B71" w14:textId="03F19406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1E48F3" w14:textId="515F177B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E13CE9" w14:textId="48E11ACF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2FD060CB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FF4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5F86871" w14:textId="6E085DC8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5CBA2E0" w14:textId="4A087DD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342D7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E9A7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7483B82D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1D4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55AB84" w14:textId="274A34DB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FA1E3C8" w14:textId="2A276E0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AC6107" w14:textId="2C98E22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F646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C622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3D8E87" w14:textId="77777777" w:rsidR="00021CCA" w:rsidRDefault="00021CCA" w:rsidP="00021CCA"/>
    <w:tbl>
      <w:tblPr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97"/>
        <w:gridCol w:w="327"/>
        <w:gridCol w:w="244"/>
      </w:tblGrid>
      <w:tr w:rsidR="00021CCA" w14:paraId="571A985B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091DEBB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50CC062E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53AE88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F5B5838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543AC0" w14:textId="14C1E623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65,669.00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69,358.00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05ED2DD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766FBE68" w14:textId="77777777" w:rsidTr="00FD7C60">
        <w:trPr>
          <w:gridAfter w:val="2"/>
          <w:wAfter w:w="571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5FEC2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CDB3DDA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1E0CB2F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17DF8EA3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8F" w14:paraId="2F90662D" w14:textId="77777777" w:rsidTr="00FD7C60">
        <w:trPr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E888A7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6ECF45A8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2FAA66E0" wp14:editId="373973E5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039D1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A6BD1A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EB14E6F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31AD6D0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7AF9EEA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7703712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56FDA9FE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F6A29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9488E85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696BD813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AC885D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F84494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4A7014E6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94D49D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5167706" w14:textId="4095B41A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E10AA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9638576" w14:textId="7E191EFC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A03C7F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E1A8514" w14:textId="24447B23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9F4F8F" w14:paraId="784DCD61" w14:textId="77777777" w:rsidTr="00FD7C60">
        <w:trPr>
          <w:gridAfter w:val="1"/>
          <w:wAfter w:w="244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DEA41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0F13FF7" w14:textId="77777777" w:rsidR="006465FE" w:rsidRPr="006465FE" w:rsidRDefault="007F0969" w:rsidP="006465F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20497C05" w14:textId="322FC584" w:rsidR="007F0969" w:rsidRDefault="006465FE" w:rsidP="006465FE">
            <w:pPr>
              <w:rPr>
                <w:rFonts w:ascii="Arial" w:hAnsi="Arial" w:cs="Arial"/>
                <w:sz w:val="12"/>
                <w:szCs w:val="12"/>
              </w:rPr>
            </w:pPr>
            <w:r w:rsidRPr="006465FE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F0969">
              <w:fldChar w:fldCharType="end"/>
            </w:r>
          </w:p>
        </w:tc>
        <w:tc>
          <w:tcPr>
            <w:tcW w:w="8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E277CBF" w14:textId="09BA0F27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E97652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66CCD7B" w14:textId="3104F15E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 w:rsidRP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713A92B" w14:textId="4CF6B824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465F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53E0CC2C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CCFE9E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50E151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059577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5560DF63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B43DC22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766B728C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CD6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E2CC9A" w14:textId="5B3C7221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14:paraId="51CFDDCD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FFB" w14:textId="31B98B5C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0F4707" w14:textId="40A7DE9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7249F0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2F58DF6" w14:textId="5CA968A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53D59B" w14:textId="2191D02E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80D6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DF9704D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561CA8" w14:textId="1D85905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96150D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25A28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839807C" w14:textId="7B3ED2D4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02C142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CBAE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05ACCB1" w14:textId="658DF01A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6D54707D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6A4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DF91F81" w14:textId="2E892709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8AA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5E60D00" w14:textId="3BE82E95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D74CB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67A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2B48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B6C5655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27626DF9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638DC82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E705B11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39A7611F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B84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6A77F4B" w14:textId="72DEB1CD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CB319E" w14:textId="1BCDFE6A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3B5E46" w14:textId="12080856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89CA894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FC071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BA7CDB8" w14:textId="3B43F80A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8C1509" w14:textId="49BCD303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468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C0FEA96" w14:textId="36EBCB8C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7293B752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BA0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FD86BD" w14:textId="0D880F6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E450 / 14050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DA5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093726F" w14:textId="714D8C43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99C798" w14:textId="769EEAC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8ADFB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B4827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EFDB7B1" w14:textId="7BCFDAE5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2D01">
              <w:rPr>
                <w:rFonts w:ascii="Cambria Math" w:hAnsi="Cambria Math" w:cs="Cambria Math"/>
                <w:noProof/>
                <w:sz w:val="18"/>
                <w:szCs w:val="18"/>
              </w:rPr>
              <w:t>7.3</w:t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DE7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6E4010" w14:textId="004793D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9C6355" w14:textId="7B6E611D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709D8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7.3</w:t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9B6C39" w14:textId="075925EB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2CE76C66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7ECC54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1599581" w14:textId="769ED3BC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C945BD" w14:textId="39FE5425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852F43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7301BF" w14:textId="0F6A1F11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54EC3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F16BF26" w14:textId="471685D6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FE893" w14:textId="744DEA63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7A2C18" w14:textId="040DADEC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FA3C48" w14:textId="5CF71EBA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690320BB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618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247E456" w14:textId="36634BC5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B0F99D9" w14:textId="37271909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8DF52C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5C92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5EAC692B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A204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1534580" w14:textId="33C2763E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29E155E" w14:textId="77B27954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A69721" w14:textId="6FF7E36D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C0FA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178E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4B7482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4AFB4D9E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4C1698E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01234AF0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DD88DB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ED806F6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8FD733" w14:textId="1DDDC5E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89,235.00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D379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93,701.00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3F6C1D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292FA67E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E9338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E62AC1D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A71BD4A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487770D0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2FBD4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1A411092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B582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E643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39C6E5B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34286FB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5D94AB83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6C28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206F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01D5E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346DC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DE24A19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D419BAA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08FDA8E5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6450E78" w14:textId="40D80FBC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 w:rsidRP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</w:t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248CAB1" w14:textId="64608296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6E7B3296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497CF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0A429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68912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A538A7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07508F1E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14:paraId="390867F3" w14:textId="77777777" w:rsidTr="00551EEF">
        <w:tc>
          <w:tcPr>
            <w:tcW w:w="2140" w:type="dxa"/>
            <w:shd w:val="clear" w:color="auto" w:fill="000000"/>
          </w:tcPr>
          <w:p w14:paraId="388F37A8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695705F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4A8DB292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7AD3788C" w14:textId="77777777" w:rsidTr="00551EEF">
        <w:tc>
          <w:tcPr>
            <w:tcW w:w="2140" w:type="dxa"/>
            <w:vAlign w:val="center"/>
          </w:tcPr>
          <w:p w14:paraId="1288B81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220BD40E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D2D44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4527AF8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E854C79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0CA27222" w14:textId="77777777" w:rsidTr="00551EEF">
        <w:tc>
          <w:tcPr>
            <w:tcW w:w="2140" w:type="dxa"/>
            <w:vMerge w:val="restart"/>
            <w:vAlign w:val="center"/>
          </w:tcPr>
          <w:p w14:paraId="1DC494B6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1989DBB7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58BECDE7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2AEDE944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041AA116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3A8ACE4D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F012B1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7ADFCA2E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765C2DF6" w14:textId="6928C4E8" w:rsidR="007F7951" w:rsidRPr="00D87E36" w:rsidRDefault="007F7951" w:rsidP="00263146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$4,138.00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495C1BE5" w14:textId="14FDC6EF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6DA6FED3" w14:textId="52FB971B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071B895D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A193E4E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35782A7A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5E0252C6" w14:textId="2E2DF3CC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sz w:val="20"/>
                <w:szCs w:val="20"/>
                <w:u w:val="single"/>
              </w:rPr>
              <w:t>FORD T-SERIES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1A2E6893" w14:textId="57B602A2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016E7F6F" w14:textId="4E0DF2F9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46E1214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6716591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752342C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77A83886" w14:textId="1F30C9C7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25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0B8D63E5" w14:textId="3915C8C6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4A3DFB5E" w14:textId="6BD7279E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1DF0E3D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5C7BD93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1AC07D2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658D34D3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75307AAF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5FDF8B53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2E9FC059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3D609BA6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3E3FF729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36F9C127" w14:textId="38C50772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673C62B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428620A9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6DCD4D36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41A2DEB7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046D7CB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8D13AE5" w14:textId="6E657F16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31B6C596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81811A4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4E69B8B0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48DF185F" w14:textId="64AE4E89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25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2,524.00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24568E01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4BC6D37F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5AC9E55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2D7B9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2D7B9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6A42EBA2" w14:textId="17ABDB62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MICRO BIRD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0F374AD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27928246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3A9C7CF7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072D8CA" w14:textId="4D5B373A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334D4805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46D012FF" w14:textId="467B9B22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3775AE1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8A52A1C" w14:textId="0D81847C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0BE4">
              <w:rPr>
                <w:rFonts w:ascii="Arial" w:hAnsi="Arial" w:cs="Arial"/>
                <w:sz w:val="20"/>
                <w:szCs w:val="20"/>
              </w:rPr>
            </w:r>
            <w:r w:rsidR="00070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1470E6A1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36D0A51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D5AECF9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4420970" w14:textId="533C0730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4A7E8C7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A4C7944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72D50A2E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71F476CD" w14:textId="4EE25D15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25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424C92C6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73E04E2E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7F243271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2AB02372" w14:textId="69604C0C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5D1174D3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0EA77EEA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4ABC8756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3DA0CE27" w14:textId="45031814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39C5DEDF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01BBA783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1715EC70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3F1C3FBC" w14:textId="6AF16A66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D8177C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703E71A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6BC5C55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1D303582" w14:textId="0E5E78AA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074CC882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ADD901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0EDD16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E86E004" w14:textId="1A82AB1B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25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5B76D6CB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7B4C88B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5D7E418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4FA3D6DE" w14:textId="24D6A655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2D778B9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91B02E8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1C4B8455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182062B5" w14:textId="5898BD92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1BF15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5E326DBA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4FA864EA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0A3457E0" w14:textId="1F6E041C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25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225A02CF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6C0541BB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20B7A19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3FBDEA41" w14:textId="58167FC5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73D08A64" w14:textId="292C7E15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2A8900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607F0D48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C1FA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9320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204FD68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47A3CE7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48577F1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792C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43AF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75AFB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A10D2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E64269F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32A95E7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53C58739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E17A69" w14:textId="37FFDE7A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 w:rsidRP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 SALE</w:t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21ECC7" w14:textId="0A858F53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65F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3800085A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736E3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1703D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C2D5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8E23CC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744D23DB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3A0ECFF7" w14:textId="77777777" w:rsidTr="00945E3B">
        <w:tc>
          <w:tcPr>
            <w:tcW w:w="2178" w:type="dxa"/>
            <w:shd w:val="clear" w:color="auto" w:fill="000000"/>
          </w:tcPr>
          <w:p w14:paraId="4E658D7B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8F18A84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555BB3D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20580170" w14:textId="77777777" w:rsidTr="00945E3B">
        <w:tc>
          <w:tcPr>
            <w:tcW w:w="2178" w:type="dxa"/>
            <w:vAlign w:val="center"/>
          </w:tcPr>
          <w:p w14:paraId="654D0B8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57C0EB6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12A2D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28FDA0DE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511362C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29D8780F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B3BFC2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745558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9EF3BDE" w14:textId="1F39B0CA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97F6117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082AB1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FE9A04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0B70D21" w14:textId="7B9015D5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5AAFC0C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16BC686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4FD0D7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AFB0306" w14:textId="249F4583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5FD2F14A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382F2E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1AD374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1D2E4A7B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13EC0044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3656B85E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A7F93C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B540DD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72A473FB" w14:textId="2549D85C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2A0253D4" w14:textId="5EC08D86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12F0E998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7EBCB8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BEB208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364ACC61" w14:textId="7DAE9822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6E8F8512" w14:textId="278F7122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86C4C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F3E2EF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F9D26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5AEC3B53" w14:textId="34AE6379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33ACD371" w14:textId="21CEDEBD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7D8D977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779F55B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6A7E02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614E8165" w14:textId="5DC0216C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1BC6E200" w14:textId="5967BEB5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2ACD980F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1B7E4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AC9222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7130AF6C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73C6C056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152BFB02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2C4F31D2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5370BDE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5BCF47E5" w14:textId="062EE843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3A060CF6" w14:textId="6AA54D70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13A93C8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34933B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A5127C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670D224" w14:textId="03DD4036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A345FE0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F443E4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816868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333EDBE" w14:textId="715C79D5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A1FAE16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564EE3A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037E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0ECDE79" w14:textId="6CC57582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6016C2F6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3C664BA6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3B70E7F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5808FBA" w14:textId="211663D3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6F2897E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644242E3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D0CF16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5495EEAF" w14:textId="443FC070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A86BB6C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7191590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70121C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01EF0B07" w14:textId="4D2FCE8D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3146">
              <w:rPr>
                <w:rFonts w:ascii="Arial" w:hAnsi="Arial" w:cs="Arial"/>
                <w:sz w:val="20"/>
                <w:szCs w:val="20"/>
                <w:u w:val="single"/>
              </w:rPr>
              <w:t>$1,480.00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A99DF81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2DD0FAB3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452E750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224D4D44" w14:textId="3FA40569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76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C201B60" w14:textId="77777777" w:rsidR="003E2E53" w:rsidRDefault="003E2E53" w:rsidP="000B1F93">
      <w:pPr>
        <w:rPr>
          <w:rFonts w:ascii="Arial" w:hAnsi="Arial" w:cs="Arial"/>
        </w:rPr>
      </w:pPr>
    </w:p>
    <w:p w14:paraId="06C6FE9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54CE" w14:textId="77777777" w:rsidR="00AC4610" w:rsidRDefault="00AC4610" w:rsidP="00554267">
      <w:r>
        <w:separator/>
      </w:r>
    </w:p>
  </w:endnote>
  <w:endnote w:type="continuationSeparator" w:id="0">
    <w:p w14:paraId="1CE96A65" w14:textId="77777777" w:rsidR="00AC4610" w:rsidRDefault="00AC4610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2A6F" w14:textId="77777777" w:rsidR="00F5255E" w:rsidRDefault="00F5255E" w:rsidP="00C24A3C">
    <w:pPr>
      <w:pStyle w:val="Footer"/>
      <w:tabs>
        <w:tab w:val="clear" w:pos="4680"/>
        <w:tab w:val="center" w:pos="6660"/>
      </w:tabs>
    </w:pPr>
    <w:r>
      <w:t>FORM SPI 1394-1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B2B7" w14:textId="77777777" w:rsidR="00F5255E" w:rsidRDefault="00F5255E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00F0" w14:textId="77777777" w:rsidR="00F5255E" w:rsidRDefault="00F5255E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EAAA" w14:textId="77777777" w:rsidR="00AC4610" w:rsidRDefault="00AC4610" w:rsidP="00554267">
      <w:r>
        <w:separator/>
      </w:r>
    </w:p>
  </w:footnote>
  <w:footnote w:type="continuationSeparator" w:id="0">
    <w:p w14:paraId="189F1B8B" w14:textId="77777777" w:rsidR="00AC4610" w:rsidRDefault="00AC4610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AEB7" w14:textId="77777777" w:rsidR="00F5255E" w:rsidRDefault="00F5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2B9A" w14:textId="77777777" w:rsidR="00F5255E" w:rsidRDefault="00F52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E7EA" w14:textId="77777777" w:rsidR="00F5255E" w:rsidRDefault="00F525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1097" w14:textId="77777777" w:rsidR="00F5255E" w:rsidRDefault="00F525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2993" w14:textId="77777777" w:rsidR="00F5255E" w:rsidRDefault="00F525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7B7F" w14:textId="77777777" w:rsidR="00F5255E" w:rsidRDefault="00F52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rPQ921E6w3h8JC75cW6T9dkR609elShyImShjgOwswE1aGVAV7xDnFtroQekfhbVIpES8mYXbpDN/ffRxo6g==" w:salt="21/ioFfYAVRk8B4B28emF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476C2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0BE4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146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6D3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796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1DC1"/>
    <w:rsid w:val="00644E4E"/>
    <w:rsid w:val="006461B2"/>
    <w:rsid w:val="006465FE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C70FD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17D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90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520"/>
    <w:rsid w:val="00AC4465"/>
    <w:rsid w:val="00AC4610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2D01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4EC3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E7CDC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09D8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255E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5E35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71CE8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3E1B-B94E-4370-BE78-765A91D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Kim Kimbler</cp:lastModifiedBy>
  <cp:revision>2</cp:revision>
  <cp:lastPrinted>2007-07-17T17:49:00Z</cp:lastPrinted>
  <dcterms:created xsi:type="dcterms:W3CDTF">2020-08-24T21:57:00Z</dcterms:created>
  <dcterms:modified xsi:type="dcterms:W3CDTF">2020-08-24T21:57:00Z</dcterms:modified>
</cp:coreProperties>
</file>