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715802A1" w:rsidR="00D841F6" w:rsidRPr="004E5D88" w:rsidRDefault="0004206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C350E2"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5B913CD4" w:rsidR="00F24E8E" w:rsidRPr="004E5D88" w:rsidRDefault="00042065"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9-13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ROLE MODELS FROM MY CULTURE</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5BEBB4C9" w14:textId="28B385DD" w:rsidR="00042065" w:rsidRPr="00042065" w:rsidRDefault="00042065" w:rsidP="00042065">
      <w:pPr>
        <w:numPr>
          <w:ilvl w:val="0"/>
          <w:numId w:val="32"/>
        </w:numPr>
        <w:spacing w:after="0" w:line="240" w:lineRule="atLeast"/>
        <w:rPr>
          <w:rFonts w:ascii="Arial Narrow" w:hAnsi="Arial Narrow"/>
          <w:sz w:val="24"/>
          <w:szCs w:val="24"/>
        </w:rPr>
      </w:pPr>
      <w:r>
        <w:rPr>
          <w:rFonts w:ascii="Arial Narrow" w:hAnsi="Arial Narrow"/>
          <w:sz w:val="24"/>
          <w:szCs w:val="24"/>
        </w:rPr>
        <w:t>Understand</w:t>
      </w:r>
      <w:r w:rsidRPr="00042065">
        <w:rPr>
          <w:rFonts w:ascii="Arial Narrow" w:hAnsi="Arial Narrow"/>
          <w:sz w:val="24"/>
          <w:szCs w:val="24"/>
        </w:rPr>
        <w:t xml:space="preserve"> what makes a person a role model</w:t>
      </w:r>
      <w:r w:rsidR="00DF45BC">
        <w:rPr>
          <w:rFonts w:ascii="Arial Narrow" w:hAnsi="Arial Narrow"/>
          <w:sz w:val="24"/>
          <w:szCs w:val="24"/>
        </w:rPr>
        <w:t>.</w:t>
      </w:r>
    </w:p>
    <w:p w14:paraId="7C835FB4" w14:textId="59EEF9E8" w:rsidR="00042065" w:rsidRDefault="00042065" w:rsidP="00042065">
      <w:pPr>
        <w:numPr>
          <w:ilvl w:val="0"/>
          <w:numId w:val="32"/>
        </w:numPr>
        <w:spacing w:after="0" w:line="240" w:lineRule="atLeast"/>
        <w:rPr>
          <w:rFonts w:ascii="Arial Narrow" w:hAnsi="Arial Narrow"/>
          <w:sz w:val="24"/>
          <w:szCs w:val="24"/>
        </w:rPr>
      </w:pPr>
      <w:r>
        <w:rPr>
          <w:rFonts w:ascii="Arial Narrow" w:hAnsi="Arial Narrow"/>
          <w:sz w:val="24"/>
          <w:szCs w:val="24"/>
        </w:rPr>
        <w:t>Understand</w:t>
      </w:r>
      <w:r w:rsidRPr="00042065">
        <w:rPr>
          <w:rFonts w:ascii="Arial Narrow" w:hAnsi="Arial Narrow"/>
          <w:sz w:val="24"/>
          <w:szCs w:val="24"/>
        </w:rPr>
        <w:t xml:space="preserve"> how </w:t>
      </w:r>
      <w:r w:rsidR="00DF45BC">
        <w:rPr>
          <w:rFonts w:ascii="Arial Narrow" w:hAnsi="Arial Narrow"/>
          <w:sz w:val="24"/>
          <w:szCs w:val="24"/>
        </w:rPr>
        <w:t>students can</w:t>
      </w:r>
      <w:r>
        <w:rPr>
          <w:rFonts w:ascii="Arial Narrow" w:hAnsi="Arial Narrow"/>
          <w:sz w:val="24"/>
          <w:szCs w:val="24"/>
        </w:rPr>
        <w:t xml:space="preserve"> become role models</w:t>
      </w:r>
      <w:r w:rsidR="00DF45BC">
        <w:rPr>
          <w:rFonts w:ascii="Arial Narrow" w:hAnsi="Arial Narrow"/>
          <w:sz w:val="24"/>
          <w:szCs w:val="24"/>
        </w:rPr>
        <w:t>.</w:t>
      </w:r>
    </w:p>
    <w:p w14:paraId="2CA346F0" w14:textId="0571710B" w:rsidR="00042065" w:rsidRPr="00042065" w:rsidRDefault="00042065" w:rsidP="00042065">
      <w:pPr>
        <w:numPr>
          <w:ilvl w:val="0"/>
          <w:numId w:val="32"/>
        </w:numPr>
        <w:spacing w:after="0" w:line="240" w:lineRule="atLeast"/>
        <w:rPr>
          <w:rFonts w:ascii="Arial Narrow" w:hAnsi="Arial Narrow"/>
          <w:sz w:val="24"/>
          <w:szCs w:val="24"/>
        </w:rPr>
      </w:pPr>
      <w:r>
        <w:rPr>
          <w:rFonts w:ascii="Arial Narrow" w:hAnsi="Arial Narrow"/>
          <w:sz w:val="24"/>
          <w:szCs w:val="24"/>
        </w:rPr>
        <w:t>Identify people who are role models from their culture</w:t>
      </w:r>
      <w:r w:rsidR="00DF45BC">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8295028" w14:textId="2A29D914" w:rsidR="00042065" w:rsidRDefault="00042065" w:rsidP="006865C1">
      <w:pPr>
        <w:pStyle w:val="ListParagraph"/>
        <w:numPr>
          <w:ilvl w:val="0"/>
          <w:numId w:val="29"/>
        </w:numPr>
        <w:spacing w:after="0" w:line="240" w:lineRule="atLeast"/>
        <w:rPr>
          <w:rFonts w:ascii="Arial Narrow" w:hAnsi="Arial Narrow"/>
          <w:b/>
          <w:sz w:val="24"/>
          <w:szCs w:val="24"/>
        </w:rPr>
      </w:pPr>
      <w:r w:rsidRPr="00042065">
        <w:rPr>
          <w:rFonts w:ascii="Arial Narrow" w:hAnsi="Arial Narrow"/>
          <w:b/>
          <w:sz w:val="24"/>
          <w:szCs w:val="24"/>
        </w:rPr>
        <w:t>Student Handout</w:t>
      </w:r>
      <w:r>
        <w:rPr>
          <w:rFonts w:ascii="Arial Narrow" w:hAnsi="Arial Narrow"/>
          <w:b/>
          <w:sz w:val="24"/>
          <w:szCs w:val="24"/>
        </w:rPr>
        <w:t>:</w:t>
      </w:r>
    </w:p>
    <w:p w14:paraId="6DB093FA" w14:textId="7C794F8A" w:rsidR="00042065" w:rsidRPr="00042065" w:rsidRDefault="00042065" w:rsidP="00042065">
      <w:pPr>
        <w:pStyle w:val="ListParagraph"/>
        <w:numPr>
          <w:ilvl w:val="0"/>
          <w:numId w:val="36"/>
        </w:numPr>
        <w:spacing w:after="0" w:line="240" w:lineRule="atLeast"/>
        <w:rPr>
          <w:rFonts w:ascii="Arial Narrow" w:hAnsi="Arial Narrow"/>
          <w:sz w:val="24"/>
          <w:szCs w:val="24"/>
        </w:rPr>
      </w:pPr>
      <w:r w:rsidRPr="00042065">
        <w:rPr>
          <w:rFonts w:ascii="Arial Narrow" w:hAnsi="Arial Narrow"/>
          <w:sz w:val="24"/>
          <w:szCs w:val="24"/>
        </w:rPr>
        <w:t>Journal Page</w:t>
      </w:r>
    </w:p>
    <w:p w14:paraId="07B40666" w14:textId="00183D9D" w:rsidR="001C3529" w:rsidRPr="0025306F" w:rsidRDefault="0004206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List of positive role model characteristics</w:t>
      </w:r>
      <w:r w:rsidR="00CE33E7" w:rsidRPr="0025306F">
        <w:rPr>
          <w:rFonts w:ascii="Arial Narrow" w:hAnsi="Arial Narrow"/>
          <w:b/>
          <w:sz w:val="24"/>
          <w:szCs w:val="24"/>
        </w:rPr>
        <w:t xml:space="preserve"> </w:t>
      </w:r>
    </w:p>
    <w:p w14:paraId="20661E52" w14:textId="3D005487" w:rsidR="001C3529" w:rsidRPr="0025306F" w:rsidRDefault="0004206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Internet search access</w:t>
      </w:r>
      <w:r w:rsidR="001C3529" w:rsidRPr="0025306F">
        <w:rPr>
          <w:rFonts w:ascii="Arial Narrow" w:hAnsi="Arial Narrow"/>
          <w:b/>
          <w:sz w:val="24"/>
          <w:szCs w:val="24"/>
        </w:rPr>
        <w:t xml:space="preserve"> </w:t>
      </w:r>
    </w:p>
    <w:p w14:paraId="08A5EA29" w14:textId="5195869C" w:rsidR="001C3529" w:rsidRPr="0025306F" w:rsidRDefault="0004206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Poster charts, tape and/or glue</w:t>
      </w:r>
      <w:r w:rsidR="001C3529" w:rsidRPr="0025306F">
        <w:rPr>
          <w:rFonts w:ascii="Arial Narrow" w:hAnsi="Arial Narrow"/>
          <w:b/>
          <w:sz w:val="24"/>
          <w:szCs w:val="24"/>
        </w:rPr>
        <w:t xml:space="preserve"> </w:t>
      </w:r>
      <w:r w:rsidR="00973928">
        <w:rPr>
          <w:rFonts w:ascii="Arial Narrow" w:hAnsi="Arial Narrow"/>
          <w:b/>
          <w:sz w:val="24"/>
          <w:szCs w:val="24"/>
        </w:rPr>
        <w:t>and/or digital projection</w:t>
      </w:r>
    </w:p>
    <w:p w14:paraId="6014ED7A" w14:textId="533A7ACA" w:rsidR="001C3529" w:rsidRPr="004E5D88" w:rsidRDefault="0004206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Popular magazines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36DA68E2" w14:textId="77777777" w:rsidR="00042065" w:rsidRPr="00F121C3" w:rsidRDefault="00042065" w:rsidP="00F121C3">
      <w:pPr>
        <w:spacing w:after="0" w:line="240" w:lineRule="atLeast"/>
        <w:rPr>
          <w:rFonts w:ascii="Arial Narrow" w:hAnsi="Arial Narrow"/>
          <w:i/>
          <w:sz w:val="24"/>
          <w:szCs w:val="24"/>
        </w:rPr>
      </w:pPr>
    </w:p>
    <w:p w14:paraId="56298776" w14:textId="20252B51" w:rsidR="004E5D88" w:rsidRPr="00042065" w:rsidRDefault="00042065" w:rsidP="00042065">
      <w:pPr>
        <w:pStyle w:val="ListParagraph"/>
        <w:numPr>
          <w:ilvl w:val="0"/>
          <w:numId w:val="21"/>
        </w:numPr>
        <w:spacing w:after="0" w:line="240" w:lineRule="atLeast"/>
        <w:rPr>
          <w:rFonts w:ascii="Arial Narrow" w:hAnsi="Arial Narrow"/>
          <w:i/>
          <w:sz w:val="24"/>
          <w:szCs w:val="24"/>
        </w:rPr>
      </w:pPr>
      <w:r w:rsidRPr="00042065">
        <w:rPr>
          <w:rFonts w:ascii="Arial Narrow" w:hAnsi="Arial Narrow"/>
          <w:b/>
          <w:noProof/>
          <w:sz w:val="24"/>
          <w:szCs w:val="24"/>
        </w:rPr>
        <w:t>Divide the students into teams of four</w:t>
      </w:r>
      <w:r w:rsidRPr="00042065">
        <w:rPr>
          <w:rFonts w:ascii="Arial Narrow" w:hAnsi="Arial Narrow"/>
          <w:b/>
          <w:sz w:val="24"/>
          <w:szCs w:val="24"/>
        </w:rPr>
        <w:t xml:space="preserve"> </w:t>
      </w:r>
      <w:r w:rsidRPr="00042065">
        <w:rPr>
          <w:rFonts w:ascii="Arial Narrow" w:hAnsi="Arial Narrow"/>
          <w:sz w:val="24"/>
          <w:szCs w:val="24"/>
        </w:rPr>
        <w:t xml:space="preserve">(numbered off or in some random fashion) so the group itself </w:t>
      </w:r>
      <w:r w:rsidR="00973928">
        <w:rPr>
          <w:rFonts w:ascii="Arial Narrow" w:hAnsi="Arial Narrow"/>
          <w:sz w:val="24"/>
          <w:szCs w:val="24"/>
        </w:rPr>
        <w:t xml:space="preserve">(ideally) </w:t>
      </w:r>
      <w:r w:rsidRPr="00042065">
        <w:rPr>
          <w:rFonts w:ascii="Arial Narrow" w:hAnsi="Arial Narrow"/>
          <w:sz w:val="24"/>
          <w:szCs w:val="24"/>
        </w:rPr>
        <w:t xml:space="preserve">has a mixed cultural representation. </w:t>
      </w:r>
      <w:r w:rsidR="004E5D88" w:rsidRPr="00042065">
        <w:rPr>
          <w:rFonts w:ascii="Arial Narrow" w:hAnsi="Arial Narrow"/>
          <w:sz w:val="24"/>
          <w:szCs w:val="24"/>
        </w:rPr>
        <w:t xml:space="preserve"> </w:t>
      </w:r>
      <w:r w:rsidRPr="00042065">
        <w:rPr>
          <w:rFonts w:ascii="Arial Narrow" w:hAnsi="Arial Narrow"/>
          <w:sz w:val="24"/>
          <w:szCs w:val="24"/>
        </w:rPr>
        <w:t xml:space="preserve">Have charts around the room each labeled with one of the cultures or ethnic groups that are representative of the school population. </w:t>
      </w:r>
      <w:r w:rsidR="00973928">
        <w:rPr>
          <w:rFonts w:ascii="Arial Narrow" w:hAnsi="Arial Narrow"/>
          <w:sz w:val="24"/>
          <w:szCs w:val="24"/>
        </w:rPr>
        <w:t xml:space="preserve"> Be sure to be thoughtful about how to select and name cultures or ethnic groups; your school will want to ensure all classrooms are utilizing the same naming and that students aren’t feeling left out or called out. See below for resources on how to talk about race</w:t>
      </w:r>
      <w:r w:rsidR="00EC32D7">
        <w:rPr>
          <w:rFonts w:ascii="Arial Narrow" w:hAnsi="Arial Narrow"/>
          <w:sz w:val="24"/>
          <w:szCs w:val="24"/>
        </w:rPr>
        <w:t>.</w:t>
      </w:r>
    </w:p>
    <w:p w14:paraId="123E9283" w14:textId="77777777" w:rsidR="004E5D88" w:rsidRPr="0025306F" w:rsidRDefault="004E5D88" w:rsidP="00602D42">
      <w:pPr>
        <w:spacing w:after="0" w:line="240" w:lineRule="atLeast"/>
        <w:rPr>
          <w:rFonts w:ascii="Arial Narrow" w:hAnsi="Arial Narrow"/>
          <w:sz w:val="24"/>
          <w:szCs w:val="24"/>
        </w:rPr>
      </w:pPr>
    </w:p>
    <w:p w14:paraId="48F0FBE4" w14:textId="77777777" w:rsidR="00F121C3" w:rsidRDefault="00042065" w:rsidP="00F121C3">
      <w:pPr>
        <w:pStyle w:val="ListParagraph"/>
        <w:numPr>
          <w:ilvl w:val="0"/>
          <w:numId w:val="21"/>
        </w:numPr>
        <w:spacing w:after="0" w:line="240" w:lineRule="atLeast"/>
        <w:rPr>
          <w:rFonts w:ascii="Arial Narrow" w:hAnsi="Arial Narrow"/>
          <w:sz w:val="24"/>
          <w:szCs w:val="24"/>
        </w:rPr>
      </w:pPr>
      <w:r w:rsidRPr="00042065">
        <w:rPr>
          <w:rFonts w:ascii="Arial Narrow" w:hAnsi="Arial Narrow"/>
          <w:b/>
          <w:sz w:val="24"/>
          <w:szCs w:val="24"/>
        </w:rPr>
        <w:t xml:space="preserve">Assign each of the groups to a chart </w:t>
      </w:r>
      <w:r w:rsidRPr="00042065">
        <w:rPr>
          <w:rFonts w:ascii="Arial Narrow" w:hAnsi="Arial Narrow"/>
          <w:sz w:val="24"/>
          <w:szCs w:val="24"/>
        </w:rPr>
        <w:t>and explain that you want them to use what they already know about positive role models, what they can find on the internet, or what they can find in the print media about role models for their representative culture/ethnic group. Allow students time to work as a group discussing what they know, looking on the internet and in print materials. Give students additional time to put up as much information as</w:t>
      </w:r>
      <w:r w:rsidR="00F121C3">
        <w:rPr>
          <w:rFonts w:ascii="Arial Narrow" w:hAnsi="Arial Narrow"/>
          <w:sz w:val="24"/>
          <w:szCs w:val="24"/>
        </w:rPr>
        <w:t xml:space="preserve"> they can find on their charts.</w:t>
      </w:r>
    </w:p>
    <w:p w14:paraId="67D8A9FE" w14:textId="77777777" w:rsidR="00F121C3" w:rsidRPr="00F121C3" w:rsidRDefault="00F121C3" w:rsidP="00F121C3">
      <w:pPr>
        <w:spacing w:after="0" w:line="240" w:lineRule="atLeast"/>
        <w:rPr>
          <w:rFonts w:ascii="Arial Narrow" w:hAnsi="Arial Narrow"/>
          <w:b/>
          <w:sz w:val="24"/>
          <w:szCs w:val="24"/>
        </w:rPr>
      </w:pPr>
    </w:p>
    <w:p w14:paraId="1799851D" w14:textId="69E2430E" w:rsidR="008E02DF" w:rsidRPr="00F121C3" w:rsidRDefault="00042065" w:rsidP="00F121C3">
      <w:pPr>
        <w:pStyle w:val="ListParagraph"/>
        <w:numPr>
          <w:ilvl w:val="0"/>
          <w:numId w:val="21"/>
        </w:numPr>
        <w:spacing w:after="0" w:line="240" w:lineRule="atLeast"/>
        <w:rPr>
          <w:rFonts w:ascii="Arial Narrow" w:hAnsi="Arial Narrow"/>
          <w:sz w:val="24"/>
          <w:szCs w:val="24"/>
        </w:rPr>
      </w:pPr>
      <w:r w:rsidRPr="00F121C3">
        <w:rPr>
          <w:rFonts w:ascii="Arial Narrow" w:hAnsi="Arial Narrow"/>
          <w:b/>
          <w:sz w:val="24"/>
          <w:szCs w:val="24"/>
        </w:rPr>
        <w:t xml:space="preserve">Once the group has some role models (expect that some groups may have none), ask the group to discuss the following questions: </w:t>
      </w:r>
    </w:p>
    <w:p w14:paraId="5BD0A4FF" w14:textId="779477C2" w:rsidR="00042065" w:rsidRPr="008E02DF" w:rsidRDefault="00042065" w:rsidP="008E02DF">
      <w:pPr>
        <w:pStyle w:val="ListParagraph"/>
        <w:numPr>
          <w:ilvl w:val="0"/>
          <w:numId w:val="47"/>
        </w:numPr>
        <w:spacing w:after="0" w:line="240" w:lineRule="atLeast"/>
        <w:rPr>
          <w:rFonts w:ascii="Arial Narrow" w:hAnsi="Arial Narrow"/>
          <w:sz w:val="24"/>
          <w:szCs w:val="24"/>
        </w:rPr>
      </w:pPr>
      <w:r w:rsidRPr="008E02DF">
        <w:rPr>
          <w:rFonts w:ascii="Arial Narrow" w:hAnsi="Arial Narrow"/>
          <w:sz w:val="24"/>
          <w:szCs w:val="24"/>
        </w:rPr>
        <w:t>Were they surprised that it was easy or challenging to find role models in this ethnic group? Why do they think the task was easy or challenging</w:t>
      </w:r>
      <w:r w:rsidR="008163D0" w:rsidRPr="008E02DF">
        <w:rPr>
          <w:rFonts w:ascii="Arial Narrow" w:hAnsi="Arial Narrow"/>
          <w:sz w:val="24"/>
          <w:szCs w:val="24"/>
        </w:rPr>
        <w:t>?</w:t>
      </w:r>
    </w:p>
    <w:p w14:paraId="6E56BD0D" w14:textId="77777777" w:rsidR="00042065" w:rsidRPr="00042065" w:rsidRDefault="00042065" w:rsidP="00042065">
      <w:pPr>
        <w:numPr>
          <w:ilvl w:val="0"/>
          <w:numId w:val="35"/>
        </w:numPr>
        <w:spacing w:after="0" w:line="240" w:lineRule="atLeast"/>
        <w:rPr>
          <w:rFonts w:ascii="Arial Narrow" w:hAnsi="Arial Narrow"/>
          <w:sz w:val="24"/>
          <w:szCs w:val="24"/>
        </w:rPr>
      </w:pPr>
      <w:r w:rsidRPr="00042065">
        <w:rPr>
          <w:rFonts w:ascii="Arial Narrow" w:hAnsi="Arial Narrow"/>
          <w:sz w:val="24"/>
          <w:szCs w:val="24"/>
        </w:rPr>
        <w:lastRenderedPageBreak/>
        <w:t xml:space="preserve">What did they learn about the culture or ethnic group that they didn’t already know? How did information fit with their perception of stereotyping people by their race, culture or ethnicity? </w:t>
      </w:r>
    </w:p>
    <w:p w14:paraId="34A788BD" w14:textId="77777777" w:rsidR="004E5D88" w:rsidRPr="00042065" w:rsidRDefault="004E5D88" w:rsidP="00602D42">
      <w:pPr>
        <w:spacing w:after="0" w:line="240" w:lineRule="atLeast"/>
        <w:rPr>
          <w:rFonts w:ascii="Arial Narrow" w:hAnsi="Arial Narrow"/>
          <w:sz w:val="24"/>
          <w:szCs w:val="24"/>
        </w:rPr>
      </w:pPr>
    </w:p>
    <w:p w14:paraId="676DAEAF" w14:textId="77777777" w:rsidR="00042065" w:rsidRPr="00042065" w:rsidRDefault="00042065" w:rsidP="00042065">
      <w:pPr>
        <w:numPr>
          <w:ilvl w:val="0"/>
          <w:numId w:val="21"/>
        </w:numPr>
        <w:spacing w:after="0" w:line="240" w:lineRule="atLeast"/>
        <w:rPr>
          <w:rFonts w:ascii="Arial Narrow" w:hAnsi="Arial Narrow"/>
          <w:sz w:val="24"/>
          <w:szCs w:val="24"/>
        </w:rPr>
      </w:pPr>
      <w:r w:rsidRPr="00042065">
        <w:rPr>
          <w:rFonts w:ascii="Arial Narrow" w:hAnsi="Arial Narrow"/>
          <w:b/>
          <w:sz w:val="24"/>
          <w:szCs w:val="24"/>
        </w:rPr>
        <w:t>Bring the whole group back together and discuss briefly what they learned.</w:t>
      </w:r>
      <w:r w:rsidRPr="00042065">
        <w:rPr>
          <w:rFonts w:ascii="Arial Narrow" w:hAnsi="Arial Narrow"/>
          <w:sz w:val="24"/>
          <w:szCs w:val="24"/>
        </w:rPr>
        <w:t xml:space="preserve"> Ask students to consider what it is they “connect” with in the stories of the role models. </w:t>
      </w:r>
    </w:p>
    <w:p w14:paraId="4B209AB7" w14:textId="77777777" w:rsidR="00042065" w:rsidRPr="00042065" w:rsidRDefault="00042065" w:rsidP="00042065">
      <w:pPr>
        <w:spacing w:after="0" w:line="240" w:lineRule="atLeast"/>
        <w:ind w:left="720"/>
        <w:rPr>
          <w:rFonts w:ascii="Arial Narrow" w:hAnsi="Arial Narrow"/>
          <w:sz w:val="24"/>
          <w:szCs w:val="24"/>
        </w:rPr>
      </w:pPr>
    </w:p>
    <w:p w14:paraId="4CCC3D2E" w14:textId="7D2505F5" w:rsidR="00042065" w:rsidRPr="00042065" w:rsidRDefault="00042065" w:rsidP="00042065">
      <w:pPr>
        <w:numPr>
          <w:ilvl w:val="0"/>
          <w:numId w:val="21"/>
        </w:numPr>
        <w:spacing w:after="0" w:line="240" w:lineRule="atLeast"/>
        <w:rPr>
          <w:rFonts w:ascii="Arial Narrow" w:hAnsi="Arial Narrow"/>
          <w:sz w:val="24"/>
          <w:szCs w:val="24"/>
        </w:rPr>
      </w:pPr>
      <w:r w:rsidRPr="00042065">
        <w:rPr>
          <w:rFonts w:ascii="Arial Narrow" w:hAnsi="Arial Narrow"/>
          <w:b/>
          <w:sz w:val="24"/>
          <w:szCs w:val="24"/>
        </w:rPr>
        <w:t>To conclude, ask each student to list role models from their culture in their journal page</w:t>
      </w:r>
      <w:r>
        <w:rPr>
          <w:rFonts w:ascii="Arial Narrow" w:hAnsi="Arial Narrow"/>
          <w:sz w:val="24"/>
          <w:szCs w:val="24"/>
        </w:rPr>
        <w:t xml:space="preserve"> and write </w:t>
      </w:r>
      <w:r w:rsidRPr="00042065">
        <w:rPr>
          <w:rFonts w:ascii="Arial Narrow" w:hAnsi="Arial Narrow"/>
          <w:sz w:val="24"/>
          <w:szCs w:val="24"/>
        </w:rPr>
        <w:t xml:space="preserve">what it is about each person that makes them a role model. </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5DF95DA6" w:rsidR="0052313B" w:rsidRPr="0025306F" w:rsidRDefault="0004206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042065">
        <w:rPr>
          <w:rFonts w:ascii="Arial Narrow" w:hAnsi="Arial Narrow"/>
          <w:b/>
          <w:i/>
          <w:sz w:val="24"/>
          <w:szCs w:val="24"/>
        </w:rPr>
        <w:t>Journal Page</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4D700947" w:rsidR="00AA22FC"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14:paraId="73083CAD" w14:textId="77777777" w:rsidR="002736AC" w:rsidRDefault="002736AC" w:rsidP="00FC4015">
      <w:pPr>
        <w:spacing w:after="0" w:line="240" w:lineRule="atLeast"/>
        <w:rPr>
          <w:rFonts w:ascii="Arial Narrow" w:hAnsi="Arial Narrow"/>
          <w:b/>
          <w:sz w:val="24"/>
          <w:szCs w:val="24"/>
        </w:rPr>
      </w:pPr>
    </w:p>
    <w:p w14:paraId="67F6271F" w14:textId="567C0EAB" w:rsidR="002736AC" w:rsidRPr="00042065" w:rsidRDefault="00F121C3" w:rsidP="002736AC">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p>
    <w:p w14:paraId="6947C24D" w14:textId="3131BF69" w:rsidR="002736AC" w:rsidRPr="00F121C3" w:rsidRDefault="00831843" w:rsidP="00F121C3">
      <w:pPr>
        <w:pStyle w:val="ListParagraph"/>
        <w:spacing w:after="0" w:line="240" w:lineRule="atLeast"/>
        <w:rPr>
          <w:rFonts w:ascii="Arial Narrow" w:hAnsi="Arial Narrow"/>
          <w:i/>
          <w:sz w:val="24"/>
          <w:szCs w:val="24"/>
        </w:rPr>
      </w:pPr>
      <w:r w:rsidRPr="00831843">
        <w:rPr>
          <w:rFonts w:ascii="Arial Narrow" w:hAnsi="Arial Narrow"/>
          <w:sz w:val="24"/>
          <w:szCs w:val="24"/>
        </w:rPr>
        <w:t>This lesson</w:t>
      </w:r>
      <w:r w:rsidR="002736AC" w:rsidRPr="00831843">
        <w:rPr>
          <w:rFonts w:ascii="Arial Narrow" w:hAnsi="Arial Narrow"/>
          <w:sz w:val="24"/>
          <w:szCs w:val="24"/>
        </w:rPr>
        <w:t xml:space="preserve"> is a continuation of a previous </w:t>
      </w:r>
      <w:r w:rsidRPr="00831843">
        <w:rPr>
          <w:rFonts w:ascii="Arial Narrow" w:hAnsi="Arial Narrow"/>
          <w:sz w:val="24"/>
          <w:szCs w:val="24"/>
        </w:rPr>
        <w:t>lesson</w:t>
      </w:r>
      <w:r w:rsidR="002736AC" w:rsidRPr="00831843">
        <w:rPr>
          <w:rFonts w:ascii="Arial Narrow" w:hAnsi="Arial Narrow"/>
          <w:sz w:val="24"/>
          <w:szCs w:val="24"/>
        </w:rPr>
        <w:t>,</w:t>
      </w:r>
      <w:r w:rsidRPr="00831843">
        <w:rPr>
          <w:rFonts w:ascii="Arial Narrow" w:hAnsi="Arial Narrow"/>
          <w:sz w:val="24"/>
          <w:szCs w:val="24"/>
        </w:rPr>
        <w:t xml:space="preserve"> Lesson 8-13:</w:t>
      </w:r>
      <w:r w:rsidR="002736AC" w:rsidRPr="00831843">
        <w:rPr>
          <w:rFonts w:ascii="Arial Narrow" w:hAnsi="Arial Narrow"/>
          <w:sz w:val="24"/>
          <w:szCs w:val="24"/>
        </w:rPr>
        <w:t xml:space="preserve"> </w:t>
      </w:r>
      <w:r w:rsidRPr="00831843">
        <w:rPr>
          <w:rFonts w:ascii="Arial Narrow" w:hAnsi="Arial Narrow"/>
          <w:sz w:val="24"/>
          <w:szCs w:val="24"/>
        </w:rPr>
        <w:t>“</w:t>
      </w:r>
      <w:r w:rsidR="002736AC" w:rsidRPr="00831843">
        <w:rPr>
          <w:rFonts w:ascii="Arial Narrow" w:hAnsi="Arial Narrow"/>
          <w:i/>
          <w:sz w:val="24"/>
          <w:szCs w:val="24"/>
        </w:rPr>
        <w:t>Role Models</w:t>
      </w:r>
      <w:r w:rsidRPr="00831843">
        <w:rPr>
          <w:rFonts w:ascii="Arial Narrow" w:hAnsi="Arial Narrow"/>
          <w:i/>
          <w:sz w:val="24"/>
          <w:szCs w:val="24"/>
        </w:rPr>
        <w:t>.”</w:t>
      </w:r>
      <w:r w:rsidR="002736AC" w:rsidRPr="00831843">
        <w:rPr>
          <w:rFonts w:ascii="Arial Narrow" w:hAnsi="Arial Narrow"/>
          <w:sz w:val="24"/>
          <w:szCs w:val="24"/>
        </w:rPr>
        <w:t xml:space="preserve"> The intent of this lesson is to take students to a level deeper where they go back to consider people</w:t>
      </w:r>
      <w:r w:rsidR="002736AC" w:rsidRPr="00042065">
        <w:rPr>
          <w:rFonts w:ascii="Arial Narrow" w:hAnsi="Arial Narrow"/>
          <w:sz w:val="24"/>
          <w:szCs w:val="24"/>
        </w:rPr>
        <w:t xml:space="preserve"> from their own culture who are role models and to think about how their story may or may not parallel the student’s story. </w:t>
      </w:r>
      <w:r w:rsidR="00F121C3" w:rsidRPr="00042065">
        <w:rPr>
          <w:rFonts w:ascii="Arial Narrow" w:hAnsi="Arial Narrow"/>
          <w:sz w:val="24"/>
          <w:szCs w:val="24"/>
        </w:rPr>
        <w:t xml:space="preserve">Depending on the knowledge level and experience of the students, you may need to bring forward information on what makes a person a positive role model. At the very least, be prepared to post a list of positive role model characteristics on the chart paper and discuss these briefly with students. </w:t>
      </w:r>
    </w:p>
    <w:p w14:paraId="1E0CB12F" w14:textId="77777777" w:rsidR="002736AC" w:rsidRDefault="002736AC" w:rsidP="00FC4015">
      <w:pPr>
        <w:spacing w:after="0" w:line="240" w:lineRule="atLeast"/>
        <w:rPr>
          <w:rFonts w:ascii="Arial Narrow" w:hAnsi="Arial Narrow"/>
          <w:b/>
          <w:sz w:val="24"/>
          <w:szCs w:val="24"/>
        </w:rPr>
      </w:pPr>
    </w:p>
    <w:p w14:paraId="199FF149" w14:textId="5C88DC5C" w:rsidR="00F121C3" w:rsidRDefault="00042065" w:rsidP="00F121C3">
      <w:pPr>
        <w:spacing w:after="0" w:line="240" w:lineRule="atLeast"/>
        <w:ind w:left="720"/>
        <w:rPr>
          <w:rFonts w:ascii="Arial Narrow" w:hAnsi="Arial Narrow"/>
          <w:sz w:val="24"/>
          <w:szCs w:val="24"/>
        </w:rPr>
      </w:pPr>
      <w:r w:rsidRPr="00042065">
        <w:rPr>
          <w:rFonts w:ascii="Arial Narrow" w:hAnsi="Arial Narrow"/>
          <w:sz w:val="24"/>
          <w:szCs w:val="24"/>
        </w:rPr>
        <w:t xml:space="preserve">Race, culture, ethnicity, like poverty, will play a continuing role in the advisory discussions. It will be important for advisors to help students create a safe community around these topics. Below are resources advisors might want to consider as support for these discussions.  </w:t>
      </w:r>
    </w:p>
    <w:p w14:paraId="76062DB8" w14:textId="13A7242A" w:rsidR="0089515B" w:rsidRPr="00042065" w:rsidRDefault="0089515B" w:rsidP="00042065">
      <w:pPr>
        <w:spacing w:after="0" w:line="240" w:lineRule="atLeast"/>
        <w:rPr>
          <w:rFonts w:ascii="Arial Narrow" w:hAnsi="Arial Narrow"/>
          <w:sz w:val="24"/>
          <w:szCs w:val="24"/>
        </w:rPr>
      </w:pPr>
    </w:p>
    <w:p w14:paraId="789BE592" w14:textId="38BF20C4" w:rsidR="00042065" w:rsidRPr="002736AC" w:rsidRDefault="00042065" w:rsidP="002736AC">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What Does Race Have to Do With It?</w:t>
      </w:r>
      <w:r w:rsidR="0052313B" w:rsidRPr="0025306F">
        <w:rPr>
          <w:rFonts w:ascii="Arial Narrow" w:hAnsi="Arial Narrow"/>
          <w:sz w:val="24"/>
          <w:szCs w:val="24"/>
        </w:rPr>
        <w:t xml:space="preserve"> </w:t>
      </w:r>
      <w:hyperlink r:id="rId8" w:history="1">
        <w:r w:rsidRPr="002736AC">
          <w:rPr>
            <w:rStyle w:val="Hyperlink"/>
            <w:rFonts w:ascii="Arial Narrow" w:hAnsi="Arial Narrow"/>
            <w:sz w:val="24"/>
            <w:szCs w:val="24"/>
          </w:rPr>
          <w:t>http://www.whatsrace.org/pages/games.html</w:t>
        </w:r>
      </w:hyperlink>
    </w:p>
    <w:p w14:paraId="4C772437" w14:textId="0FC30A27" w:rsidR="00042065" w:rsidRPr="00042065" w:rsidRDefault="00042065" w:rsidP="00042065">
      <w:pPr>
        <w:spacing w:after="0" w:line="240" w:lineRule="atLeast"/>
        <w:ind w:firstLine="720"/>
        <w:rPr>
          <w:rFonts w:ascii="Arial Narrow" w:hAnsi="Arial Narrow"/>
          <w:sz w:val="24"/>
          <w:szCs w:val="24"/>
        </w:rPr>
      </w:pPr>
      <w:r w:rsidRPr="00042065">
        <w:rPr>
          <w:rFonts w:ascii="Arial Narrow" w:hAnsi="Arial Narrow"/>
          <w:sz w:val="24"/>
          <w:szCs w:val="24"/>
        </w:rPr>
        <w:t>This site provides teachers with a menu of activities that are rated:</w:t>
      </w:r>
    </w:p>
    <w:p w14:paraId="11B52B00" w14:textId="77777777" w:rsidR="00042065" w:rsidRPr="00042065" w:rsidRDefault="00042065" w:rsidP="00042065">
      <w:pPr>
        <w:numPr>
          <w:ilvl w:val="1"/>
          <w:numId w:val="38"/>
        </w:numPr>
        <w:spacing w:after="0" w:line="240" w:lineRule="atLeast"/>
        <w:rPr>
          <w:rFonts w:ascii="Arial Narrow" w:hAnsi="Arial Narrow"/>
          <w:sz w:val="24"/>
          <w:szCs w:val="24"/>
        </w:rPr>
      </w:pPr>
      <w:r w:rsidRPr="00042065">
        <w:rPr>
          <w:rFonts w:ascii="Arial Narrow" w:hAnsi="Arial Narrow"/>
          <w:sz w:val="24"/>
          <w:szCs w:val="24"/>
        </w:rPr>
        <w:t xml:space="preserve">Low risk – trust building activities and icebreakers </w:t>
      </w:r>
    </w:p>
    <w:p w14:paraId="6E3F55D8" w14:textId="77777777" w:rsidR="00042065" w:rsidRPr="00042065" w:rsidRDefault="00042065" w:rsidP="00042065">
      <w:pPr>
        <w:numPr>
          <w:ilvl w:val="1"/>
          <w:numId w:val="38"/>
        </w:numPr>
        <w:spacing w:after="0" w:line="240" w:lineRule="atLeast"/>
        <w:rPr>
          <w:rFonts w:ascii="Arial Narrow" w:hAnsi="Arial Narrow"/>
          <w:sz w:val="24"/>
          <w:szCs w:val="24"/>
        </w:rPr>
      </w:pPr>
      <w:r w:rsidRPr="00042065">
        <w:rPr>
          <w:rFonts w:ascii="Arial Narrow" w:hAnsi="Arial Narrow"/>
          <w:sz w:val="24"/>
          <w:szCs w:val="24"/>
        </w:rPr>
        <w:t xml:space="preserve">Medium risk – uncovering existing disparities </w:t>
      </w:r>
    </w:p>
    <w:p w14:paraId="0ECD3E2D" w14:textId="77777777" w:rsidR="00042065" w:rsidRPr="00042065" w:rsidRDefault="00042065" w:rsidP="00042065">
      <w:pPr>
        <w:numPr>
          <w:ilvl w:val="1"/>
          <w:numId w:val="38"/>
        </w:numPr>
        <w:spacing w:after="0" w:line="240" w:lineRule="atLeast"/>
        <w:rPr>
          <w:rFonts w:ascii="Arial Narrow" w:hAnsi="Arial Narrow"/>
          <w:sz w:val="24"/>
          <w:szCs w:val="24"/>
        </w:rPr>
      </w:pPr>
      <w:r w:rsidRPr="00042065">
        <w:rPr>
          <w:rFonts w:ascii="Arial Narrow" w:hAnsi="Arial Narrow"/>
          <w:sz w:val="24"/>
          <w:szCs w:val="24"/>
        </w:rPr>
        <w:t>High risk – exploring one’s personal stake or vantage point</w:t>
      </w:r>
    </w:p>
    <w:p w14:paraId="519E83E4" w14:textId="77777777" w:rsidR="0052313B" w:rsidRPr="0025306F" w:rsidRDefault="0052313B" w:rsidP="0052313B">
      <w:pPr>
        <w:pStyle w:val="ListParagraph"/>
        <w:spacing w:after="0" w:line="240" w:lineRule="atLeast"/>
        <w:rPr>
          <w:rFonts w:ascii="Arial Narrow" w:hAnsi="Arial Narrow"/>
          <w:sz w:val="24"/>
          <w:szCs w:val="24"/>
        </w:rPr>
      </w:pPr>
    </w:p>
    <w:p w14:paraId="3BF92492" w14:textId="4734E50A" w:rsidR="00680705" w:rsidRDefault="00680705" w:rsidP="00680705">
      <w:pPr>
        <w:pStyle w:val="ListParagraph"/>
        <w:numPr>
          <w:ilvl w:val="0"/>
          <w:numId w:val="29"/>
        </w:numPr>
        <w:spacing w:after="0" w:line="240" w:lineRule="atLeast"/>
        <w:rPr>
          <w:rFonts w:ascii="Arial Narrow" w:hAnsi="Arial Narrow"/>
          <w:sz w:val="24"/>
          <w:szCs w:val="24"/>
        </w:rPr>
      </w:pPr>
      <w:r w:rsidRPr="00680705">
        <w:rPr>
          <w:rFonts w:ascii="Arial Narrow" w:hAnsi="Arial Narrow"/>
          <w:b/>
          <w:sz w:val="24"/>
          <w:szCs w:val="24"/>
        </w:rPr>
        <w:t>Lesson Planet</w:t>
      </w:r>
      <w:r w:rsidR="0052313B" w:rsidRPr="00680705">
        <w:rPr>
          <w:rFonts w:ascii="Arial Narrow" w:hAnsi="Arial Narrow"/>
          <w:sz w:val="24"/>
          <w:szCs w:val="24"/>
        </w:rPr>
        <w:t xml:space="preserve"> </w:t>
      </w:r>
      <w:hyperlink r:id="rId9" w:history="1">
        <w:r w:rsidRPr="00680705">
          <w:rPr>
            <w:rStyle w:val="Hyperlink"/>
            <w:rFonts w:ascii="Arial Narrow" w:hAnsi="Arial Narrow"/>
            <w:color w:val="auto"/>
            <w:sz w:val="24"/>
            <w:szCs w:val="24"/>
          </w:rPr>
          <w:t>http://www.lessonplanet.com/search?keywords=Stereotype&amp;media=lesson&amp;gclid=CLzSxKuGkLICFSiCQgod2hgA8A</w:t>
        </w:r>
      </w:hyperlink>
    </w:p>
    <w:p w14:paraId="7E63C02C" w14:textId="25229073" w:rsidR="00680705" w:rsidRPr="00F121C3" w:rsidRDefault="002736AC" w:rsidP="00F121C3">
      <w:pPr>
        <w:spacing w:after="0" w:line="240" w:lineRule="atLeast"/>
        <w:ind w:left="720"/>
        <w:rPr>
          <w:rFonts w:ascii="Arial Narrow" w:hAnsi="Arial Narrow"/>
          <w:sz w:val="24"/>
          <w:szCs w:val="24"/>
        </w:rPr>
      </w:pPr>
      <w:r w:rsidRPr="00F121C3">
        <w:rPr>
          <w:rFonts w:ascii="Arial Narrow" w:hAnsi="Arial Narrow"/>
          <w:sz w:val="24"/>
          <w:szCs w:val="24"/>
        </w:rPr>
        <w:t xml:space="preserve">Another online resource that has lesson plans that can be adapted for the advisory setting.  </w:t>
      </w:r>
      <w:r w:rsidR="00680705" w:rsidRPr="00F121C3">
        <w:rPr>
          <w:rFonts w:ascii="Arial Narrow" w:hAnsi="Arial Narrow"/>
          <w:sz w:val="24"/>
          <w:szCs w:val="24"/>
        </w:rPr>
        <w:t xml:space="preserve">Sample lessons for different grade levels include (Lesson Planet subscription required to view samples): </w:t>
      </w:r>
    </w:p>
    <w:p w14:paraId="534FA440" w14:textId="77777777" w:rsidR="008E02DF" w:rsidRDefault="008E02DF" w:rsidP="00680705">
      <w:pPr>
        <w:pStyle w:val="ListParagraph"/>
        <w:spacing w:after="0" w:line="240" w:lineRule="atLeast"/>
        <w:rPr>
          <w:rFonts w:ascii="Arial Narrow" w:hAnsi="Arial Narrow"/>
          <w:sz w:val="24"/>
          <w:szCs w:val="24"/>
        </w:rPr>
        <w:sectPr w:rsidR="008E02DF" w:rsidSect="00F121C3">
          <w:headerReference w:type="default" r:id="rId10"/>
          <w:footerReference w:type="default" r:id="rId11"/>
          <w:headerReference w:type="first" r:id="rId12"/>
          <w:footerReference w:type="first" r:id="rId13"/>
          <w:pgSz w:w="12240" w:h="15840"/>
          <w:pgMar w:top="1432" w:right="1440" w:bottom="1440" w:left="1440" w:header="720" w:footer="586" w:gutter="0"/>
          <w:cols w:space="720"/>
          <w:titlePg/>
          <w:docGrid w:linePitch="360"/>
        </w:sectPr>
      </w:pPr>
    </w:p>
    <w:p w14:paraId="144EDFF3" w14:textId="30F21D02" w:rsidR="008E02DF" w:rsidRPr="00680705" w:rsidRDefault="008E02DF" w:rsidP="00680705">
      <w:pPr>
        <w:pStyle w:val="ListParagraph"/>
        <w:spacing w:after="0" w:line="240" w:lineRule="atLeast"/>
        <w:rPr>
          <w:rFonts w:ascii="Arial Narrow" w:hAnsi="Arial Narrow"/>
          <w:sz w:val="24"/>
          <w:szCs w:val="24"/>
        </w:rPr>
      </w:pPr>
    </w:p>
    <w:p w14:paraId="5CF7C715" w14:textId="5D702AE7" w:rsidR="00680705" w:rsidRDefault="00680705" w:rsidP="00680705">
      <w:pPr>
        <w:pStyle w:val="ListParagraph"/>
        <w:numPr>
          <w:ilvl w:val="0"/>
          <w:numId w:val="42"/>
        </w:numPr>
        <w:spacing w:after="0" w:line="240" w:lineRule="atLeast"/>
        <w:rPr>
          <w:rStyle w:val="Strong"/>
          <w:rFonts w:ascii="Arial Narrow" w:hAnsi="Arial Narrow" w:cs="Helvetica"/>
          <w:b w:val="0"/>
          <w:sz w:val="24"/>
          <w:szCs w:val="24"/>
        </w:rPr>
      </w:pPr>
      <w:r w:rsidRPr="00F121C3">
        <w:rPr>
          <w:rFonts w:ascii="Arial Narrow" w:hAnsi="Arial Narrow" w:cs="Helvetica"/>
          <w:sz w:val="24"/>
          <w:szCs w:val="24"/>
        </w:rPr>
        <w:t>Behind the Scenes- Closing the Curtain on Stereotypes</w:t>
      </w:r>
    </w:p>
    <w:p w14:paraId="793F36CA" w14:textId="0B0AE34C" w:rsidR="00680705" w:rsidRDefault="00680705" w:rsidP="00680705">
      <w:pPr>
        <w:pStyle w:val="ListParagraph"/>
        <w:numPr>
          <w:ilvl w:val="0"/>
          <w:numId w:val="42"/>
        </w:numPr>
        <w:spacing w:after="0" w:line="240" w:lineRule="atLeast"/>
        <w:rPr>
          <w:rStyle w:val="Strong"/>
          <w:rFonts w:ascii="Arial Narrow" w:hAnsi="Arial Narrow" w:cs="Helvetica"/>
          <w:b w:val="0"/>
          <w:sz w:val="24"/>
          <w:szCs w:val="24"/>
        </w:rPr>
      </w:pPr>
      <w:r w:rsidRPr="00F121C3">
        <w:rPr>
          <w:rFonts w:ascii="Arial Narrow" w:hAnsi="Arial Narrow" w:cs="Helvetica"/>
          <w:sz w:val="24"/>
          <w:szCs w:val="24"/>
        </w:rPr>
        <w:t>Identifying Stereotypes and Countering Them</w:t>
      </w:r>
    </w:p>
    <w:p w14:paraId="22C8AC97" w14:textId="17695EA9" w:rsidR="00680705" w:rsidRPr="008E02DF" w:rsidRDefault="00680705" w:rsidP="0087674D">
      <w:pPr>
        <w:pStyle w:val="ListParagraph"/>
        <w:numPr>
          <w:ilvl w:val="0"/>
          <w:numId w:val="41"/>
        </w:numPr>
        <w:spacing w:after="0" w:line="240" w:lineRule="atLeast"/>
        <w:rPr>
          <w:rStyle w:val="Strong"/>
          <w:rFonts w:ascii="Arial Narrow" w:hAnsi="Arial Narrow"/>
          <w:b w:val="0"/>
          <w:bCs w:val="0"/>
          <w:sz w:val="24"/>
          <w:szCs w:val="24"/>
        </w:rPr>
      </w:pPr>
      <w:r w:rsidRPr="00F121C3">
        <w:rPr>
          <w:rFonts w:ascii="Arial Narrow" w:hAnsi="Arial Narrow" w:cs="Helvetica"/>
          <w:sz w:val="24"/>
          <w:szCs w:val="24"/>
        </w:rPr>
        <w:t>Native Americans and Stereotypes</w:t>
      </w:r>
    </w:p>
    <w:p w14:paraId="42A7822E" w14:textId="6BB290CB" w:rsidR="0087674D" w:rsidRDefault="00680705" w:rsidP="008163D0">
      <w:pPr>
        <w:pStyle w:val="ListParagraph"/>
        <w:numPr>
          <w:ilvl w:val="0"/>
          <w:numId w:val="41"/>
        </w:numPr>
        <w:spacing w:after="0" w:line="240" w:lineRule="atLeast"/>
        <w:rPr>
          <w:rStyle w:val="Strong"/>
          <w:rFonts w:ascii="Arial Narrow" w:hAnsi="Arial Narrow" w:cs="Helvetica"/>
          <w:b w:val="0"/>
          <w:color w:val="333333"/>
          <w:sz w:val="24"/>
          <w:szCs w:val="24"/>
        </w:rPr>
      </w:pPr>
      <w:r w:rsidRPr="00F121C3">
        <w:rPr>
          <w:rFonts w:ascii="Arial Narrow" w:hAnsi="Arial Narrow" w:cs="Helvetica"/>
          <w:bCs/>
          <w:sz w:val="24"/>
          <w:szCs w:val="24"/>
        </w:rPr>
        <w:t>Stereotypes and Cross-Cultural Understanding</w:t>
      </w:r>
    </w:p>
    <w:p w14:paraId="1839BD85" w14:textId="3C1D707A" w:rsidR="00680705" w:rsidRPr="0087674D" w:rsidRDefault="00680705" w:rsidP="008163D0">
      <w:pPr>
        <w:pStyle w:val="ListParagraph"/>
        <w:numPr>
          <w:ilvl w:val="0"/>
          <w:numId w:val="41"/>
        </w:numPr>
        <w:spacing w:after="0" w:line="240" w:lineRule="atLeast"/>
        <w:rPr>
          <w:rFonts w:ascii="Arial Narrow" w:hAnsi="Arial Narrow" w:cs="Helvetica"/>
          <w:bCs/>
          <w:color w:val="333333"/>
          <w:sz w:val="24"/>
          <w:szCs w:val="24"/>
        </w:rPr>
      </w:pPr>
      <w:r w:rsidRPr="00F121C3">
        <w:rPr>
          <w:rFonts w:ascii="Arial Narrow" w:hAnsi="Arial Narrow" w:cs="Helvetica"/>
          <w:bCs/>
          <w:sz w:val="24"/>
          <w:szCs w:val="24"/>
        </w:rPr>
        <w:t>Stereotypes and Tonto</w:t>
      </w:r>
    </w:p>
    <w:p w14:paraId="490BF909" w14:textId="77777777" w:rsidR="00042065" w:rsidRPr="00042065" w:rsidRDefault="00042065" w:rsidP="00042065">
      <w:pPr>
        <w:pStyle w:val="ListParagraph"/>
        <w:spacing w:after="0" w:line="240" w:lineRule="atLeast"/>
        <w:rPr>
          <w:rFonts w:ascii="Arial Narrow" w:hAnsi="Arial Narrow"/>
          <w:sz w:val="24"/>
          <w:szCs w:val="24"/>
        </w:rPr>
      </w:pPr>
    </w:p>
    <w:p w14:paraId="4FA05888" w14:textId="77777777" w:rsidR="00F121C3" w:rsidRDefault="002736AC" w:rsidP="002736AC">
      <w:pPr>
        <w:numPr>
          <w:ilvl w:val="0"/>
          <w:numId w:val="45"/>
        </w:numPr>
        <w:spacing w:after="0" w:line="240" w:lineRule="atLeast"/>
        <w:ind w:left="720"/>
        <w:rPr>
          <w:rFonts w:ascii="Arial Narrow" w:hAnsi="Arial Narrow"/>
          <w:b/>
          <w:sz w:val="24"/>
          <w:szCs w:val="24"/>
        </w:rPr>
      </w:pPr>
      <w:r w:rsidRPr="002736AC">
        <w:rPr>
          <w:rFonts w:ascii="Arial Narrow" w:hAnsi="Arial Narrow"/>
          <w:b/>
          <w:sz w:val="24"/>
          <w:szCs w:val="24"/>
        </w:rPr>
        <w:t xml:space="preserve">Learning to Give </w:t>
      </w:r>
    </w:p>
    <w:p w14:paraId="3F3FACFA" w14:textId="557128C1" w:rsidR="002736AC" w:rsidRPr="002736AC" w:rsidRDefault="00C350E2" w:rsidP="00F121C3">
      <w:pPr>
        <w:spacing w:after="0" w:line="240" w:lineRule="atLeast"/>
        <w:ind w:left="720"/>
        <w:rPr>
          <w:rFonts w:ascii="Arial Narrow" w:hAnsi="Arial Narrow"/>
          <w:b/>
          <w:sz w:val="24"/>
          <w:szCs w:val="24"/>
        </w:rPr>
      </w:pPr>
      <w:hyperlink r:id="rId14" w:history="1">
        <w:r w:rsidR="002736AC" w:rsidRPr="002736AC">
          <w:rPr>
            <w:rStyle w:val="Hyperlink"/>
            <w:rFonts w:ascii="Arial Narrow" w:hAnsi="Arial Narrow"/>
            <w:color w:val="auto"/>
            <w:sz w:val="24"/>
            <w:szCs w:val="24"/>
          </w:rPr>
          <w:t>http://learningtogive.org/lessons/unit100/lesson2.html</w:t>
        </w:r>
      </w:hyperlink>
    </w:p>
    <w:p w14:paraId="27B683E3" w14:textId="08DD477F" w:rsidR="002736AC" w:rsidRPr="002736AC" w:rsidRDefault="002736AC" w:rsidP="002736AC">
      <w:pPr>
        <w:spacing w:after="0" w:line="240" w:lineRule="atLeast"/>
        <w:ind w:left="720"/>
        <w:rPr>
          <w:rFonts w:ascii="Arial Narrow" w:hAnsi="Arial Narrow" w:cs="Calibri"/>
          <w:sz w:val="24"/>
          <w:szCs w:val="24"/>
        </w:rPr>
      </w:pPr>
      <w:r w:rsidRPr="002736AC">
        <w:rPr>
          <w:rFonts w:ascii="Arial Narrow" w:hAnsi="Arial Narrow" w:cs="Calibri"/>
          <w:sz w:val="24"/>
          <w:szCs w:val="24"/>
        </w:rPr>
        <w:t>Students will be engaged in reflections of stereotypes, prejudice and discrimination related to socio-economic status. From a cognitive and affective perspective, students will be involved with activities to assist them in developing sensitivity to working in direct service projects with individuals who are impoverished or disadvantaged in their socio-economic standing.</w:t>
      </w:r>
    </w:p>
    <w:p w14:paraId="12C7CCDA" w14:textId="77777777" w:rsidR="00AA22FC" w:rsidRDefault="00AA22FC" w:rsidP="001F4B71">
      <w:pPr>
        <w:pStyle w:val="CommentText"/>
        <w:rPr>
          <w:rFonts w:ascii="Arial Narrow" w:hAnsi="Arial Narrow"/>
          <w:color w:val="4D4D4D"/>
          <w:sz w:val="24"/>
          <w:szCs w:val="24"/>
        </w:rPr>
      </w:pPr>
    </w:p>
    <w:p w14:paraId="765A3ED4" w14:textId="4D27F472" w:rsidR="00336ECB" w:rsidRDefault="00336ECB" w:rsidP="0084695E">
      <w:pPr>
        <w:spacing w:after="0" w:line="240" w:lineRule="atLeast"/>
        <w:rPr>
          <w:rFonts w:ascii="Arial Narrow" w:hAnsi="Arial Narrow"/>
          <w:sz w:val="24"/>
          <w:szCs w:val="24"/>
        </w:rPr>
      </w:pPr>
    </w:p>
    <w:p w14:paraId="1BE35670" w14:textId="77777777" w:rsidR="008E02DF" w:rsidRDefault="008E02DF" w:rsidP="0084695E">
      <w:pPr>
        <w:spacing w:after="0" w:line="240" w:lineRule="atLeast"/>
        <w:rPr>
          <w:rFonts w:ascii="Arial Narrow" w:hAnsi="Arial Narrow"/>
          <w:sz w:val="24"/>
          <w:szCs w:val="24"/>
        </w:rPr>
        <w:sectPr w:rsidR="008E02DF" w:rsidSect="00F121C3">
          <w:headerReference w:type="first" r:id="rId15"/>
          <w:pgSz w:w="12240" w:h="15840"/>
          <w:pgMar w:top="1432" w:right="1440" w:bottom="1440" w:left="1440" w:header="720" w:footer="586" w:gutter="0"/>
          <w:cols w:space="720"/>
          <w:docGrid w:linePitch="360"/>
        </w:sectPr>
      </w:pPr>
    </w:p>
    <w:p w14:paraId="4AB72D00" w14:textId="77777777" w:rsidR="008E02DF" w:rsidRPr="004E5D88" w:rsidRDefault="008E02DF" w:rsidP="008E02D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METACOGNITIVE SKILLS</w:t>
      </w:r>
    </w:p>
    <w:p w14:paraId="7046450B" w14:textId="77777777" w:rsidR="008E02DF" w:rsidRDefault="00C350E2" w:rsidP="008E02DF">
      <w:pPr>
        <w:spacing w:after="0" w:line="240" w:lineRule="atLeast"/>
        <w:jc w:val="center"/>
        <w:rPr>
          <w:rFonts w:ascii="Arial Narrow" w:hAnsi="Arial Narrow"/>
          <w:color w:val="597B51"/>
          <w:spacing w:val="120"/>
          <w:sz w:val="36"/>
          <w:szCs w:val="36"/>
        </w:rPr>
      </w:pPr>
      <w:r>
        <w:pict w14:anchorId="4D873F99">
          <v:rect id="_x0000_i1029" style="width:468pt;height:1.5pt" o:hralign="center" o:hrstd="t" o:hrnoshade="t" o:hr="t" fillcolor="#7f7f7f [1612]" stroked="f"/>
        </w:pict>
      </w:r>
    </w:p>
    <w:p w14:paraId="52D3B45A" w14:textId="71355BA9" w:rsidR="008E02DF" w:rsidRPr="004E5D88" w:rsidRDefault="008E02DF" w:rsidP="008E02DF">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9-13</w:t>
      </w:r>
      <w:r w:rsidRPr="004E5D88">
        <w:rPr>
          <w:rFonts w:ascii="Arial Black" w:hAnsi="Arial Black"/>
          <w:spacing w:val="40"/>
          <w:sz w:val="24"/>
          <w:szCs w:val="24"/>
        </w:rPr>
        <w:t xml:space="preserve"> </w:t>
      </w:r>
      <w:r w:rsidR="00F121C3">
        <w:rPr>
          <w:rFonts w:ascii="Arial Black" w:hAnsi="Arial Black"/>
          <w:spacing w:val="40"/>
          <w:sz w:val="24"/>
          <w:szCs w:val="24"/>
        </w:rPr>
        <w:t xml:space="preserve">STUDENT </w:t>
      </w:r>
      <w:r>
        <w:rPr>
          <w:rFonts w:ascii="Arial Black" w:hAnsi="Arial Black"/>
          <w:spacing w:val="40"/>
          <w:sz w:val="24"/>
          <w:szCs w:val="24"/>
        </w:rPr>
        <w:t>HANDOUT</w:t>
      </w:r>
    </w:p>
    <w:p w14:paraId="1EBAB631" w14:textId="77777777" w:rsidR="008E02DF" w:rsidRDefault="008E02DF" w:rsidP="008E02DF">
      <w:pPr>
        <w:spacing w:after="0" w:line="240" w:lineRule="atLeast"/>
        <w:jc w:val="center"/>
        <w:rPr>
          <w:rFonts w:ascii="Arial Narrow" w:hAnsi="Arial Narrow"/>
          <w:color w:val="4D4D4D"/>
          <w:sz w:val="24"/>
          <w:szCs w:val="24"/>
        </w:rPr>
      </w:pPr>
    </w:p>
    <w:p w14:paraId="7BEC32F0" w14:textId="77777777" w:rsidR="008E02DF" w:rsidRPr="001352BF" w:rsidRDefault="008E02DF" w:rsidP="008E02D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2F6B29C8" w14:textId="77777777" w:rsidR="008E02DF" w:rsidRDefault="008E02DF" w:rsidP="008E02DF">
      <w:pPr>
        <w:spacing w:after="0" w:line="240" w:lineRule="atLeast"/>
        <w:rPr>
          <w:rFonts w:ascii="Arial Narrow" w:hAnsi="Arial Narrow"/>
          <w:sz w:val="24"/>
          <w:szCs w:val="24"/>
        </w:rPr>
      </w:pPr>
    </w:p>
    <w:p w14:paraId="3D2EBC97" w14:textId="77777777" w:rsidR="008E02DF" w:rsidRDefault="008E02DF" w:rsidP="008E02DF">
      <w:pPr>
        <w:spacing w:after="0" w:line="240" w:lineRule="atLeast"/>
        <w:rPr>
          <w:rFonts w:ascii="Arial Narrow" w:hAnsi="Arial Narrow"/>
          <w:sz w:val="24"/>
          <w:szCs w:val="24"/>
        </w:rPr>
      </w:pPr>
    </w:p>
    <w:p w14:paraId="4505CC04" w14:textId="77777777" w:rsidR="008E02DF" w:rsidRDefault="008E02DF" w:rsidP="008E02DF">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0A708328" w14:textId="77777777" w:rsidR="008E02DF" w:rsidRDefault="008E02DF" w:rsidP="008E02DF">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54F82E26" wp14:editId="6D811FD4">
                <wp:simplePos x="0" y="0"/>
                <wp:positionH relativeFrom="column">
                  <wp:posOffset>-69850</wp:posOffset>
                </wp:positionH>
                <wp:positionV relativeFrom="paragraph">
                  <wp:posOffset>93980</wp:posOffset>
                </wp:positionV>
                <wp:extent cx="6219825" cy="914400"/>
                <wp:effectExtent l="0" t="0" r="28575"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144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89FA82C" w14:textId="06C4E48D" w:rsidR="00EC32D7" w:rsidRPr="00043DB9" w:rsidRDefault="00EC32D7" w:rsidP="008E02DF">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Pr>
                                <w:rFonts w:ascii="Arial Narrow" w:hAnsi="Arial Narrow"/>
                                <w:b/>
                                <w:color w:val="595959" w:themeColor="text1" w:themeTint="A6"/>
                                <w:sz w:val="28"/>
                                <w:szCs w:val="28"/>
                              </w:rPr>
                              <w:t>13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Role Models From My Culture</w:t>
                            </w:r>
                          </w:p>
                          <w:p w14:paraId="000386CA" w14:textId="2396C977" w:rsidR="00EC32D7" w:rsidRPr="00043DB9" w:rsidRDefault="00EC32D7" w:rsidP="008E02DF">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Who are some role models from my culture?</w:t>
                            </w:r>
                          </w:p>
                          <w:p w14:paraId="728289A0" w14:textId="10B98A32" w:rsidR="00EC32D7" w:rsidRPr="00FD2C41" w:rsidRDefault="00EC32D7" w:rsidP="008E02DF">
                            <w:pPr>
                              <w:spacing w:after="0" w:line="240" w:lineRule="auto"/>
                              <w:rPr>
                                <w:rFonts w:ascii="Arial Narrow" w:eastAsia="Geeza Pro" w:hAnsi="Arial Narrow"/>
                                <w:sz w:val="28"/>
                                <w:szCs w:val="28"/>
                              </w:rPr>
                            </w:pPr>
                            <w:r w:rsidRPr="00043DB9">
                              <w:rPr>
                                <w:rFonts w:ascii="Arial Narrow" w:hAnsi="Arial Narrow"/>
                                <w:b/>
                                <w:i/>
                                <w:sz w:val="28"/>
                                <w:szCs w:val="28"/>
                              </w:rPr>
                              <w:t xml:space="preserve">Q2: </w:t>
                            </w:r>
                            <w:r>
                              <w:rPr>
                                <w:rFonts w:ascii="Arial Narrow" w:eastAsia="Geeza Pro" w:hAnsi="Arial Narrow"/>
                                <w:sz w:val="28"/>
                                <w:szCs w:val="28"/>
                              </w:rPr>
                              <w:t>What is it about each of them that makes them a role model?</w:t>
                            </w:r>
                          </w:p>
                          <w:p w14:paraId="14E6B5A1" w14:textId="77777777" w:rsidR="00EC32D7" w:rsidRPr="00FD2C41" w:rsidRDefault="00EC32D7" w:rsidP="008E02DF">
                            <w:pPr>
                              <w:rPr>
                                <w:rFonts w:ascii="Arial Narrow" w:hAnsi="Arial Narrow"/>
                                <w:sz w:val="28"/>
                                <w:szCs w:val="28"/>
                              </w:rPr>
                            </w:pPr>
                            <w:r w:rsidRPr="00FD2C41">
                              <w:rPr>
                                <w:rFonts w:ascii="Arial Narrow" w:hAnsi="Arial Narrow"/>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82E26" id="_x0000_t202" coordsize="21600,21600" o:spt="202" path="m,l,21600r21600,l21600,xe">
                <v:stroke joinstyle="miter"/>
                <v:path gradientshapeok="t" o:connecttype="rect"/>
              </v:shapetype>
              <v:shape id="Text Box 3" o:spid="_x0000_s1026" type="#_x0000_t202" style="position:absolute;margin-left:-5.5pt;margin-top:7.4pt;width:489.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6uBdQIAALkEAAAOAAAAZHJzL2Uyb0RvYy54bWysVMlu2zAQvRfoPxC8O1oiO7YQOUi9FAXS&#10;BUj6ATRJWUS5qCRtyS367x2STmK0t6I6EFxm3ryZN6Pbu1FJdOTWCaMbXFzlGHFNDRN63+CvT9vJ&#10;HCPniWZEGs0bfOIO3y3fvrkd+pqXpjOScYsARLt66Bvced/XWeZoxxVxV6bnGh5bYxXxcLT7jFky&#10;ALqSWZnns2wwlvXWUO4c3K7TI15G/Lbl1H9uW8c9kg0Gbj6uNq67sGbLW1LvLek7Qc80yD+wUERo&#10;CPoCtSaeoIMVf0EpQa1xpvVX1KjMtK2gPOYA2RT5H9k8dqTnMRcojutfyuT+Hyz9dPxikWANLjHS&#10;RIFET3z06J0Z0XWoztC7GoweezDzI1yDyjFT1z8Y+s0hbVYd0Xt+b60ZOk4YsCuCZ3bhmnBcANkN&#10;Hw2DMOTgTQQaW6tC6aAYCNBBpdOLMoEKhctZWSzm5RQjCm+LoqryKF1G6mfv3jr/nhuFwqbBFpSP&#10;6OT44HxgQ+pnkxBMm62QMqovNRoAdBrhCfSg1SxlaKRgwSw4xI7kK2nRkUAv7fapCvKgIJ10N83h&#10;i5lfmMfI7hIp0FgT1yUnd3LhkBpRCQ/TIIVq8DyAnfszVHWjWWTriZBpDxlJHahBkSDH8y513c9F&#10;vtjMN/NqUpWzzaTKGZvcb1fVZLYtbqbr6/VqtS5+nbk++0fBgkZJLT/uRggZVNwZdgLprEnzA/MO&#10;m87YHxgNMDsNdt8PxHKM5AcN8keBYNjioZrelKCpvXzZXb4QTQGqwR6jtF35NKCH3op9B5FSqbW5&#10;h5ZpRVTzldW50WA+YqnPsxwG8PIcrV7/OMvfAAAA//8DAFBLAwQUAAYACAAAACEAyXr/+90AAAAK&#10;AQAADwAAAGRycy9kb3ducmV2LnhtbEyPzW6DMBCE75X6DtZG6i0xRA1yKSaKqubWSyAPYPDyo/gH&#10;YZPQt+/21B53ZjQ7X3FcrWF3nMPonYR0lwBD13o9ul7CtT5vBbAQldPKeIcSvjHAsXx+KlSu/cNd&#10;8F7FnlGJC7mSMMQ45ZyHdkCrws5P6Mjr/GxVpHPuuZ7Vg8qt4fskybhVo6MPg5rwY8D2Vi1Wgvns&#10;LlU2nq7d17kW7bSvl7WppXzZrKd3YBHX+BeG3/k0HUra1PjF6cCMhG2aEksk45UQKPCWiQOwhoSD&#10;EMDLgv9HKH8AAAD//wMAUEsBAi0AFAAGAAgAAAAhALaDOJL+AAAA4QEAABMAAAAAAAAAAAAAAAAA&#10;AAAAAFtDb250ZW50X1R5cGVzXS54bWxQSwECLQAUAAYACAAAACEAOP0h/9YAAACUAQAACwAAAAAA&#10;AAAAAAAAAAAvAQAAX3JlbHMvLnJlbHNQSwECLQAUAAYACAAAACEAdA+rgXUCAAC5BAAADgAAAAAA&#10;AAAAAAAAAAAuAgAAZHJzL2Uyb0RvYy54bWxQSwECLQAUAAYACAAAACEAyXr/+90AAAAKAQAADwAA&#10;AAAAAAAAAAAAAADPBAAAZHJzL2Rvd25yZXYueG1sUEsFBgAAAAAEAAQA8wAAANkFAAAAAA==&#10;" filled="f" strokecolor="#7f7f7f [1612]">
                <v:stroke dashstyle="3 1" endcap="round"/>
                <v:textbox>
                  <w:txbxContent>
                    <w:p w14:paraId="589FA82C" w14:textId="06C4E48D" w:rsidR="00EC32D7" w:rsidRPr="00043DB9" w:rsidRDefault="00EC32D7" w:rsidP="008E02DF">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Pr>
                          <w:rFonts w:ascii="Arial Narrow" w:hAnsi="Arial Narrow"/>
                          <w:b/>
                          <w:color w:val="595959" w:themeColor="text1" w:themeTint="A6"/>
                          <w:sz w:val="28"/>
                          <w:szCs w:val="28"/>
                        </w:rPr>
                        <w:t>13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Role Models From My Culture</w:t>
                      </w:r>
                    </w:p>
                    <w:p w14:paraId="000386CA" w14:textId="2396C977" w:rsidR="00EC32D7" w:rsidRPr="00043DB9" w:rsidRDefault="00EC32D7" w:rsidP="008E02DF">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Who are some role models from my culture?</w:t>
                      </w:r>
                    </w:p>
                    <w:p w14:paraId="728289A0" w14:textId="10B98A32" w:rsidR="00EC32D7" w:rsidRPr="00FD2C41" w:rsidRDefault="00EC32D7" w:rsidP="008E02DF">
                      <w:pPr>
                        <w:spacing w:after="0" w:line="240" w:lineRule="auto"/>
                        <w:rPr>
                          <w:rFonts w:ascii="Arial Narrow" w:eastAsia="Geeza Pro" w:hAnsi="Arial Narrow"/>
                          <w:sz w:val="28"/>
                          <w:szCs w:val="28"/>
                        </w:rPr>
                      </w:pPr>
                      <w:r w:rsidRPr="00043DB9">
                        <w:rPr>
                          <w:rFonts w:ascii="Arial Narrow" w:hAnsi="Arial Narrow"/>
                          <w:b/>
                          <w:i/>
                          <w:sz w:val="28"/>
                          <w:szCs w:val="28"/>
                        </w:rPr>
                        <w:t xml:space="preserve">Q2: </w:t>
                      </w:r>
                      <w:r>
                        <w:rPr>
                          <w:rFonts w:ascii="Arial Narrow" w:eastAsia="Geeza Pro" w:hAnsi="Arial Narrow"/>
                          <w:sz w:val="28"/>
                          <w:szCs w:val="28"/>
                        </w:rPr>
                        <w:t>What is it about each of them that makes them a role model?</w:t>
                      </w:r>
                    </w:p>
                    <w:p w14:paraId="14E6B5A1" w14:textId="77777777" w:rsidR="00EC32D7" w:rsidRPr="00FD2C41" w:rsidRDefault="00EC32D7" w:rsidP="008E02DF">
                      <w:pPr>
                        <w:rPr>
                          <w:rFonts w:ascii="Arial Narrow" w:hAnsi="Arial Narrow"/>
                          <w:sz w:val="28"/>
                          <w:szCs w:val="28"/>
                        </w:rPr>
                      </w:pPr>
                      <w:r w:rsidRPr="00FD2C41">
                        <w:rPr>
                          <w:rFonts w:ascii="Arial Narrow" w:hAnsi="Arial Narrow"/>
                          <w:sz w:val="28"/>
                          <w:szCs w:val="28"/>
                        </w:rPr>
                        <w:t xml:space="preserve"> </w:t>
                      </w:r>
                    </w:p>
                  </w:txbxContent>
                </v:textbox>
              </v:shape>
            </w:pict>
          </mc:Fallback>
        </mc:AlternateContent>
      </w:r>
    </w:p>
    <w:p w14:paraId="196456DF" w14:textId="77777777" w:rsidR="008E02DF" w:rsidRPr="00D12005" w:rsidRDefault="008E02DF" w:rsidP="008E02DF">
      <w:pPr>
        <w:spacing w:after="0" w:line="240" w:lineRule="atLeast"/>
        <w:rPr>
          <w:rFonts w:ascii="Arial Narrow" w:hAnsi="Arial Narrow"/>
          <w:b/>
          <w:sz w:val="24"/>
          <w:szCs w:val="24"/>
        </w:rPr>
        <w:sectPr w:rsidR="008E02DF" w:rsidRPr="00D12005" w:rsidSect="00EC32D7">
          <w:headerReference w:type="default" r:id="rId16"/>
          <w:footerReference w:type="default" r:id="rId17"/>
          <w:pgSz w:w="12240" w:h="15840"/>
          <w:pgMar w:top="2156" w:right="1440" w:bottom="1440" w:left="1440" w:header="720" w:footer="720" w:gutter="0"/>
          <w:cols w:space="720"/>
          <w:docGrid w:linePitch="360"/>
        </w:sectPr>
      </w:pPr>
    </w:p>
    <w:p w14:paraId="39656B79" w14:textId="77777777" w:rsidR="008E02DF" w:rsidRPr="00043DB9" w:rsidRDefault="008E02DF" w:rsidP="008E02DF">
      <w:pPr>
        <w:spacing w:after="0" w:line="240" w:lineRule="atLeast"/>
        <w:rPr>
          <w:rFonts w:ascii="Arial Narrow" w:hAnsi="Arial Narrow"/>
          <w:b/>
          <w:sz w:val="24"/>
          <w:szCs w:val="24"/>
        </w:rPr>
      </w:pPr>
    </w:p>
    <w:p w14:paraId="02D8DF39" w14:textId="22F5D4AE" w:rsidR="008E02DF" w:rsidRPr="00C939C3" w:rsidRDefault="008E02DF" w:rsidP="008E02DF">
      <w:pPr>
        <w:pStyle w:val="NoSpacing"/>
        <w:rPr>
          <w:rFonts w:ascii="Times New Roman" w:hAnsi="Times New Roman"/>
          <w:sz w:val="24"/>
          <w:szCs w:val="24"/>
        </w:rPr>
      </w:pPr>
    </w:p>
    <w:p w14:paraId="63275E79" w14:textId="4BECD0FB" w:rsidR="008E02DF" w:rsidRPr="0084695E" w:rsidRDefault="008E02DF" w:rsidP="0084695E">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14:anchorId="7813748C" wp14:editId="34410212">
                <wp:simplePos x="0" y="0"/>
                <wp:positionH relativeFrom="column">
                  <wp:posOffset>-69850</wp:posOffset>
                </wp:positionH>
                <wp:positionV relativeFrom="paragraph">
                  <wp:posOffset>598170</wp:posOffset>
                </wp:positionV>
                <wp:extent cx="6219825" cy="5143500"/>
                <wp:effectExtent l="0" t="0" r="2857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1435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50A8EC" w14:textId="77777777" w:rsidR="00EC32D7" w:rsidRPr="00043DB9" w:rsidRDefault="00EC32D7" w:rsidP="008E02DF">
                            <w:pPr>
                              <w:outlineLvl w:val="0"/>
                              <w:rPr>
                                <w:rFonts w:ascii="Arial Narrow" w:hAnsi="Arial Narrow"/>
                                <w:b/>
                                <w:i/>
                                <w:sz w:val="28"/>
                                <w:szCs w:val="28"/>
                              </w:rPr>
                            </w:pPr>
                            <w:r>
                              <w:rPr>
                                <w:rFonts w:ascii="Arial Narrow" w:hAnsi="Arial Narrow"/>
                                <w:b/>
                                <w:i/>
                                <w:sz w:val="28"/>
                                <w:szCs w:val="28"/>
                              </w:rPr>
                              <w:t>Answers:</w:t>
                            </w:r>
                          </w:p>
                          <w:p w14:paraId="726D3B13" w14:textId="77777777" w:rsidR="00EC32D7" w:rsidRPr="00043DB9" w:rsidRDefault="00EC32D7" w:rsidP="008E02DF">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3748C" id="_x0000_s1027" type="#_x0000_t202" style="position:absolute;margin-left:-5.5pt;margin-top:47.1pt;width:489.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72eQIAAMEEAAAOAAAAZHJzL2Uyb0RvYy54bWysVNuO2yAQfa/Uf0C8Z20nTjax1lltc6kq&#10;bS/Sbj+AAI5RMVAgsdOq/94Bstmofav6YjHMzOHMnBnf3Q+dREdundCqxsVNjhFXVDOh9jX++rwd&#10;zTFynihGpFa8xifu8P3y7Zu73lR8rFstGbcIQJSrelPj1ntTZZmjLe+Iu9GGK3A22nbEg2n3GbOk&#10;B/ROZuM8n2W9tsxYTblzcLtOTryM+E3Dqf/cNI57JGsM3Hz82vjdhW+2vCPV3hLTCnqmQf6BRUeE&#10;gkcvUGviCTpY8RdUJ6jVTjf+huou000jKI81QDVF/kc1Ty0xPNYCzXHm0ib3/2Dpp+MXiwSr8QQj&#10;RTqQ6JkPHr3TA5qE7vTGVRD0ZCDMD3ANKsdKnXnU9JtDSq9aovb8wVrdt5wwYFeEzOwqNeG4ALLr&#10;P2oGz5CD1xFoaGwXWgfNQIAOKp0uygQqFC5n42IxH08xouCbFuVkmkftMlK9pBvr/HuuOxQONbYg&#10;fYQnx0fnAx1SvYSE15TeCimj/FKhvsaLacQnMIRWsVSiloKFsJAQR5KvpEVHAsO026c2yEMH9aQ7&#10;IHWhdQmPL7trpEBjTVybktzJBSNNYic8rIMUXY3nAew8oKGtG8UiW0+ETGeoSKpADboENZ5Paex+&#10;LvLFZr6Zl6NyPNuMypyx0cN2VY5m2+J2up6sV6t18SvK9JofFQsiJbn8sBviaEQ5g5o7zU4godVp&#10;j2Dv4dBq+wOjHnaoxu77gViOkfygYAwWRVmGpYtGOb0dg2GvPbtrD1EUoGrsMUrHlU+LejBW7Ft4&#10;KXVc6QcYnUZEUV9ZnQcO9iR2/LzTYRGv7Rj1+udZ/gYAAP//AwBQSwMEFAAGAAgAAAAhAPkvUH7e&#10;AAAACgEAAA8AAABkcnMvZG93bnJldi54bWxMj81ugzAQhO+V+g7WVuotMaAWEYqJoqq59RLIAxi8&#10;/Kh4jbBJ6Nt3e2pvuzuj2W+K42YnccPFj44UxPsIBFLrzEi9gmt93mUgfNBk9OQIFXyjh2P5+FDo&#10;3Lg7XfBWhV5wCPlcKxhCmHMpfTug1X7vZiTWOrdYHXhdemkWfedwO8kkilJp9Uj8YdAzvg/YflWr&#10;VTB9dJcqHU/X7vNcZ+2c1OvW1Eo9P22nNxABt/Bnhl98RoeSmRq3kvFiUrCLY+4SFBxeEhBsOKTZ&#10;K4iGh4gvsizk/wrlDwAAAP//AwBQSwECLQAUAAYACAAAACEAtoM4kv4AAADhAQAAEwAAAAAAAAAA&#10;AAAAAAAAAAAAW0NvbnRlbnRfVHlwZXNdLnhtbFBLAQItABQABgAIAAAAIQA4/SH/1gAAAJQBAAAL&#10;AAAAAAAAAAAAAAAAAC8BAABfcmVscy8ucmVsc1BLAQItABQABgAIAAAAIQAzZj72eQIAAMEEAAAO&#10;AAAAAAAAAAAAAAAAAC4CAABkcnMvZTJvRG9jLnhtbFBLAQItABQABgAIAAAAIQD5L1B+3gAAAAoB&#10;AAAPAAAAAAAAAAAAAAAAANMEAABkcnMvZG93bnJldi54bWxQSwUGAAAAAAQABADzAAAA3gUAAAAA&#10;" filled="f" strokecolor="#7f7f7f [1612]">
                <v:stroke dashstyle="3 1" endcap="round"/>
                <v:textbox>
                  <w:txbxContent>
                    <w:p w14:paraId="3550A8EC" w14:textId="77777777" w:rsidR="00EC32D7" w:rsidRPr="00043DB9" w:rsidRDefault="00EC32D7" w:rsidP="008E02DF">
                      <w:pPr>
                        <w:outlineLvl w:val="0"/>
                        <w:rPr>
                          <w:rFonts w:ascii="Arial Narrow" w:hAnsi="Arial Narrow"/>
                          <w:b/>
                          <w:i/>
                          <w:sz w:val="28"/>
                          <w:szCs w:val="28"/>
                        </w:rPr>
                      </w:pPr>
                      <w:r>
                        <w:rPr>
                          <w:rFonts w:ascii="Arial Narrow" w:hAnsi="Arial Narrow"/>
                          <w:b/>
                          <w:i/>
                          <w:sz w:val="28"/>
                          <w:szCs w:val="28"/>
                        </w:rPr>
                        <w:t>Answers:</w:t>
                      </w:r>
                    </w:p>
                    <w:p w14:paraId="726D3B13" w14:textId="77777777" w:rsidR="00EC32D7" w:rsidRPr="00043DB9" w:rsidRDefault="00EC32D7" w:rsidP="008E02DF">
                      <w:pPr>
                        <w:rPr>
                          <w:rFonts w:ascii="Arial Narrow" w:hAnsi="Arial Narrow"/>
                          <w:sz w:val="28"/>
                          <w:szCs w:val="28"/>
                        </w:rPr>
                      </w:pPr>
                    </w:p>
                  </w:txbxContent>
                </v:textbox>
              </v:shape>
            </w:pict>
          </mc:Fallback>
        </mc:AlternateContent>
      </w:r>
    </w:p>
    <w:sectPr w:rsidR="008E02DF" w:rsidRPr="0084695E" w:rsidSect="00EC32D7">
      <w:footerReference w:type="default" r:id="rId18"/>
      <w:type w:val="continuous"/>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EC32D7" w:rsidRDefault="00EC32D7" w:rsidP="00AF4786">
      <w:pPr>
        <w:spacing w:after="0" w:line="240" w:lineRule="auto"/>
      </w:pPr>
      <w:r>
        <w:separator/>
      </w:r>
    </w:p>
  </w:endnote>
  <w:endnote w:type="continuationSeparator" w:id="0">
    <w:p w14:paraId="5B5F0755" w14:textId="77777777" w:rsidR="00EC32D7" w:rsidRDefault="00EC32D7"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60093" w14:textId="77777777" w:rsidR="00F121C3" w:rsidRDefault="00C350E2" w:rsidP="00F121C3">
    <w:pPr>
      <w:pStyle w:val="Footer"/>
      <w:spacing w:before="120"/>
      <w:rPr>
        <w:rFonts w:ascii="Arial Narrow" w:hAnsi="Arial Narrow"/>
        <w:color w:val="597B51"/>
        <w:spacing w:val="7"/>
        <w:sz w:val="18"/>
        <w:szCs w:val="18"/>
      </w:rPr>
    </w:pPr>
    <w:r>
      <w:pict w14:anchorId="1B9D8C8F">
        <v:rect id="_x0000_i1027" style="width:468pt;height:1.5pt" o:hralign="center" o:hrstd="t" o:hrnoshade="t" o:hr="t" fillcolor="#7f7f7f [1612]" stroked="f"/>
      </w:pict>
    </w:r>
  </w:p>
  <w:p w14:paraId="7AF0CAD6" w14:textId="77777777" w:rsidR="00F121C3" w:rsidRPr="00F00D8B" w:rsidRDefault="00F121C3" w:rsidP="00F121C3">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4867159F" w14:textId="2A447F52" w:rsidR="00F121C3" w:rsidRDefault="00F121C3" w:rsidP="00F121C3">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C350E2" w:rsidRPr="00C350E2">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4FB05C68" w14:textId="2CC0E890" w:rsidR="00C350E2" w:rsidRPr="00C350E2" w:rsidRDefault="00C350E2" w:rsidP="00C350E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537C15E" wp14:editId="170202A6">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19E1" w14:textId="77777777" w:rsidR="00F121C3" w:rsidRDefault="00C350E2" w:rsidP="00F121C3">
    <w:pPr>
      <w:pStyle w:val="Footer"/>
      <w:spacing w:before="120"/>
      <w:rPr>
        <w:rFonts w:ascii="Arial Narrow" w:hAnsi="Arial Narrow"/>
        <w:color w:val="597B51"/>
        <w:spacing w:val="7"/>
        <w:sz w:val="18"/>
        <w:szCs w:val="18"/>
      </w:rPr>
    </w:pPr>
    <w:r>
      <w:pict w14:anchorId="20D5450F">
        <v:rect id="_x0000_i1028" style="width:468pt;height:1.5pt" o:hralign="center" o:hrstd="t" o:hrnoshade="t" o:hr="t" fillcolor="#7f7f7f [1612]" stroked="f"/>
      </w:pict>
    </w:r>
  </w:p>
  <w:p w14:paraId="6138A6E0" w14:textId="77777777" w:rsidR="00F121C3" w:rsidRPr="00F00D8B" w:rsidRDefault="00F121C3" w:rsidP="00F121C3">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6596A8A" w14:textId="63D042A3" w:rsidR="00F121C3" w:rsidRDefault="00F121C3" w:rsidP="00F121C3">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C350E2" w:rsidRPr="00C350E2">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694F0CBA" w14:textId="59484AC9" w:rsidR="00C350E2" w:rsidRPr="00C350E2" w:rsidRDefault="00C350E2" w:rsidP="00C350E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7663F7D" wp14:editId="789E454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9EC7" w14:textId="7B9818B4" w:rsidR="00EC32D7" w:rsidRDefault="00EC32D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F121C3">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17D547A4" w14:textId="2E5BAAA1" w:rsidR="00C350E2" w:rsidRPr="00C350E2" w:rsidRDefault="00C350E2" w:rsidP="00C350E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62B8770" wp14:editId="6EF7AAAD">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7A8A4" w14:textId="77777777" w:rsidR="00EC32D7" w:rsidRPr="00F00D8B" w:rsidRDefault="00EC32D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 xml:space="preserve">04/14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EC32D7" w:rsidRDefault="00EC32D7" w:rsidP="00AF4786">
      <w:pPr>
        <w:spacing w:after="0" w:line="240" w:lineRule="auto"/>
      </w:pPr>
      <w:r>
        <w:separator/>
      </w:r>
    </w:p>
  </w:footnote>
  <w:footnote w:type="continuationSeparator" w:id="0">
    <w:p w14:paraId="13E65582" w14:textId="77777777" w:rsidR="00EC32D7" w:rsidRDefault="00EC32D7"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C1E8" w14:textId="77777777" w:rsidR="00EC32D7" w:rsidRPr="006865C1" w:rsidRDefault="00EC32D7" w:rsidP="008E02DF">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9-13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ROLE MODELS FROM MY CULTURE</w:t>
    </w:r>
  </w:p>
  <w:p w14:paraId="6CD7FCC8" w14:textId="0DDA0CE7" w:rsidR="00EC32D7" w:rsidRPr="008E02DF" w:rsidRDefault="00C350E2" w:rsidP="008E02DF">
    <w:pPr>
      <w:pStyle w:val="Header"/>
    </w:pPr>
    <w:r>
      <w:pict w14:anchorId="48D066B3">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D938" w14:textId="18EA8D52" w:rsidR="00F121C3" w:rsidRPr="00F121C3" w:rsidRDefault="00F121C3" w:rsidP="00F121C3">
    <w:pPr>
      <w:pStyle w:val="Header"/>
    </w:pPr>
    <w:r>
      <w:rPr>
        <w:noProof/>
      </w:rPr>
      <w:drawing>
        <wp:inline distT="0" distB="0" distL="0" distR="0" wp14:anchorId="793C373C" wp14:editId="161FFEB2">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2E44" w14:textId="77777777" w:rsidR="00F121C3" w:rsidRPr="00F121C3" w:rsidRDefault="00F121C3" w:rsidP="00F121C3">
    <w:pPr>
      <w:pStyle w:val="Header"/>
    </w:pPr>
    <w:r>
      <w:rPr>
        <w:noProof/>
      </w:rPr>
      <w:drawing>
        <wp:inline distT="0" distB="0" distL="0" distR="0" wp14:anchorId="7ED1A7E3" wp14:editId="4C22B0B7">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BBDB" w14:textId="77777777" w:rsidR="00EC32D7" w:rsidRPr="00343994" w:rsidRDefault="00EC32D7" w:rsidP="00343994">
    <w:pPr>
      <w:pStyle w:val="Header"/>
      <w:tabs>
        <w:tab w:val="left" w:pos="1139"/>
      </w:tabs>
      <w:rPr>
        <w:rFonts w:ascii="Arial Narrow" w:hAnsi="Arial Narrow"/>
        <w:color w:val="597B51"/>
        <w:spacing w:val="7"/>
        <w:sz w:val="18"/>
        <w:szCs w:val="18"/>
      </w:rPr>
    </w:pPr>
    <w:r>
      <w:rPr>
        <w:noProof/>
      </w:rPr>
      <w:drawing>
        <wp:anchor distT="0" distB="0" distL="114300" distR="114300" simplePos="0" relativeHeight="251659264" behindDoc="0" locked="0" layoutInCell="1" allowOverlap="1" wp14:anchorId="23D9B120" wp14:editId="716CD22B">
          <wp:simplePos x="0" y="0"/>
          <wp:positionH relativeFrom="margin">
            <wp:posOffset>-139700</wp:posOffset>
          </wp:positionH>
          <wp:positionV relativeFrom="margin">
            <wp:posOffset>-1028700</wp:posOffset>
          </wp:positionV>
          <wp:extent cx="2095500" cy="814705"/>
          <wp:effectExtent l="0" t="0" r="1270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14705"/>
                  </a:xfrm>
                  <a:prstGeom prst="rect">
                    <a:avLst/>
                  </a:prstGeom>
                  <a:noFill/>
                  <a:ln>
                    <a:noFill/>
                  </a:ln>
                </pic:spPr>
              </pic:pic>
            </a:graphicData>
          </a:graphic>
        </wp:anchor>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286B"/>
    <w:multiLevelType w:val="hybridMultilevel"/>
    <w:tmpl w:val="A6105004"/>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C37E6A"/>
    <w:multiLevelType w:val="hybridMultilevel"/>
    <w:tmpl w:val="F74810A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92FF3"/>
    <w:multiLevelType w:val="hybridMultilevel"/>
    <w:tmpl w:val="C404606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AF2666"/>
    <w:multiLevelType w:val="hybridMultilevel"/>
    <w:tmpl w:val="8D58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026BF"/>
    <w:multiLevelType w:val="hybridMultilevel"/>
    <w:tmpl w:val="3198DF6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E4A09"/>
    <w:multiLevelType w:val="hybridMultilevel"/>
    <w:tmpl w:val="DD7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761C89B4"/>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55A71"/>
    <w:multiLevelType w:val="hybridMultilevel"/>
    <w:tmpl w:val="1F9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37AC2"/>
    <w:multiLevelType w:val="hybridMultilevel"/>
    <w:tmpl w:val="91588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7A769E"/>
    <w:multiLevelType w:val="hybridMultilevel"/>
    <w:tmpl w:val="D87ED1A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B36A9"/>
    <w:multiLevelType w:val="hybridMultilevel"/>
    <w:tmpl w:val="161C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20E80"/>
    <w:multiLevelType w:val="hybridMultilevel"/>
    <w:tmpl w:val="DCB45E1E"/>
    <w:lvl w:ilvl="0" w:tplc="85C09246">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E924827"/>
    <w:multiLevelType w:val="hybridMultilevel"/>
    <w:tmpl w:val="8E1099E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608AC"/>
    <w:multiLevelType w:val="hybridMultilevel"/>
    <w:tmpl w:val="00308966"/>
    <w:lvl w:ilvl="0" w:tplc="7800F324">
      <w:start w:val="1"/>
      <w:numFmt w:val="bullet"/>
      <w:lvlText w:val="►"/>
      <w:lvlJc w:val="left"/>
      <w:pPr>
        <w:ind w:left="720" w:hanging="360"/>
      </w:pPr>
      <w:rPr>
        <w:rFonts w:ascii="Arial Narrow" w:hAnsi="Arial Narrow" w:hint="default"/>
        <w:color w:val="7F7F7F" w:themeColor="text1" w:themeTint="80"/>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A1D22"/>
    <w:multiLevelType w:val="hybridMultilevel"/>
    <w:tmpl w:val="D556D49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D25150"/>
    <w:multiLevelType w:val="hybridMultilevel"/>
    <w:tmpl w:val="D1623A8E"/>
    <w:lvl w:ilvl="0" w:tplc="D4F0AFCE">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63CD3"/>
    <w:multiLevelType w:val="hybridMultilevel"/>
    <w:tmpl w:val="62026988"/>
    <w:lvl w:ilvl="0" w:tplc="40DC9DC2">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53C8D"/>
    <w:multiLevelType w:val="hybridMultilevel"/>
    <w:tmpl w:val="5576F1C2"/>
    <w:lvl w:ilvl="0" w:tplc="85C09246">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E1091B"/>
    <w:multiLevelType w:val="hybridMultilevel"/>
    <w:tmpl w:val="F6024F3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4"/>
  </w:num>
  <w:num w:numId="5">
    <w:abstractNumId w:val="12"/>
  </w:num>
  <w:num w:numId="6">
    <w:abstractNumId w:val="28"/>
  </w:num>
  <w:num w:numId="7">
    <w:abstractNumId w:val="34"/>
  </w:num>
  <w:num w:numId="8">
    <w:abstractNumId w:val="1"/>
  </w:num>
  <w:num w:numId="9">
    <w:abstractNumId w:val="0"/>
  </w:num>
  <w:num w:numId="10">
    <w:abstractNumId w:val="14"/>
  </w:num>
  <w:num w:numId="11">
    <w:abstractNumId w:val="41"/>
  </w:num>
  <w:num w:numId="12">
    <w:abstractNumId w:val="21"/>
  </w:num>
  <w:num w:numId="13">
    <w:abstractNumId w:val="30"/>
  </w:num>
  <w:num w:numId="14">
    <w:abstractNumId w:val="33"/>
  </w:num>
  <w:num w:numId="15">
    <w:abstractNumId w:val="26"/>
  </w:num>
  <w:num w:numId="16">
    <w:abstractNumId w:val="47"/>
  </w:num>
  <w:num w:numId="17">
    <w:abstractNumId w:val="42"/>
  </w:num>
  <w:num w:numId="18">
    <w:abstractNumId w:val="22"/>
  </w:num>
  <w:num w:numId="19">
    <w:abstractNumId w:val="25"/>
  </w:num>
  <w:num w:numId="20">
    <w:abstractNumId w:val="46"/>
  </w:num>
  <w:num w:numId="21">
    <w:abstractNumId w:val="17"/>
  </w:num>
  <w:num w:numId="22">
    <w:abstractNumId w:val="37"/>
  </w:num>
  <w:num w:numId="23">
    <w:abstractNumId w:val="9"/>
  </w:num>
  <w:num w:numId="24">
    <w:abstractNumId w:val="40"/>
  </w:num>
  <w:num w:numId="25">
    <w:abstractNumId w:val="38"/>
  </w:num>
  <w:num w:numId="26">
    <w:abstractNumId w:val="27"/>
  </w:num>
  <w:num w:numId="27">
    <w:abstractNumId w:val="16"/>
  </w:num>
  <w:num w:numId="28">
    <w:abstractNumId w:val="5"/>
  </w:num>
  <w:num w:numId="29">
    <w:abstractNumId w:val="35"/>
  </w:num>
  <w:num w:numId="30">
    <w:abstractNumId w:val="24"/>
  </w:num>
  <w:num w:numId="31">
    <w:abstractNumId w:val="32"/>
  </w:num>
  <w:num w:numId="32">
    <w:abstractNumId w:val="39"/>
  </w:num>
  <w:num w:numId="33">
    <w:abstractNumId w:val="18"/>
  </w:num>
  <w:num w:numId="34">
    <w:abstractNumId w:val="19"/>
  </w:num>
  <w:num w:numId="35">
    <w:abstractNumId w:val="20"/>
  </w:num>
  <w:num w:numId="36">
    <w:abstractNumId w:val="7"/>
  </w:num>
  <w:num w:numId="37">
    <w:abstractNumId w:val="15"/>
  </w:num>
  <w:num w:numId="38">
    <w:abstractNumId w:val="43"/>
  </w:num>
  <w:num w:numId="39">
    <w:abstractNumId w:val="2"/>
  </w:num>
  <w:num w:numId="40">
    <w:abstractNumId w:val="13"/>
  </w:num>
  <w:num w:numId="41">
    <w:abstractNumId w:val="45"/>
  </w:num>
  <w:num w:numId="42">
    <w:abstractNumId w:val="36"/>
  </w:num>
  <w:num w:numId="43">
    <w:abstractNumId w:val="29"/>
  </w:num>
  <w:num w:numId="44">
    <w:abstractNumId w:val="23"/>
  </w:num>
  <w:num w:numId="45">
    <w:abstractNumId w:val="44"/>
  </w:num>
  <w:num w:numId="46">
    <w:abstractNumId w:val="31"/>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2065"/>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736AC"/>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0705"/>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163D0"/>
    <w:rsid w:val="00826575"/>
    <w:rsid w:val="00827F6F"/>
    <w:rsid w:val="00831843"/>
    <w:rsid w:val="008334DC"/>
    <w:rsid w:val="00842B18"/>
    <w:rsid w:val="008438D1"/>
    <w:rsid w:val="0084695E"/>
    <w:rsid w:val="0087366F"/>
    <w:rsid w:val="00874423"/>
    <w:rsid w:val="0087674D"/>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02DF"/>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3928"/>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13A"/>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18F8"/>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350E2"/>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2D28"/>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2F81"/>
    <w:rsid w:val="00DC4A27"/>
    <w:rsid w:val="00DC4E37"/>
    <w:rsid w:val="00DC5EE7"/>
    <w:rsid w:val="00DC67D8"/>
    <w:rsid w:val="00DD0C5F"/>
    <w:rsid w:val="00DD3B97"/>
    <w:rsid w:val="00DE2B3B"/>
    <w:rsid w:val="00DE677B"/>
    <w:rsid w:val="00DE7C58"/>
    <w:rsid w:val="00DE7C75"/>
    <w:rsid w:val="00DF04A9"/>
    <w:rsid w:val="00DF2307"/>
    <w:rsid w:val="00DF45BC"/>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720E"/>
    <w:rsid w:val="00E90997"/>
    <w:rsid w:val="00EA0305"/>
    <w:rsid w:val="00EA38E2"/>
    <w:rsid w:val="00EB0627"/>
    <w:rsid w:val="00EB4F07"/>
    <w:rsid w:val="00EB64BD"/>
    <w:rsid w:val="00EB64D7"/>
    <w:rsid w:val="00EC32D7"/>
    <w:rsid w:val="00EC5B06"/>
    <w:rsid w:val="00ED1A30"/>
    <w:rsid w:val="00ED2DE5"/>
    <w:rsid w:val="00ED2EB2"/>
    <w:rsid w:val="00EE096D"/>
    <w:rsid w:val="00EE4EBF"/>
    <w:rsid w:val="00EF2A53"/>
    <w:rsid w:val="00EF3EF3"/>
    <w:rsid w:val="00EF706D"/>
    <w:rsid w:val="00F00D8B"/>
    <w:rsid w:val="00F04916"/>
    <w:rsid w:val="00F06E03"/>
    <w:rsid w:val="00F11650"/>
    <w:rsid w:val="00F121C3"/>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4:docId w14:val="759C3A05"/>
  <w15:docId w15:val="{FC0F877D-0BDE-4F66-9D32-51A97974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Strong">
    <w:name w:val="Strong"/>
    <w:uiPriority w:val="22"/>
    <w:qFormat/>
    <w:rsid w:val="00680705"/>
    <w:rPr>
      <w:b/>
      <w:bCs/>
    </w:rPr>
  </w:style>
  <w:style w:type="paragraph" w:styleId="NoSpacing">
    <w:name w:val="No Spacing"/>
    <w:uiPriority w:val="1"/>
    <w:qFormat/>
    <w:rsid w:val="008E02DF"/>
    <w:pPr>
      <w:spacing w:after="0" w:line="240" w:lineRule="auto"/>
    </w:pPr>
    <w:rPr>
      <w:rFonts w:ascii="Calibri" w:eastAsia="Calibri" w:hAnsi="Calibri" w:cs="Times New Roman"/>
    </w:rPr>
  </w:style>
  <w:style w:type="paragraph" w:customStyle="1" w:styleId="Body1">
    <w:name w:val="Body 1"/>
    <w:rsid w:val="008E02DF"/>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race.org/pages/games.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ssonplanet.com/search?keywords=Stereotype&amp;media=lesson&amp;gclid=CLzSxKuGkLICFSiCQgod2hgA8A" TargetMode="External"/><Relationship Id="rId14" Type="http://schemas.openxmlformats.org/officeDocument/2006/relationships/hyperlink" Target="http://learningtogive.org/lessons/unit100/lesson2.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3A52-D90A-4850-81ED-DBAAC39D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2016-10-25T23:11:00Z</cp:lastPrinted>
  <dcterms:created xsi:type="dcterms:W3CDTF">2016-09-21T21:21:00Z</dcterms:created>
  <dcterms:modified xsi:type="dcterms:W3CDTF">2016-11-08T20:24:00Z</dcterms:modified>
</cp:coreProperties>
</file>