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FD080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DB425F" w:rsidP="00C118B0">
      <w:pPr>
        <w:spacing w:after="0" w:line="240" w:lineRule="atLeast"/>
        <w:jc w:val="center"/>
        <w:rPr>
          <w:rFonts w:ascii="Arial Narrow" w:hAnsi="Arial Narrow"/>
          <w:color w:val="597B51"/>
          <w:spacing w:val="120"/>
          <w:sz w:val="36"/>
          <w:szCs w:val="36"/>
        </w:rPr>
      </w:pPr>
      <w:r>
        <w:pict w14:anchorId="1A13C181">
          <v:rect id="_x0000_i1025" style="width:468pt;height:1.5pt" o:hralign="center" o:hrstd="t" o:hrnoshade="t" o:hr="t" fillcolor="#7f7f7f [1612]" stroked="f"/>
        </w:pict>
      </w:r>
    </w:p>
    <w:p w:rsidR="00DC54D7" w:rsidRPr="00FC259C" w:rsidRDefault="007D3BE4" w:rsidP="00DC54D7">
      <w:pPr>
        <w:spacing w:before="120" w:after="0" w:line="240" w:lineRule="atLeast"/>
        <w:jc w:val="center"/>
        <w:rPr>
          <w:rFonts w:ascii="Arial Black" w:hAnsi="Arial Black"/>
          <w:b/>
          <w:sz w:val="24"/>
          <w:szCs w:val="24"/>
        </w:rPr>
      </w:pPr>
      <w:r>
        <w:rPr>
          <w:rFonts w:ascii="Arial Black" w:hAnsi="Arial Black"/>
          <w:sz w:val="24"/>
          <w:szCs w:val="24"/>
        </w:rPr>
        <w:t>LESSON 12</w:t>
      </w:r>
      <w:r w:rsidR="00DC54D7" w:rsidRPr="00FC259C">
        <w:rPr>
          <w:rFonts w:ascii="Arial Black" w:hAnsi="Arial Black"/>
          <w:sz w:val="24"/>
          <w:szCs w:val="24"/>
        </w:rPr>
        <w:t xml:space="preserve">-23 </w:t>
      </w:r>
      <w:r w:rsidR="00DC54D7" w:rsidRPr="00FC259C">
        <w:rPr>
          <w:rFonts w:ascii="Arial Black" w:hAnsi="Arial Black"/>
          <w:sz w:val="24"/>
          <w:szCs w:val="24"/>
        </w:rPr>
        <w:sym w:font="Wingdings 3" w:char="F070"/>
      </w:r>
      <w:r w:rsidR="00DC54D7" w:rsidRPr="00FC259C">
        <w:rPr>
          <w:rFonts w:ascii="Arial Black" w:hAnsi="Arial Black"/>
          <w:sz w:val="24"/>
          <w:szCs w:val="24"/>
        </w:rPr>
        <w:t xml:space="preserve"> CONDUCTING THE COLLEGE SEARCH IN 1</w:t>
      </w:r>
      <w:r>
        <w:rPr>
          <w:rFonts w:ascii="Arial Black" w:hAnsi="Arial Black"/>
          <w:sz w:val="24"/>
          <w:szCs w:val="24"/>
        </w:rPr>
        <w:t>2</w:t>
      </w:r>
      <w:r w:rsidR="00DC54D7" w:rsidRPr="00FC259C">
        <w:rPr>
          <w:rFonts w:ascii="Arial Black" w:hAnsi="Arial Black"/>
          <w:sz w:val="24"/>
          <w:szCs w:val="24"/>
          <w:vertAlign w:val="superscript"/>
        </w:rPr>
        <w:t>TH</w:t>
      </w:r>
      <w:r w:rsidR="00DC54D7" w:rsidRPr="00FC259C">
        <w:rPr>
          <w:rFonts w:ascii="Arial Black" w:hAnsi="Arial Black"/>
          <w:sz w:val="24"/>
          <w:szCs w:val="24"/>
        </w:rPr>
        <w:t xml:space="preserve"> GRADE</w:t>
      </w:r>
    </w:p>
    <w:p w:rsidR="00AD5C4F" w:rsidRDefault="00AD5C4F" w:rsidP="00AD5C4F">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AD5C4F">
        <w:tc>
          <w:tcPr>
            <w:tcW w:w="8190" w:type="dxa"/>
            <w:shd w:val="clear" w:color="auto" w:fill="A6A6A6"/>
          </w:tcPr>
          <w:p w:rsidR="00AD5C4F" w:rsidRPr="00DF0209" w:rsidRDefault="00AD5C4F" w:rsidP="0007632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AD5C4F" w:rsidRDefault="00AD5C4F" w:rsidP="0007632A">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AD5C4F" w:rsidRPr="00B3715B">
        <w:tc>
          <w:tcPr>
            <w:tcW w:w="8190" w:type="dxa"/>
          </w:tcPr>
          <w:p w:rsidR="00AD5C4F" w:rsidRDefault="00AD5C4F" w:rsidP="0007632A">
            <w:pPr>
              <w:spacing w:line="240" w:lineRule="atLeast"/>
              <w:rPr>
                <w:rFonts w:ascii="Arial Narrow" w:hAnsi="Arial Narrow"/>
                <w:color w:val="4D4D4D"/>
                <w:sz w:val="24"/>
                <w:szCs w:val="24"/>
              </w:rPr>
            </w:pPr>
          </w:p>
          <w:p w:rsidR="00AD5C4F" w:rsidRPr="00B3715B" w:rsidRDefault="00AD5C4F" w:rsidP="0007632A">
            <w:pPr>
              <w:spacing w:line="240" w:lineRule="atLeast"/>
              <w:rPr>
                <w:rFonts w:ascii="Arial Narrow" w:hAnsi="Arial Narrow"/>
                <w:sz w:val="24"/>
                <w:szCs w:val="24"/>
              </w:rPr>
            </w:pPr>
            <w:r w:rsidRPr="00B3715B">
              <w:rPr>
                <w:rFonts w:ascii="Arial Narrow" w:hAnsi="Arial Narrow"/>
                <w:sz w:val="24"/>
                <w:szCs w:val="24"/>
              </w:rPr>
              <w:t xml:space="preserve">The focus for </w:t>
            </w:r>
            <w:r>
              <w:rPr>
                <w:rFonts w:ascii="Arial Narrow" w:hAnsi="Arial Narrow"/>
                <w:sz w:val="24"/>
                <w:szCs w:val="24"/>
              </w:rPr>
              <w:t>the</w:t>
            </w:r>
            <w:r w:rsidRPr="00B3715B">
              <w:rPr>
                <w:rFonts w:ascii="Arial Narrow" w:hAnsi="Arial Narrow"/>
                <w:sz w:val="24"/>
                <w:szCs w:val="24"/>
              </w:rPr>
              <w:t xml:space="preserve"> </w:t>
            </w:r>
            <w:r>
              <w:rPr>
                <w:rFonts w:ascii="Arial Narrow" w:hAnsi="Arial Narrow"/>
                <w:sz w:val="24"/>
                <w:szCs w:val="24"/>
              </w:rPr>
              <w:t>College Search</w:t>
            </w:r>
            <w:r w:rsidRPr="00B3715B">
              <w:rPr>
                <w:rFonts w:ascii="Arial Narrow" w:hAnsi="Arial Narrow"/>
                <w:sz w:val="24"/>
                <w:szCs w:val="24"/>
              </w:rPr>
              <w:t xml:space="preserve"> Lesson is as follows:</w:t>
            </w:r>
          </w:p>
          <w:p w:rsidR="00AD5C4F" w:rsidRPr="00B3715B" w:rsidRDefault="00AD5C4F" w:rsidP="00AD5C4F">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8</w:t>
            </w:r>
            <w:r>
              <w:rPr>
                <w:rFonts w:ascii="Arial Narrow" w:hAnsi="Arial Narrow"/>
                <w:i/>
                <w:sz w:val="24"/>
                <w:szCs w:val="24"/>
              </w:rPr>
              <w:t>:</w:t>
            </w:r>
            <w:r w:rsidRPr="00B3715B">
              <w:rPr>
                <w:rFonts w:ascii="Arial Narrow" w:hAnsi="Arial Narrow"/>
                <w:i/>
                <w:sz w:val="24"/>
                <w:szCs w:val="24"/>
              </w:rPr>
              <w:t xml:space="preserve"> Introduction to </w:t>
            </w:r>
            <w:r>
              <w:rPr>
                <w:rFonts w:ascii="Arial Narrow" w:hAnsi="Arial Narrow"/>
                <w:i/>
                <w:sz w:val="24"/>
                <w:szCs w:val="24"/>
              </w:rPr>
              <w:t>College Search</w:t>
            </w:r>
            <w:r w:rsidRPr="00B3715B">
              <w:rPr>
                <w:rFonts w:ascii="Arial Narrow" w:hAnsi="Arial Narrow"/>
                <w:i/>
                <w:sz w:val="24"/>
                <w:szCs w:val="24"/>
              </w:rPr>
              <w:t xml:space="preserve"> </w:t>
            </w:r>
          </w:p>
          <w:p w:rsidR="00AD5C4F" w:rsidRPr="00B3715B" w:rsidRDefault="00AD5C4F" w:rsidP="00AD5C4F">
            <w:pPr>
              <w:pStyle w:val="ListParagraph"/>
              <w:numPr>
                <w:ilvl w:val="0"/>
                <w:numId w:val="37"/>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9</w:t>
            </w:r>
            <w:r>
              <w:rPr>
                <w:rFonts w:ascii="Arial Narrow" w:hAnsi="Arial Narrow"/>
                <w:i/>
                <w:sz w:val="24"/>
                <w:szCs w:val="24"/>
              </w:rPr>
              <w:t>:</w:t>
            </w:r>
            <w:r w:rsidRPr="00B3715B">
              <w:rPr>
                <w:rFonts w:ascii="Arial Narrow" w:hAnsi="Arial Narrow"/>
                <w:i/>
                <w:sz w:val="24"/>
                <w:szCs w:val="24"/>
              </w:rPr>
              <w:t xml:space="preserve"> Awareness of </w:t>
            </w:r>
            <w:r>
              <w:rPr>
                <w:rFonts w:ascii="Arial Narrow" w:hAnsi="Arial Narrow"/>
                <w:i/>
                <w:sz w:val="24"/>
                <w:szCs w:val="24"/>
              </w:rPr>
              <w:t>College Options</w:t>
            </w:r>
          </w:p>
          <w:p w:rsidR="00AD5C4F" w:rsidRPr="00B3715B" w:rsidRDefault="00AD5C4F" w:rsidP="00AD5C4F">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10</w:t>
            </w:r>
            <w:r>
              <w:rPr>
                <w:rFonts w:ascii="Arial Narrow" w:hAnsi="Arial Narrow"/>
                <w:i/>
                <w:sz w:val="24"/>
                <w:szCs w:val="24"/>
              </w:rPr>
              <w:t>:</w:t>
            </w:r>
            <w:r w:rsidRPr="00B3715B">
              <w:rPr>
                <w:rFonts w:ascii="Arial Narrow" w:hAnsi="Arial Narrow"/>
                <w:i/>
                <w:sz w:val="24"/>
                <w:szCs w:val="24"/>
              </w:rPr>
              <w:t xml:space="preserve"> Comparing </w:t>
            </w:r>
            <w:r>
              <w:rPr>
                <w:rFonts w:ascii="Arial Narrow" w:hAnsi="Arial Narrow"/>
                <w:i/>
                <w:sz w:val="24"/>
                <w:szCs w:val="24"/>
              </w:rPr>
              <w:t>College Options</w:t>
            </w:r>
          </w:p>
          <w:p w:rsidR="00AD5C4F" w:rsidRPr="00B3715B" w:rsidRDefault="00AD5C4F" w:rsidP="00AD5C4F">
            <w:pPr>
              <w:pStyle w:val="ListParagraph"/>
              <w:numPr>
                <w:ilvl w:val="0"/>
                <w:numId w:val="37"/>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11</w:t>
            </w:r>
            <w:r>
              <w:rPr>
                <w:rFonts w:ascii="Arial Narrow" w:hAnsi="Arial Narrow"/>
                <w:i/>
                <w:sz w:val="24"/>
                <w:szCs w:val="24"/>
              </w:rPr>
              <w:t>:</w:t>
            </w:r>
            <w:r w:rsidRPr="00B3715B">
              <w:rPr>
                <w:rFonts w:ascii="Arial Narrow" w:hAnsi="Arial Narrow"/>
                <w:i/>
                <w:sz w:val="24"/>
                <w:szCs w:val="24"/>
              </w:rPr>
              <w:t xml:space="preserve"> </w:t>
            </w:r>
            <w:r>
              <w:rPr>
                <w:rFonts w:ascii="Arial Narrow" w:hAnsi="Arial Narrow"/>
                <w:i/>
                <w:sz w:val="24"/>
                <w:szCs w:val="24"/>
              </w:rPr>
              <w:t xml:space="preserve">Conducting a College Search </w:t>
            </w:r>
          </w:p>
          <w:p w:rsidR="00AD5C4F" w:rsidRDefault="00AD5C4F" w:rsidP="00AD5C4F">
            <w:pPr>
              <w:pStyle w:val="ListParagraph"/>
              <w:numPr>
                <w:ilvl w:val="0"/>
                <w:numId w:val="37"/>
              </w:numPr>
              <w:spacing w:after="120"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12</w:t>
            </w:r>
            <w:r>
              <w:rPr>
                <w:rFonts w:ascii="Arial Narrow" w:hAnsi="Arial Narrow"/>
                <w:i/>
                <w:sz w:val="24"/>
                <w:szCs w:val="24"/>
              </w:rPr>
              <w:t>:</w:t>
            </w:r>
            <w:r w:rsidRPr="00B3715B">
              <w:rPr>
                <w:rFonts w:ascii="Arial Narrow" w:hAnsi="Arial Narrow"/>
                <w:sz w:val="24"/>
                <w:szCs w:val="24"/>
              </w:rPr>
              <w:t xml:space="preserve"> </w:t>
            </w:r>
            <w:r>
              <w:rPr>
                <w:rFonts w:ascii="Arial Narrow" w:hAnsi="Arial Narrow"/>
                <w:i/>
                <w:sz w:val="24"/>
                <w:szCs w:val="24"/>
              </w:rPr>
              <w:t>Choosing Your College</w:t>
            </w:r>
          </w:p>
          <w:p w:rsidR="00AD5C4F" w:rsidRPr="001A044B" w:rsidRDefault="00DC00D6" w:rsidP="00816C55">
            <w:pPr>
              <w:spacing w:line="240" w:lineRule="atLeast"/>
              <w:rPr>
                <w:rFonts w:ascii="Arial Narrow" w:hAnsi="Arial Narrow"/>
                <w:sz w:val="20"/>
                <w:szCs w:val="20"/>
              </w:rPr>
            </w:pPr>
            <w:r>
              <w:rPr>
                <w:rFonts w:ascii="Arial Narrow" w:hAnsi="Arial Narrow"/>
                <w:sz w:val="20"/>
                <w:szCs w:val="20"/>
              </w:rPr>
              <w:t>FACILITATOR NOTE</w:t>
            </w:r>
            <w:r w:rsidR="00AD5C4F" w:rsidRPr="001A044B">
              <w:rPr>
                <w:rFonts w:ascii="Arial Narrow" w:hAnsi="Arial Narrow"/>
                <w:sz w:val="20"/>
                <w:szCs w:val="20"/>
              </w:rPr>
              <w:t xml:space="preserve">: Assume a very broad definition </w:t>
            </w:r>
            <w:r w:rsidR="00816C55">
              <w:rPr>
                <w:rFonts w:ascii="Arial Narrow" w:hAnsi="Arial Narrow"/>
                <w:sz w:val="20"/>
                <w:szCs w:val="20"/>
              </w:rPr>
              <w:t>of college, to include any posts</w:t>
            </w:r>
            <w:r w:rsidR="00AD5C4F" w:rsidRPr="001A044B">
              <w:rPr>
                <w:rFonts w:ascii="Arial Narrow" w:hAnsi="Arial Narrow"/>
                <w:sz w:val="20"/>
                <w:szCs w:val="20"/>
              </w:rPr>
              <w:t xml:space="preserve">econdary learning option (two-year </w:t>
            </w:r>
            <w:r w:rsidR="0080355E" w:rsidRPr="0080355E">
              <w:rPr>
                <w:rFonts w:ascii="Arial Narrow" w:hAnsi="Arial Narrow"/>
                <w:sz w:val="20"/>
                <w:szCs w:val="20"/>
              </w:rPr>
              <w:t>community and technical colleges, four-year universities, certificate programs, military training, or apprenticeships).</w:t>
            </w:r>
          </w:p>
        </w:tc>
      </w:tr>
    </w:tbl>
    <w:p w:rsidR="00AD5C4F" w:rsidRDefault="00AD5C4F" w:rsidP="00FD4587">
      <w:pPr>
        <w:spacing w:after="0" w:line="240" w:lineRule="atLeast"/>
        <w:rPr>
          <w:rFonts w:ascii="Arial Narrow" w:hAnsi="Arial Narrow"/>
          <w:color w:val="4D4D4D"/>
          <w:sz w:val="24"/>
          <w:szCs w:val="24"/>
        </w:rPr>
      </w:pPr>
    </w:p>
    <w:p w:rsidR="00AD5C4F" w:rsidRPr="00602D42" w:rsidRDefault="00AD5C4F"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5405A5" w:rsidRPr="005405A5" w:rsidRDefault="005405A5" w:rsidP="005405A5">
      <w:pPr>
        <w:numPr>
          <w:ilvl w:val="0"/>
          <w:numId w:val="28"/>
        </w:numPr>
        <w:spacing w:after="0"/>
        <w:rPr>
          <w:rFonts w:ascii="Arial Narrow" w:hAnsi="Arial Narrow"/>
          <w:sz w:val="24"/>
          <w:szCs w:val="24"/>
        </w:rPr>
      </w:pPr>
      <w:r w:rsidRPr="005405A5">
        <w:rPr>
          <w:rFonts w:ascii="Arial Narrow" w:hAnsi="Arial Narrow"/>
          <w:sz w:val="24"/>
          <w:szCs w:val="24"/>
        </w:rPr>
        <w:t>How to organize an online search for college information</w:t>
      </w:r>
      <w:r w:rsidR="00816C55">
        <w:rPr>
          <w:rFonts w:ascii="Arial Narrow" w:hAnsi="Arial Narrow"/>
          <w:sz w:val="24"/>
          <w:szCs w:val="24"/>
        </w:rPr>
        <w:t>.</w:t>
      </w:r>
      <w:r w:rsidRPr="005405A5">
        <w:rPr>
          <w:rFonts w:ascii="Arial Narrow" w:hAnsi="Arial Narrow"/>
          <w:sz w:val="24"/>
          <w:szCs w:val="24"/>
        </w:rPr>
        <w:t xml:space="preserve"> </w:t>
      </w:r>
    </w:p>
    <w:p w:rsidR="005405A5" w:rsidRPr="005405A5" w:rsidRDefault="005405A5" w:rsidP="005405A5">
      <w:pPr>
        <w:numPr>
          <w:ilvl w:val="0"/>
          <w:numId w:val="28"/>
        </w:numPr>
        <w:spacing w:after="0" w:line="240" w:lineRule="atLeast"/>
        <w:rPr>
          <w:rFonts w:ascii="Arial Narrow" w:hAnsi="Arial Narrow"/>
          <w:sz w:val="24"/>
          <w:szCs w:val="24"/>
        </w:rPr>
      </w:pPr>
      <w:r w:rsidRPr="005405A5">
        <w:rPr>
          <w:rFonts w:ascii="Arial Narrow" w:hAnsi="Arial Narrow"/>
          <w:sz w:val="24"/>
          <w:szCs w:val="24"/>
        </w:rPr>
        <w:t>Questions to ask yourself about the search</w:t>
      </w:r>
      <w:r w:rsidR="00816C55">
        <w:rPr>
          <w:rFonts w:ascii="Arial Narrow" w:hAnsi="Arial Narrow"/>
          <w:sz w:val="24"/>
          <w:szCs w:val="24"/>
        </w:rPr>
        <w:t>.</w:t>
      </w:r>
      <w:r w:rsidRPr="005405A5">
        <w:rPr>
          <w:rFonts w:ascii="Arial Narrow" w:hAnsi="Arial Narrow"/>
          <w:sz w:val="24"/>
          <w:szCs w:val="24"/>
        </w:rPr>
        <w:t xml:space="preserve"> </w:t>
      </w:r>
    </w:p>
    <w:p w:rsidR="005405A5" w:rsidRDefault="005405A5" w:rsidP="005405A5">
      <w:pPr>
        <w:numPr>
          <w:ilvl w:val="0"/>
          <w:numId w:val="28"/>
        </w:numPr>
        <w:spacing w:after="0" w:line="240" w:lineRule="atLeast"/>
        <w:rPr>
          <w:rFonts w:ascii="Arial Narrow" w:hAnsi="Arial Narrow"/>
          <w:sz w:val="24"/>
          <w:szCs w:val="24"/>
        </w:rPr>
      </w:pPr>
      <w:r w:rsidRPr="005405A5">
        <w:rPr>
          <w:rFonts w:ascii="Arial Narrow" w:hAnsi="Arial Narrow"/>
          <w:sz w:val="24"/>
          <w:szCs w:val="24"/>
        </w:rPr>
        <w:t>Critical informat</w:t>
      </w:r>
      <w:r>
        <w:rPr>
          <w:rFonts w:ascii="Arial Narrow" w:hAnsi="Arial Narrow"/>
          <w:sz w:val="24"/>
          <w:szCs w:val="24"/>
        </w:rPr>
        <w:t>ion to find</w:t>
      </w:r>
      <w:r w:rsidR="00816C55">
        <w:rPr>
          <w:rFonts w:ascii="Arial Narrow" w:hAnsi="Arial Narrow"/>
          <w:sz w:val="24"/>
          <w:szCs w:val="24"/>
        </w:rPr>
        <w:t>.</w:t>
      </w:r>
    </w:p>
    <w:p w:rsidR="005405A5" w:rsidRPr="005405A5" w:rsidRDefault="005405A5" w:rsidP="005405A5">
      <w:pPr>
        <w:pStyle w:val="ListParagraph"/>
        <w:numPr>
          <w:ilvl w:val="0"/>
          <w:numId w:val="28"/>
        </w:numPr>
        <w:spacing w:after="0" w:line="240" w:lineRule="atLeast"/>
        <w:rPr>
          <w:rFonts w:ascii="Arial Narrow" w:hAnsi="Arial Narrow"/>
          <w:sz w:val="24"/>
          <w:szCs w:val="24"/>
        </w:rPr>
      </w:pPr>
      <w:r w:rsidRPr="005405A5">
        <w:rPr>
          <w:rFonts w:ascii="Arial Narrow" w:hAnsi="Arial Narrow"/>
          <w:sz w:val="24"/>
          <w:szCs w:val="24"/>
        </w:rPr>
        <w:t>Identify information for a college they are interested in attending</w:t>
      </w:r>
      <w:r w:rsidR="00816C55">
        <w:rPr>
          <w:rFonts w:ascii="Arial Narrow" w:hAnsi="Arial Narrow"/>
          <w:sz w:val="24"/>
          <w:szCs w:val="24"/>
        </w:rPr>
        <w:t>.</w:t>
      </w:r>
      <w:r w:rsidRPr="005405A5">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405A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Finding the Right Fit Worksheet</w:t>
      </w:r>
    </w:p>
    <w:p w:rsidR="00463AC0" w:rsidRDefault="004305AD" w:rsidP="005405A5">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Computers or tablets with i</w:t>
      </w:r>
      <w:r w:rsidR="005405A5">
        <w:rPr>
          <w:rFonts w:ascii="Arial Narrow" w:hAnsi="Arial Narrow"/>
          <w:b/>
          <w:sz w:val="24"/>
          <w:szCs w:val="24"/>
        </w:rPr>
        <w:t xml:space="preserve">nternet access </w:t>
      </w:r>
      <w:r>
        <w:rPr>
          <w:rFonts w:ascii="Arial Narrow" w:hAnsi="Arial Narrow"/>
          <w:b/>
          <w:sz w:val="24"/>
          <w:szCs w:val="24"/>
        </w:rPr>
        <w:t xml:space="preserve">for each student </w:t>
      </w:r>
      <w:r w:rsidRPr="004305AD">
        <w:rPr>
          <w:rFonts w:ascii="Arial Narrow" w:hAnsi="Arial Narrow"/>
          <w:sz w:val="24"/>
          <w:szCs w:val="24"/>
        </w:rPr>
        <w:t>to research</w:t>
      </w:r>
      <w:r w:rsidR="005405A5" w:rsidRPr="004305AD">
        <w:rPr>
          <w:rFonts w:ascii="Arial Narrow" w:hAnsi="Arial Narrow"/>
          <w:sz w:val="24"/>
          <w:szCs w:val="24"/>
        </w:rPr>
        <w:t xml:space="preserve"> college websites</w:t>
      </w:r>
    </w:p>
    <w:p w:rsidR="0052313B" w:rsidRDefault="0052313B" w:rsidP="00910626">
      <w:pPr>
        <w:spacing w:after="0" w:line="240" w:lineRule="atLeast"/>
        <w:rPr>
          <w:rFonts w:ascii="Arial Narrow" w:hAnsi="Arial Narrow"/>
          <w:b/>
          <w:color w:val="2B4C73"/>
          <w:sz w:val="24"/>
          <w:szCs w:val="24"/>
        </w:rPr>
      </w:pPr>
    </w:p>
    <w:p w:rsidR="00DC00D6" w:rsidRDefault="00DC00D6"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7D3BE4" w:rsidRPr="00614D4B" w:rsidRDefault="007D3BE4" w:rsidP="007D3BE4">
      <w:pPr>
        <w:pStyle w:val="ListParagraph"/>
        <w:spacing w:line="240" w:lineRule="atLeast"/>
        <w:rPr>
          <w:rFonts w:ascii="Arial Narrow" w:hAnsi="Arial Narrow"/>
          <w:i/>
          <w:sz w:val="24"/>
          <w:szCs w:val="24"/>
          <w:u w:val="single"/>
        </w:rPr>
      </w:pPr>
      <w:r>
        <w:rPr>
          <w:rFonts w:ascii="Arial Narrow" w:hAnsi="Arial Narrow"/>
          <w:i/>
          <w:sz w:val="24"/>
          <w:szCs w:val="24"/>
          <w:u w:val="single"/>
        </w:rPr>
        <w:t>Grade 12</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Choosing Your College</w:t>
      </w:r>
    </w:p>
    <w:p w:rsidR="007D3BE4" w:rsidRPr="00DF0209" w:rsidRDefault="007D3BE4" w:rsidP="007D3BE4">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with differing focus areas from grade to grade), a recommended emphasis for 12</w:t>
      </w:r>
      <w:r w:rsidRPr="0088603D">
        <w:rPr>
          <w:rFonts w:ascii="Arial Narrow" w:hAnsi="Arial Narrow"/>
          <w:i/>
          <w:sz w:val="24"/>
          <w:szCs w:val="24"/>
          <w:vertAlign w:val="superscript"/>
        </w:rPr>
        <w:t>th</w:t>
      </w:r>
      <w:r>
        <w:rPr>
          <w:rFonts w:ascii="Arial Narrow" w:hAnsi="Arial Narrow"/>
          <w:i/>
          <w:sz w:val="24"/>
          <w:szCs w:val="24"/>
        </w:rPr>
        <w:t xml:space="preserve"> grade is finding the right fit.</w:t>
      </w:r>
    </w:p>
    <w:p w:rsidR="007D3BE4" w:rsidRDefault="007D3BE4" w:rsidP="00910626">
      <w:pPr>
        <w:spacing w:after="0" w:line="240" w:lineRule="atLeast"/>
        <w:rPr>
          <w:rFonts w:ascii="Arial Narrow" w:hAnsi="Arial Narrow"/>
          <w:color w:val="4D4D4D"/>
          <w:sz w:val="24"/>
          <w:szCs w:val="24"/>
        </w:rPr>
      </w:pPr>
    </w:p>
    <w:p w:rsidR="0052313B" w:rsidRPr="0025306F" w:rsidRDefault="005405A5" w:rsidP="004305AD">
      <w:pPr>
        <w:pStyle w:val="ListParagraph"/>
        <w:numPr>
          <w:ilvl w:val="0"/>
          <w:numId w:val="21"/>
        </w:numPr>
        <w:spacing w:after="0"/>
        <w:rPr>
          <w:rFonts w:ascii="Arial Narrow" w:hAnsi="Arial Narrow"/>
          <w:i/>
          <w:sz w:val="24"/>
          <w:szCs w:val="24"/>
        </w:rPr>
      </w:pPr>
      <w:r w:rsidRPr="005405A5">
        <w:rPr>
          <w:rFonts w:ascii="Arial Narrow" w:hAnsi="Arial Narrow"/>
          <w:b/>
          <w:sz w:val="24"/>
          <w:szCs w:val="24"/>
        </w:rPr>
        <w:lastRenderedPageBreak/>
        <w:t xml:space="preserve">Introduce the concept of searching </w:t>
      </w:r>
      <w:r w:rsidR="007D3BE4">
        <w:rPr>
          <w:rFonts w:ascii="Arial Narrow" w:hAnsi="Arial Narrow"/>
          <w:b/>
          <w:sz w:val="24"/>
          <w:szCs w:val="24"/>
        </w:rPr>
        <w:t xml:space="preserve">and choosing </w:t>
      </w:r>
      <w:r w:rsidRPr="005405A5">
        <w:rPr>
          <w:rFonts w:ascii="Arial Narrow" w:hAnsi="Arial Narrow"/>
          <w:b/>
          <w:sz w:val="24"/>
          <w:szCs w:val="24"/>
        </w:rPr>
        <w:t xml:space="preserve">effectively </w:t>
      </w:r>
      <w:r>
        <w:rPr>
          <w:rFonts w:ascii="Arial Narrow" w:hAnsi="Arial Narrow"/>
          <w:b/>
          <w:sz w:val="24"/>
          <w:szCs w:val="24"/>
        </w:rPr>
        <w:t>(</w:t>
      </w:r>
      <w:r w:rsidRPr="005405A5">
        <w:rPr>
          <w:rFonts w:ascii="Arial Narrow" w:hAnsi="Arial Narrow"/>
          <w:b/>
          <w:sz w:val="24"/>
          <w:szCs w:val="24"/>
        </w:rPr>
        <w:t>i.e. using time effectively</w:t>
      </w:r>
      <w:r>
        <w:rPr>
          <w:rFonts w:ascii="Arial Narrow" w:hAnsi="Arial Narrow"/>
          <w:b/>
          <w:sz w:val="24"/>
          <w:szCs w:val="24"/>
        </w:rPr>
        <w:t>)</w:t>
      </w:r>
      <w:r w:rsidRPr="005405A5">
        <w:rPr>
          <w:rFonts w:ascii="Arial Narrow" w:hAnsi="Arial Narrow"/>
          <w:b/>
          <w:sz w:val="24"/>
          <w:szCs w:val="24"/>
        </w:rPr>
        <w:t xml:space="preserve"> to get the information you want and need. </w:t>
      </w:r>
      <w:r w:rsidRPr="005405A5">
        <w:rPr>
          <w:rFonts w:ascii="Arial Narrow" w:hAnsi="Arial Narrow"/>
          <w:sz w:val="24"/>
          <w:szCs w:val="24"/>
        </w:rPr>
        <w:t>Ask students to share a worst web search experience. What are the challenges? What causes the greatest frustrations when you are trying to find or keep track of important information? Acknowledge that many students may have already been online searching for college information. Share that this lesson is a tune-up to make the process more efficient and effective</w:t>
      </w:r>
      <w:r>
        <w:rPr>
          <w:rFonts w:ascii="Arial Narrow" w:hAnsi="Arial Narrow"/>
          <w:sz w:val="24"/>
          <w:szCs w:val="24"/>
        </w:rPr>
        <w:t>.</w:t>
      </w:r>
    </w:p>
    <w:p w:rsidR="004E5D88" w:rsidRPr="0025306F" w:rsidRDefault="004E5D88" w:rsidP="00602D42">
      <w:pPr>
        <w:spacing w:after="0" w:line="240" w:lineRule="atLeast"/>
        <w:rPr>
          <w:rFonts w:ascii="Arial Narrow" w:hAnsi="Arial Narrow"/>
          <w:i/>
          <w:sz w:val="24"/>
          <w:szCs w:val="24"/>
        </w:rPr>
      </w:pPr>
    </w:p>
    <w:p w:rsidR="005405A5" w:rsidRPr="005405A5" w:rsidRDefault="005405A5" w:rsidP="005405A5">
      <w:pPr>
        <w:pStyle w:val="ListParagraph"/>
        <w:numPr>
          <w:ilvl w:val="0"/>
          <w:numId w:val="21"/>
        </w:numPr>
        <w:rPr>
          <w:rFonts w:ascii="Arial Narrow" w:hAnsi="Arial Narrow"/>
          <w:b/>
          <w:sz w:val="24"/>
          <w:szCs w:val="24"/>
        </w:rPr>
      </w:pPr>
      <w:r>
        <w:rPr>
          <w:rFonts w:ascii="Arial Narrow" w:hAnsi="Arial Narrow"/>
          <w:b/>
          <w:noProof/>
          <w:sz w:val="24"/>
          <w:szCs w:val="24"/>
        </w:rPr>
        <w:t xml:space="preserve">Distribute the </w:t>
      </w:r>
      <w:r w:rsidRPr="005405A5">
        <w:rPr>
          <w:rFonts w:ascii="Arial Narrow" w:hAnsi="Arial Narrow"/>
          <w:b/>
          <w:i/>
          <w:noProof/>
          <w:sz w:val="24"/>
          <w:szCs w:val="24"/>
        </w:rPr>
        <w:t>Finding the Right Fit Worksheet.</w:t>
      </w:r>
      <w:r>
        <w:rPr>
          <w:rFonts w:ascii="Arial Narrow" w:hAnsi="Arial Narrow"/>
          <w:b/>
          <w:noProof/>
          <w:sz w:val="24"/>
          <w:szCs w:val="24"/>
        </w:rPr>
        <w:t xml:space="preserve">  </w:t>
      </w:r>
      <w:r>
        <w:rPr>
          <w:rFonts w:ascii="Arial Narrow" w:hAnsi="Arial Narrow"/>
          <w:noProof/>
          <w:sz w:val="24"/>
          <w:szCs w:val="24"/>
        </w:rPr>
        <w:t>Then, for each question on the worksheet:</w:t>
      </w:r>
    </w:p>
    <w:p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Pose a question as it appears on the student worksheet;</w:t>
      </w:r>
    </w:p>
    <w:p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Give students time to talk with a partner about their answers;</w:t>
      </w:r>
    </w:p>
    <w:p w:rsidR="005405A5"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Encourage students jot down the answers to the questions on the worksheet; and</w:t>
      </w:r>
    </w:p>
    <w:p w:rsidR="004E5D88" w:rsidRPr="005405A5" w:rsidRDefault="005405A5" w:rsidP="005405A5">
      <w:pPr>
        <w:pStyle w:val="ListParagraph"/>
        <w:numPr>
          <w:ilvl w:val="0"/>
          <w:numId w:val="35"/>
        </w:numPr>
        <w:ind w:left="1440"/>
        <w:rPr>
          <w:rFonts w:ascii="Arial Narrow" w:hAnsi="Arial Narrow"/>
          <w:b/>
          <w:sz w:val="24"/>
          <w:szCs w:val="24"/>
        </w:rPr>
      </w:pPr>
      <w:r w:rsidRPr="005405A5">
        <w:rPr>
          <w:rFonts w:ascii="Arial Narrow" w:hAnsi="Arial Narrow"/>
          <w:sz w:val="24"/>
          <w:szCs w:val="24"/>
        </w:rPr>
        <w:t xml:space="preserve">The class discusses best practices. </w:t>
      </w:r>
    </w:p>
    <w:p w:rsidR="005405A5" w:rsidRPr="005405A5" w:rsidRDefault="005405A5" w:rsidP="005405A5">
      <w:pPr>
        <w:pStyle w:val="ListParagraph"/>
        <w:spacing w:after="0" w:line="240" w:lineRule="atLeast"/>
        <w:rPr>
          <w:rFonts w:ascii="Arial Narrow" w:hAnsi="Arial Narrow"/>
          <w:sz w:val="24"/>
          <w:szCs w:val="24"/>
        </w:rPr>
      </w:pPr>
    </w:p>
    <w:p w:rsidR="0052313B" w:rsidRPr="00622732" w:rsidRDefault="005405A5" w:rsidP="005405A5">
      <w:pPr>
        <w:pStyle w:val="ListParagraph"/>
        <w:numPr>
          <w:ilvl w:val="0"/>
          <w:numId w:val="21"/>
        </w:numPr>
        <w:rPr>
          <w:rFonts w:ascii="Arial Narrow" w:hAnsi="Arial Narrow"/>
          <w:b/>
          <w:sz w:val="24"/>
          <w:szCs w:val="24"/>
        </w:rPr>
      </w:pPr>
      <w:r w:rsidRPr="005405A5">
        <w:rPr>
          <w:rFonts w:ascii="Arial Narrow" w:hAnsi="Arial Narrow"/>
          <w:b/>
          <w:sz w:val="24"/>
          <w:szCs w:val="24"/>
        </w:rPr>
        <w:t xml:space="preserve">Have students go back individually and determine or indicate the one strategy they are going to add to what they already knew. </w:t>
      </w:r>
      <w:r w:rsidRPr="005405A5">
        <w:rPr>
          <w:rFonts w:ascii="Arial Narrow" w:hAnsi="Arial Narrow"/>
          <w:sz w:val="24"/>
          <w:szCs w:val="24"/>
        </w:rPr>
        <w:t>Ask them as a group to indi</w:t>
      </w:r>
      <w:r>
        <w:rPr>
          <w:rFonts w:ascii="Arial Narrow" w:hAnsi="Arial Narrow"/>
          <w:sz w:val="24"/>
          <w:szCs w:val="24"/>
        </w:rPr>
        <w:t>cate that they learned overall.</w:t>
      </w:r>
    </w:p>
    <w:p w:rsidR="00622732" w:rsidRPr="00622732" w:rsidRDefault="00622732" w:rsidP="00622732">
      <w:pPr>
        <w:pStyle w:val="ListParagraph"/>
        <w:rPr>
          <w:rFonts w:ascii="Arial Narrow" w:hAnsi="Arial Narrow"/>
          <w:b/>
          <w:sz w:val="24"/>
          <w:szCs w:val="24"/>
        </w:rPr>
      </w:pPr>
    </w:p>
    <w:p w:rsidR="00622732" w:rsidRPr="005405A5" w:rsidRDefault="00622732" w:rsidP="005405A5">
      <w:pPr>
        <w:pStyle w:val="ListParagraph"/>
        <w:numPr>
          <w:ilvl w:val="0"/>
          <w:numId w:val="21"/>
        </w:numPr>
        <w:rPr>
          <w:rFonts w:ascii="Arial Narrow" w:hAnsi="Arial Narrow"/>
          <w:b/>
          <w:sz w:val="24"/>
          <w:szCs w:val="24"/>
        </w:rPr>
      </w:pPr>
      <w:r>
        <w:rPr>
          <w:rFonts w:ascii="Arial Narrow" w:hAnsi="Arial Narrow"/>
          <w:b/>
          <w:sz w:val="24"/>
          <w:szCs w:val="24"/>
        </w:rPr>
        <w:t>If time and web access allows, begin to research helpful tools and resources.</w:t>
      </w:r>
      <w:r>
        <w:rPr>
          <w:rFonts w:ascii="Arial Narrow" w:hAnsi="Arial Narrow"/>
          <w:sz w:val="24"/>
          <w:szCs w:val="24"/>
        </w:rPr>
        <w:t xml:space="preserve"> Students will likely have up-to-date suggestions for each other.</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Pr="005405A5" w:rsidRDefault="005405A5" w:rsidP="00FC4015">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5405A5">
        <w:rPr>
          <w:rFonts w:ascii="Arial Narrow" w:hAnsi="Arial Narrow"/>
          <w:b/>
          <w:i/>
          <w:sz w:val="24"/>
          <w:szCs w:val="24"/>
        </w:rPr>
        <w:t>Finding the Right Fit Worksheet</w:t>
      </w:r>
    </w:p>
    <w:p w:rsidR="00FC4015" w:rsidRDefault="00FC4015" w:rsidP="00FC4015">
      <w:pPr>
        <w:spacing w:after="0" w:line="240" w:lineRule="atLeast"/>
        <w:rPr>
          <w:rFonts w:ascii="Arial Narrow" w:hAnsi="Arial Narrow"/>
          <w:b/>
          <w:sz w:val="24"/>
          <w:szCs w:val="24"/>
        </w:rPr>
      </w:pPr>
    </w:p>
    <w:p w:rsidR="004305AD" w:rsidRDefault="004305AD"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1C3529" w:rsidRDefault="001C3529" w:rsidP="001C3529">
      <w:pPr>
        <w:spacing w:after="0" w:line="240" w:lineRule="atLeast"/>
        <w:rPr>
          <w:rFonts w:ascii="Arial Narrow" w:hAnsi="Arial Narrow"/>
          <w:b/>
          <w:color w:val="2B4C73"/>
          <w:sz w:val="24"/>
          <w:szCs w:val="24"/>
        </w:rPr>
      </w:pPr>
    </w:p>
    <w:p w:rsidR="004305AD" w:rsidRPr="00282743" w:rsidRDefault="004305AD" w:rsidP="004305AD">
      <w:pPr>
        <w:pStyle w:val="NormalWeb"/>
        <w:spacing w:before="0" w:beforeAutospacing="0" w:after="0" w:afterAutospacing="0" w:line="276" w:lineRule="auto"/>
        <w:rPr>
          <w:rFonts w:ascii="Arial Narrow" w:hAnsi="Arial Narrow"/>
          <w:b/>
          <w:bCs/>
          <w:color w:val="000000"/>
          <w:sz w:val="24"/>
          <w:szCs w:val="24"/>
        </w:rPr>
      </w:pPr>
      <w:r>
        <w:rPr>
          <w:rFonts w:ascii="Arial Narrow" w:hAnsi="Arial Narrow"/>
          <w:b/>
          <w:bCs/>
          <w:color w:val="000000"/>
          <w:sz w:val="24"/>
          <w:szCs w:val="24"/>
        </w:rPr>
        <w:t>Career and College Planning</w:t>
      </w:r>
    </w:p>
    <w:p w:rsidR="004305AD" w:rsidRPr="00282743" w:rsidRDefault="004305AD" w:rsidP="004305AD">
      <w:pPr>
        <w:pStyle w:val="NormalWeb"/>
        <w:spacing w:before="0" w:beforeAutospacing="0" w:after="0" w:afterAutospacing="0" w:line="276" w:lineRule="auto"/>
        <w:rPr>
          <w:rFonts w:ascii="Arial Narrow" w:hAnsi="Arial Narrow"/>
          <w:sz w:val="24"/>
          <w:szCs w:val="24"/>
        </w:rPr>
      </w:pPr>
    </w:p>
    <w:p w:rsidR="004305AD" w:rsidRPr="00282743" w:rsidRDefault="004305AD" w:rsidP="004305AD">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Bridge</w:t>
      </w:r>
    </w:p>
    <w:p w:rsidR="004305AD" w:rsidRPr="00282743" w:rsidRDefault="00DB425F" w:rsidP="004305AD">
      <w:pPr>
        <w:pStyle w:val="NormalWeb"/>
        <w:spacing w:before="0" w:beforeAutospacing="0" w:after="0" w:afterAutospacing="0" w:line="276" w:lineRule="auto"/>
        <w:ind w:firstLine="720"/>
        <w:rPr>
          <w:rFonts w:ascii="Arial Narrow" w:hAnsi="Arial Narrow"/>
          <w:color w:val="000000"/>
          <w:sz w:val="24"/>
          <w:szCs w:val="24"/>
        </w:rPr>
      </w:pPr>
      <w:hyperlink r:id="rId8" w:history="1">
        <w:r w:rsidR="004305AD" w:rsidRPr="00282743">
          <w:rPr>
            <w:rStyle w:val="Hyperlink"/>
            <w:rFonts w:ascii="Arial Narrow" w:hAnsi="Arial Narrow"/>
            <w:sz w:val="24"/>
            <w:szCs w:val="24"/>
          </w:rPr>
          <w:t>http://www.careerbridge.wa.gov/</w:t>
        </w:r>
      </w:hyperlink>
    </w:p>
    <w:p w:rsidR="004305AD" w:rsidRPr="00282743" w:rsidRDefault="004305AD" w:rsidP="004305AD">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Helps students in Washington State find the education and training they need for the job they want via career interest exploration, job trend and education information.</w:t>
      </w:r>
    </w:p>
    <w:p w:rsidR="004305AD" w:rsidRPr="00282743" w:rsidRDefault="004305AD" w:rsidP="004305AD">
      <w:pPr>
        <w:pStyle w:val="NormalWeb"/>
        <w:spacing w:before="0" w:beforeAutospacing="0" w:after="0" w:afterAutospacing="0" w:line="276" w:lineRule="auto"/>
        <w:rPr>
          <w:rFonts w:ascii="Arial Narrow" w:hAnsi="Arial Narrow"/>
          <w:color w:val="000000"/>
          <w:sz w:val="24"/>
          <w:szCs w:val="24"/>
        </w:rPr>
      </w:pPr>
    </w:p>
    <w:p w:rsidR="004305AD" w:rsidRPr="00282743" w:rsidRDefault="004305AD" w:rsidP="004305AD">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College Board</w:t>
      </w:r>
    </w:p>
    <w:p w:rsidR="004305AD" w:rsidRPr="00282743" w:rsidRDefault="00DB425F" w:rsidP="004305AD">
      <w:pPr>
        <w:pStyle w:val="NormalWeb"/>
        <w:spacing w:before="0" w:beforeAutospacing="0" w:after="0" w:afterAutospacing="0" w:line="276" w:lineRule="auto"/>
        <w:ind w:left="720"/>
        <w:rPr>
          <w:rFonts w:ascii="Arial Narrow" w:hAnsi="Arial Narrow"/>
          <w:sz w:val="24"/>
          <w:szCs w:val="24"/>
        </w:rPr>
      </w:pPr>
      <w:hyperlink r:id="rId9" w:history="1">
        <w:r w:rsidR="004305AD" w:rsidRPr="00282743">
          <w:rPr>
            <w:rStyle w:val="Hyperlink"/>
            <w:rFonts w:ascii="Arial Narrow" w:hAnsi="Arial Narrow"/>
            <w:sz w:val="24"/>
            <w:szCs w:val="24"/>
          </w:rPr>
          <w:t>https://bigfuture.collegeboard.org/explore-careers#</w:t>
        </w:r>
      </w:hyperlink>
    </w:p>
    <w:p w:rsidR="004305AD" w:rsidRPr="00282743" w:rsidRDefault="004305AD" w:rsidP="004305AD">
      <w:pPr>
        <w:pStyle w:val="NormalWeb"/>
        <w:spacing w:before="0" w:beforeAutospacing="0" w:after="0" w:afterAutospacing="0" w:line="276" w:lineRule="auto"/>
        <w:ind w:left="720"/>
        <w:rPr>
          <w:rFonts w:ascii="Arial Narrow" w:hAnsi="Arial Narrow"/>
          <w:color w:val="000000"/>
          <w:sz w:val="24"/>
          <w:szCs w:val="24"/>
        </w:rPr>
      </w:pPr>
      <w:r w:rsidRPr="00282743">
        <w:rPr>
          <w:rFonts w:ascii="Arial Narrow" w:hAnsi="Arial Narrow"/>
          <w:color w:val="000000"/>
          <w:sz w:val="24"/>
          <w:szCs w:val="24"/>
        </w:rPr>
        <w:t>College Board’s Big Future</w:t>
      </w:r>
    </w:p>
    <w:p w:rsidR="004305AD" w:rsidRPr="00282743" w:rsidRDefault="004305AD" w:rsidP="004305AD">
      <w:pPr>
        <w:pStyle w:val="NormalWeb"/>
        <w:spacing w:before="0" w:beforeAutospacing="0" w:after="0" w:afterAutospacing="0" w:line="276" w:lineRule="auto"/>
        <w:ind w:left="720"/>
        <w:rPr>
          <w:rFonts w:ascii="Arial Narrow" w:hAnsi="Arial Narrow"/>
          <w:color w:val="000000"/>
          <w:sz w:val="24"/>
          <w:szCs w:val="24"/>
        </w:rPr>
      </w:pPr>
    </w:p>
    <w:p w:rsidR="004305AD" w:rsidRPr="00282743" w:rsidRDefault="004305AD" w:rsidP="004305AD">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Career Pathways</w:t>
      </w:r>
    </w:p>
    <w:p w:rsidR="004305AD" w:rsidRPr="00282743" w:rsidRDefault="00DB425F" w:rsidP="004305AD">
      <w:pPr>
        <w:pStyle w:val="NormalWeb"/>
        <w:spacing w:before="0" w:beforeAutospacing="0" w:after="0" w:afterAutospacing="0" w:line="276" w:lineRule="auto"/>
        <w:ind w:left="720"/>
        <w:rPr>
          <w:rStyle w:val="Hyperlink"/>
        </w:rPr>
      </w:pPr>
      <w:hyperlink r:id="rId10" w:history="1">
        <w:r w:rsidR="004305AD" w:rsidRPr="00282743">
          <w:rPr>
            <w:rStyle w:val="Hyperlink"/>
            <w:rFonts w:ascii="Arial Narrow" w:hAnsi="Arial Narrow"/>
            <w:sz w:val="24"/>
            <w:szCs w:val="24"/>
          </w:rPr>
          <w:t>http://washingtoncareerpathways.org/</w:t>
        </w:r>
      </w:hyperlink>
      <w:r w:rsidR="004305AD" w:rsidRPr="00282743">
        <w:rPr>
          <w:rStyle w:val="Hyperlink"/>
          <w:rFonts w:ascii="Arial Narrow" w:hAnsi="Arial Narrow"/>
          <w:sz w:val="24"/>
          <w:szCs w:val="24"/>
        </w:rPr>
        <w:t xml:space="preserve"> </w:t>
      </w:r>
    </w:p>
    <w:p w:rsidR="004305AD" w:rsidRPr="00282743" w:rsidRDefault="004305AD" w:rsidP="004305AD">
      <w:pPr>
        <w:pStyle w:val="NormalWeb"/>
        <w:spacing w:before="0" w:beforeAutospacing="0" w:after="0" w:afterAutospacing="0" w:line="276" w:lineRule="auto"/>
        <w:ind w:left="720"/>
        <w:rPr>
          <w:rFonts w:ascii="Arial Narrow" w:hAnsi="Arial Narrow"/>
          <w:color w:val="000000"/>
          <w:sz w:val="24"/>
          <w:szCs w:val="24"/>
        </w:rPr>
      </w:pPr>
    </w:p>
    <w:p w:rsidR="00DC00D6" w:rsidRDefault="004305AD" w:rsidP="004305AD">
      <w:pPr>
        <w:pStyle w:val="NormalWeb"/>
        <w:numPr>
          <w:ilvl w:val="0"/>
          <w:numId w:val="36"/>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lastRenderedPageBreak/>
        <w:t>NCES</w:t>
      </w:r>
    </w:p>
    <w:p w:rsidR="004305AD" w:rsidRPr="00DC00D6" w:rsidRDefault="00DB425F" w:rsidP="00DC00D6">
      <w:pPr>
        <w:pStyle w:val="NormalWeb"/>
        <w:spacing w:before="0" w:beforeAutospacing="0" w:after="0" w:afterAutospacing="0" w:line="276" w:lineRule="auto"/>
        <w:ind w:left="720"/>
        <w:rPr>
          <w:rStyle w:val="Hyperlink"/>
        </w:rPr>
      </w:pPr>
      <w:hyperlink r:id="rId11" w:history="1">
        <w:r w:rsidR="004305AD" w:rsidRPr="00DC00D6">
          <w:rPr>
            <w:rStyle w:val="Hyperlink"/>
            <w:rFonts w:ascii="Arial Narrow" w:hAnsi="Arial Narrow"/>
            <w:color w:val="0000FF"/>
            <w:sz w:val="24"/>
            <w:szCs w:val="24"/>
          </w:rPr>
          <w:t>http://nces.ed.gov/collegenavigator/</w:t>
        </w:r>
      </w:hyperlink>
    </w:p>
    <w:p w:rsidR="004305AD" w:rsidRPr="00282743" w:rsidRDefault="004305AD" w:rsidP="004305AD">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Navigator</w:t>
      </w:r>
    </w:p>
    <w:p w:rsidR="004305AD" w:rsidRPr="00282743" w:rsidRDefault="004305AD" w:rsidP="004305AD">
      <w:pPr>
        <w:pStyle w:val="NormalWeb"/>
        <w:spacing w:before="0" w:beforeAutospacing="0" w:after="0" w:afterAutospacing="0" w:line="276" w:lineRule="auto"/>
        <w:rPr>
          <w:rFonts w:ascii="Arial Narrow" w:hAnsi="Arial Narrow"/>
          <w:sz w:val="24"/>
          <w:szCs w:val="24"/>
        </w:rPr>
      </w:pPr>
    </w:p>
    <w:p w:rsidR="004305AD" w:rsidRPr="00282743" w:rsidRDefault="004305AD" w:rsidP="004305AD">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Know How 2 Go</w:t>
      </w:r>
    </w:p>
    <w:p w:rsidR="004305AD" w:rsidRPr="00282743" w:rsidRDefault="004305AD" w:rsidP="004305AD">
      <w:pPr>
        <w:pStyle w:val="ListParagraph"/>
        <w:spacing w:after="0" w:line="240" w:lineRule="auto"/>
        <w:contextualSpacing w:val="0"/>
        <w:rPr>
          <w:rStyle w:val="Hyperlink"/>
        </w:rPr>
      </w:pPr>
      <w:r w:rsidRPr="00282743">
        <w:rPr>
          <w:rFonts w:ascii="Arial Narrow" w:hAnsi="Arial Narrow" w:cs="Arial"/>
          <w:b/>
          <w:sz w:val="24"/>
          <w:szCs w:val="24"/>
        </w:rPr>
        <w:t xml:space="preserve"> </w:t>
      </w:r>
      <w:hyperlink r:id="rId12" w:history="1">
        <w:r w:rsidRPr="00282743">
          <w:rPr>
            <w:rStyle w:val="Hyperlink"/>
            <w:rFonts w:ascii="Arial Narrow" w:hAnsi="Arial Narrow" w:cs="Arial"/>
            <w:sz w:val="24"/>
            <w:szCs w:val="24"/>
          </w:rPr>
          <w:t>www.knowhow2go.org</w:t>
        </w:r>
      </w:hyperlink>
    </w:p>
    <w:p w:rsidR="004305AD" w:rsidRPr="00282743" w:rsidRDefault="004305AD" w:rsidP="004305AD">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4305AD" w:rsidRPr="00282743" w:rsidRDefault="004305AD" w:rsidP="004305AD">
      <w:pPr>
        <w:pStyle w:val="ListParagraph"/>
        <w:spacing w:after="0" w:line="240" w:lineRule="auto"/>
        <w:contextualSpacing w:val="0"/>
        <w:rPr>
          <w:rStyle w:val="Hyperlink"/>
          <w:rFonts w:ascii="Verdana" w:hAnsi="Verdana" w:cs="Times New Roman"/>
          <w:sz w:val="20"/>
          <w:szCs w:val="20"/>
        </w:rPr>
      </w:pPr>
    </w:p>
    <w:p w:rsidR="004305AD" w:rsidRPr="00282743" w:rsidRDefault="004305AD" w:rsidP="004305AD">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First in the Family</w:t>
      </w:r>
    </w:p>
    <w:p w:rsidR="004305AD" w:rsidRPr="00282743" w:rsidRDefault="00DB425F" w:rsidP="004305AD">
      <w:pPr>
        <w:pStyle w:val="ListParagraph"/>
        <w:spacing w:after="0" w:line="240" w:lineRule="auto"/>
        <w:contextualSpacing w:val="0"/>
        <w:rPr>
          <w:rFonts w:ascii="Arial Narrow" w:hAnsi="Arial Narrow" w:cs="Arial"/>
          <w:sz w:val="24"/>
          <w:szCs w:val="24"/>
        </w:rPr>
      </w:pPr>
      <w:hyperlink r:id="rId13" w:history="1">
        <w:r w:rsidR="004305AD" w:rsidRPr="00282743">
          <w:rPr>
            <w:rStyle w:val="Hyperlink"/>
            <w:rFonts w:ascii="Arial Narrow" w:hAnsi="Arial Narrow" w:cs="Arial"/>
            <w:sz w:val="24"/>
            <w:szCs w:val="24"/>
          </w:rPr>
          <w:t>www.firstinthefamily.org</w:t>
        </w:r>
      </w:hyperlink>
    </w:p>
    <w:p w:rsidR="004305AD" w:rsidRPr="00282743" w:rsidRDefault="004305AD" w:rsidP="004305AD">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resources</w:t>
      </w:r>
    </w:p>
    <w:p w:rsidR="004305AD" w:rsidRPr="00282743" w:rsidRDefault="004305AD" w:rsidP="004305AD">
      <w:pPr>
        <w:pStyle w:val="NormalWeb"/>
        <w:spacing w:before="0" w:beforeAutospacing="0" w:after="0" w:afterAutospacing="0" w:line="276" w:lineRule="auto"/>
        <w:ind w:firstLine="720"/>
        <w:rPr>
          <w:rFonts w:ascii="Arial Narrow" w:hAnsi="Arial Narrow"/>
          <w:color w:val="000000"/>
          <w:sz w:val="24"/>
          <w:szCs w:val="24"/>
        </w:rPr>
      </w:pPr>
    </w:p>
    <w:p w:rsidR="004305AD" w:rsidRPr="00282743" w:rsidRDefault="004305AD" w:rsidP="004305AD">
      <w:pPr>
        <w:pStyle w:val="ListParagraph"/>
        <w:numPr>
          <w:ilvl w:val="0"/>
          <w:numId w:val="19"/>
        </w:numPr>
        <w:spacing w:after="0" w:line="240" w:lineRule="auto"/>
        <w:contextualSpacing w:val="0"/>
        <w:rPr>
          <w:rFonts w:ascii="Arial Narrow" w:hAnsi="Arial Narrow" w:cs="Arial"/>
          <w:sz w:val="24"/>
          <w:szCs w:val="24"/>
        </w:rPr>
      </w:pPr>
      <w:r w:rsidRPr="00282743">
        <w:rPr>
          <w:rFonts w:ascii="Arial Narrow" w:hAnsi="Arial Narrow" w:cs="Arial"/>
          <w:b/>
          <w:sz w:val="24"/>
          <w:szCs w:val="24"/>
        </w:rPr>
        <w:t>Check Out a College</w:t>
      </w:r>
    </w:p>
    <w:p w:rsidR="004305AD" w:rsidRPr="00282743" w:rsidRDefault="00DB425F" w:rsidP="004305AD">
      <w:pPr>
        <w:pStyle w:val="ListParagraph"/>
        <w:spacing w:after="0" w:line="240" w:lineRule="auto"/>
        <w:contextualSpacing w:val="0"/>
        <w:rPr>
          <w:rFonts w:ascii="Arial Narrow" w:hAnsi="Arial Narrow" w:cs="Arial"/>
          <w:sz w:val="24"/>
          <w:szCs w:val="24"/>
        </w:rPr>
      </w:pPr>
      <w:hyperlink r:id="rId14" w:history="1">
        <w:r w:rsidR="004305AD" w:rsidRPr="00282743">
          <w:rPr>
            <w:rStyle w:val="Hyperlink"/>
            <w:rFonts w:ascii="Arial Narrow" w:hAnsi="Arial Narrow" w:cs="Arial"/>
            <w:sz w:val="24"/>
            <w:szCs w:val="24"/>
          </w:rPr>
          <w:t>www.checkoutacollege.com</w:t>
        </w:r>
      </w:hyperlink>
    </w:p>
    <w:p w:rsidR="004305AD" w:rsidRPr="00282743" w:rsidRDefault="004305AD" w:rsidP="004305AD">
      <w:pPr>
        <w:pStyle w:val="NormalWeb"/>
        <w:spacing w:before="0" w:beforeAutospacing="0" w:after="0" w:afterAutospacing="0" w:line="276" w:lineRule="auto"/>
        <w:ind w:firstLine="720"/>
        <w:rPr>
          <w:rFonts w:ascii="Arial Narrow" w:hAnsi="Arial Narrow"/>
          <w:color w:val="000000"/>
          <w:sz w:val="24"/>
          <w:szCs w:val="24"/>
        </w:rPr>
      </w:pPr>
      <w:r w:rsidRPr="00282743">
        <w:rPr>
          <w:rFonts w:ascii="Arial Narrow" w:hAnsi="Arial Narrow"/>
          <w:color w:val="000000"/>
          <w:sz w:val="24"/>
          <w:szCs w:val="24"/>
        </w:rPr>
        <w:t>College planning information</w:t>
      </w:r>
    </w:p>
    <w:p w:rsidR="00DC54D7" w:rsidRPr="00AD5C4F" w:rsidRDefault="00DC54D7" w:rsidP="00AD5C4F">
      <w:pPr>
        <w:spacing w:line="240" w:lineRule="atLeast"/>
        <w:rPr>
          <w:rFonts w:ascii="Arial Narrow" w:hAnsi="Arial Narrow"/>
          <w:sz w:val="24"/>
          <w:szCs w:val="24"/>
        </w:rPr>
      </w:pPr>
    </w:p>
    <w:p w:rsidR="00DC54D7" w:rsidRDefault="00DC54D7" w:rsidP="00DC54D7">
      <w:pPr>
        <w:pStyle w:val="ListParagraph"/>
        <w:spacing w:line="240" w:lineRule="atLeast"/>
        <w:rPr>
          <w:rFonts w:ascii="Arial Narrow" w:hAnsi="Arial Narrow"/>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405A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DB425F" w:rsidP="00EE096D">
      <w:pPr>
        <w:spacing w:after="0" w:line="240" w:lineRule="atLeast"/>
        <w:jc w:val="center"/>
        <w:rPr>
          <w:rFonts w:ascii="Arial Narrow" w:hAnsi="Arial Narrow"/>
          <w:color w:val="597B51"/>
          <w:spacing w:val="120"/>
          <w:sz w:val="36"/>
          <w:szCs w:val="36"/>
        </w:rPr>
      </w:pPr>
      <w:r>
        <w:pict w14:anchorId="1933CD78">
          <v:rect id="_x0000_i1029" style="width:468pt;height:1.5pt" o:hralign="center" o:hrstd="t" o:hrnoshade="t" o:hr="t" fillcolor="#7f7f7f [1612]" stroked="f"/>
        </w:pict>
      </w:r>
    </w:p>
    <w:p w:rsidR="0034543E" w:rsidRPr="004E5D88" w:rsidRDefault="007D3BE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AD5C4F">
        <w:rPr>
          <w:rFonts w:ascii="Arial Black" w:hAnsi="Arial Black"/>
          <w:spacing w:val="40"/>
          <w:sz w:val="24"/>
          <w:szCs w:val="24"/>
        </w:rPr>
        <w:t>-23</w:t>
      </w:r>
      <w:r w:rsidR="00BB7EFF" w:rsidRPr="004E5D88">
        <w:rPr>
          <w:rFonts w:ascii="Arial Black" w:hAnsi="Arial Black"/>
          <w:spacing w:val="40"/>
          <w:sz w:val="24"/>
          <w:szCs w:val="24"/>
        </w:rPr>
        <w:t xml:space="preserve"> </w:t>
      </w:r>
      <w:r w:rsidR="00130240">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405A5">
        <w:rPr>
          <w:rFonts w:ascii="Arial Black" w:hAnsi="Arial Black"/>
          <w:color w:val="FFFFFF" w:themeColor="background1"/>
          <w:spacing w:val="40"/>
          <w:sz w:val="24"/>
          <w:szCs w:val="24"/>
        </w:rPr>
        <w:t>FINDING THE RIGHT FIT WORKSHEET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bookmarkStart w:id="0" w:name="_GoBack"/>
      <w:bookmarkEnd w:id="0"/>
    </w:p>
    <w:p w:rsidR="005405A5" w:rsidRPr="005405A5" w:rsidRDefault="005405A5" w:rsidP="005405A5">
      <w:pPr>
        <w:spacing w:after="0" w:line="240" w:lineRule="atLeast"/>
        <w:rPr>
          <w:rFonts w:ascii="Arial Narrow" w:hAnsi="Arial Narrow"/>
          <w:sz w:val="24"/>
          <w:szCs w:val="24"/>
        </w:rPr>
      </w:pPr>
      <w:r w:rsidRPr="005405A5">
        <w:rPr>
          <w:rFonts w:ascii="Arial Narrow" w:hAnsi="Arial Narrow"/>
          <w:sz w:val="24"/>
          <w:szCs w:val="24"/>
        </w:rPr>
        <w:t xml:space="preserve">Planning your college search will save you a great deal of time and energy. Take some time to think about your answers and share responses with other students. </w:t>
      </w:r>
    </w:p>
    <w:p w:rsidR="005405A5" w:rsidRPr="005405A5" w:rsidRDefault="005405A5" w:rsidP="005405A5">
      <w:pPr>
        <w:spacing w:after="0" w:line="240" w:lineRule="atLeast"/>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05A5" w:rsidRPr="005405A5">
        <w:tc>
          <w:tcPr>
            <w:tcW w:w="4788" w:type="dxa"/>
            <w:tcBorders>
              <w:right w:val="single" w:sz="4" w:space="0" w:color="FFFFFF" w:themeColor="background1"/>
            </w:tcBorders>
            <w:shd w:val="clear" w:color="auto" w:fill="000000"/>
          </w:tcPr>
          <w:p w:rsidR="005405A5" w:rsidRPr="005405A5" w:rsidRDefault="005405A5" w:rsidP="005405A5">
            <w:pPr>
              <w:spacing w:after="0" w:line="240" w:lineRule="atLeast"/>
              <w:rPr>
                <w:rFonts w:ascii="Arial Narrow" w:hAnsi="Arial Narrow"/>
                <w:b/>
                <w:sz w:val="24"/>
                <w:szCs w:val="24"/>
              </w:rPr>
            </w:pPr>
            <w:r w:rsidRPr="005405A5">
              <w:rPr>
                <w:rFonts w:ascii="Arial Narrow" w:hAnsi="Arial Narrow"/>
                <w:b/>
                <w:sz w:val="24"/>
                <w:szCs w:val="24"/>
              </w:rPr>
              <w:t>Questions I need to ask myself</w:t>
            </w:r>
          </w:p>
        </w:tc>
        <w:tc>
          <w:tcPr>
            <w:tcW w:w="4788" w:type="dxa"/>
            <w:tcBorders>
              <w:left w:val="single" w:sz="4" w:space="0" w:color="FFFFFF" w:themeColor="background1"/>
            </w:tcBorders>
            <w:shd w:val="clear" w:color="auto" w:fill="000000"/>
          </w:tcPr>
          <w:p w:rsidR="005405A5" w:rsidRPr="005405A5" w:rsidRDefault="005405A5" w:rsidP="005405A5">
            <w:pPr>
              <w:spacing w:after="0" w:line="240" w:lineRule="atLeast"/>
              <w:rPr>
                <w:rFonts w:ascii="Arial Narrow" w:hAnsi="Arial Narrow"/>
                <w:b/>
                <w:sz w:val="24"/>
                <w:szCs w:val="24"/>
              </w:rPr>
            </w:pPr>
            <w:r w:rsidRPr="005405A5">
              <w:rPr>
                <w:rFonts w:ascii="Arial Narrow" w:hAnsi="Arial Narrow"/>
                <w:b/>
                <w:sz w:val="24"/>
                <w:szCs w:val="24"/>
              </w:rPr>
              <w:t>My Answers</w:t>
            </w:r>
          </w:p>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When will I schedule time to search out information on colleges or scholarships?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are some of the best resources?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questions should I have in mind about colleges?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questions should I have in mind about scholarships?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Where will I start?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kind of filing system can I use to keep track of the information on colleges?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What kind of filing system can I use to keep track of information on scholarships?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5405A5" w:rsidRDefault="005405A5" w:rsidP="005405A5">
            <w:pPr>
              <w:spacing w:after="0" w:line="240" w:lineRule="atLeast"/>
              <w:rPr>
                <w:rFonts w:ascii="Arial Narrow" w:hAnsi="Arial Narrow"/>
                <w:b/>
              </w:rPr>
            </w:pPr>
            <w:r w:rsidRPr="005405A5">
              <w:rPr>
                <w:rFonts w:ascii="Arial Narrow" w:hAnsi="Arial Narrow"/>
                <w:b/>
              </w:rPr>
              <w:t xml:space="preserve">Who or where can I ask for help? </w:t>
            </w:r>
          </w:p>
          <w:p w:rsidR="005405A5" w:rsidRPr="005405A5" w:rsidRDefault="005405A5" w:rsidP="005405A5">
            <w:pPr>
              <w:spacing w:after="0" w:line="240" w:lineRule="atLeast"/>
              <w:rPr>
                <w:rFonts w:ascii="Arial Narrow" w:hAnsi="Arial Narrow"/>
                <w:b/>
              </w:rPr>
            </w:pPr>
          </w:p>
          <w:p w:rsidR="005405A5" w:rsidRPr="005405A5" w:rsidRDefault="005405A5" w:rsidP="005405A5">
            <w:pPr>
              <w:spacing w:after="0" w:line="240" w:lineRule="atLeast"/>
              <w:rPr>
                <w:rFonts w:ascii="Arial Narrow" w:hAnsi="Arial Narrow"/>
                <w:b/>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r w:rsidR="005405A5" w:rsidRPr="005405A5">
        <w:tc>
          <w:tcPr>
            <w:tcW w:w="4788" w:type="dxa"/>
            <w:shd w:val="clear" w:color="auto" w:fill="auto"/>
          </w:tcPr>
          <w:p w:rsidR="005405A5" w:rsidRPr="00924CBD" w:rsidRDefault="00924CBD" w:rsidP="005405A5">
            <w:pPr>
              <w:spacing w:after="0" w:line="240" w:lineRule="atLeast"/>
              <w:rPr>
                <w:rFonts w:ascii="Arial Narrow" w:hAnsi="Arial Narrow"/>
                <w:b/>
                <w:szCs w:val="24"/>
              </w:rPr>
            </w:pPr>
            <w:r w:rsidRPr="00924CBD">
              <w:rPr>
                <w:rFonts w:ascii="Arial Narrow" w:hAnsi="Arial Narrow"/>
                <w:b/>
                <w:szCs w:val="24"/>
              </w:rPr>
              <w:t>How will I use my High School &amp; Beyond Plan’s Personal</w:t>
            </w:r>
            <w:r w:rsidR="00462402">
              <w:rPr>
                <w:rFonts w:ascii="Arial Narrow" w:hAnsi="Arial Narrow"/>
                <w:b/>
                <w:szCs w:val="24"/>
              </w:rPr>
              <w:t>ized Pathway Requirement in</w:t>
            </w:r>
            <w:r w:rsidR="00AB5CFA">
              <w:rPr>
                <w:rFonts w:ascii="Arial Narrow" w:hAnsi="Arial Narrow"/>
                <w:b/>
                <w:szCs w:val="24"/>
              </w:rPr>
              <w:t xml:space="preserve"> making</w:t>
            </w:r>
            <w:r w:rsidRPr="00924CBD">
              <w:rPr>
                <w:rFonts w:ascii="Arial Narrow" w:hAnsi="Arial Narrow"/>
                <w:b/>
                <w:szCs w:val="24"/>
              </w:rPr>
              <w:t xml:space="preserve"> these decisions? </w:t>
            </w:r>
          </w:p>
          <w:p w:rsidR="005405A5" w:rsidRPr="005405A5" w:rsidRDefault="005405A5" w:rsidP="005405A5">
            <w:pPr>
              <w:spacing w:after="0" w:line="240" w:lineRule="atLeast"/>
              <w:rPr>
                <w:rFonts w:ascii="Arial Narrow" w:hAnsi="Arial Narrow"/>
                <w:b/>
                <w:sz w:val="24"/>
                <w:szCs w:val="24"/>
              </w:rPr>
            </w:pPr>
          </w:p>
        </w:tc>
        <w:tc>
          <w:tcPr>
            <w:tcW w:w="4788" w:type="dxa"/>
            <w:shd w:val="clear" w:color="auto" w:fill="auto"/>
          </w:tcPr>
          <w:p w:rsidR="005405A5" w:rsidRPr="005405A5" w:rsidRDefault="005405A5" w:rsidP="005405A5">
            <w:pPr>
              <w:spacing w:after="0" w:line="240" w:lineRule="atLeast"/>
              <w:rPr>
                <w:rFonts w:ascii="Arial Narrow" w:hAnsi="Arial Narrow"/>
                <w:b/>
                <w:sz w:val="24"/>
                <w:szCs w:val="24"/>
              </w:rPr>
            </w:pPr>
          </w:p>
        </w:tc>
      </w:tr>
    </w:tbl>
    <w:p w:rsidR="007D349C" w:rsidRPr="007D349C" w:rsidRDefault="007D349C" w:rsidP="005405A5">
      <w:pPr>
        <w:spacing w:after="0" w:line="240" w:lineRule="atLeast"/>
        <w:rPr>
          <w:rFonts w:ascii="Arial Narrow" w:hAnsi="Arial Narrow"/>
          <w:sz w:val="24"/>
          <w:szCs w:val="24"/>
        </w:rPr>
      </w:pPr>
    </w:p>
    <w:sectPr w:rsidR="007D349C" w:rsidRPr="007D349C" w:rsidSect="005405A5">
      <w:headerReference w:type="default" r:id="rId19"/>
      <w:footerReference w:type="default" r:id="rId20"/>
      <w:pgSz w:w="12240" w:h="15840"/>
      <w:pgMar w:top="1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C1" w:rsidRDefault="006865C1" w:rsidP="00AF4786">
      <w:pPr>
        <w:spacing w:after="0" w:line="240" w:lineRule="auto"/>
      </w:pPr>
      <w:r>
        <w:separator/>
      </w:r>
    </w:p>
  </w:endnote>
  <w:endnote w:type="continuationSeparator" w:id="0">
    <w:p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DB425F" w:rsidP="00DC5EE7">
    <w:pPr>
      <w:pStyle w:val="Footer"/>
      <w:spacing w:before="120"/>
      <w:rPr>
        <w:rFonts w:ascii="Arial Narrow" w:hAnsi="Arial Narrow"/>
        <w:color w:val="597B51"/>
        <w:spacing w:val="7"/>
        <w:sz w:val="18"/>
        <w:szCs w:val="18"/>
      </w:rPr>
    </w:pPr>
    <w:r>
      <w:pict w14:anchorId="0D8E7D12">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D5C4F">
      <w:rPr>
        <w:rFonts w:ascii="Arial Narrow" w:hAnsi="Arial Narrow"/>
        <w:color w:val="595959" w:themeColor="text1" w:themeTint="A6"/>
        <w:sz w:val="18"/>
        <w:szCs w:val="18"/>
      </w:rPr>
      <w:t>08/2016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16C55">
      <w:fldChar w:fldCharType="begin"/>
    </w:r>
    <w:r w:rsidR="00816C55">
      <w:instrText xml:space="preserve"> PAGE   \* MERGEFORMAT </w:instrText>
    </w:r>
    <w:r w:rsidR="00816C55">
      <w:fldChar w:fldCharType="separate"/>
    </w:r>
    <w:r w:rsidR="00DB425F" w:rsidRPr="00DB425F">
      <w:rPr>
        <w:rFonts w:ascii="Arial Narrow" w:hAnsi="Arial Narrow"/>
        <w:noProof/>
        <w:color w:val="595959" w:themeColor="text1" w:themeTint="A6"/>
        <w:sz w:val="18"/>
        <w:szCs w:val="18"/>
      </w:rPr>
      <w:t>3</w:t>
    </w:r>
    <w:r w:rsidR="00816C55">
      <w:rPr>
        <w:rFonts w:ascii="Arial Narrow" w:hAnsi="Arial Narrow"/>
        <w:noProof/>
        <w:color w:val="595959" w:themeColor="text1" w:themeTint="A6"/>
        <w:sz w:val="18"/>
        <w:szCs w:val="18"/>
      </w:rPr>
      <w:fldChar w:fldCharType="end"/>
    </w:r>
  </w:p>
  <w:p w:rsidR="00DB425F" w:rsidRPr="00DB425F" w:rsidRDefault="00DB425F" w:rsidP="00DB425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5A283E6" wp14:editId="76AAFF2B">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DB425F" w:rsidP="00DC5EE7">
    <w:pPr>
      <w:pStyle w:val="Footer"/>
      <w:spacing w:before="120"/>
      <w:rPr>
        <w:rFonts w:ascii="Arial Narrow" w:hAnsi="Arial Narrow"/>
        <w:color w:val="597B51"/>
        <w:spacing w:val="7"/>
        <w:sz w:val="18"/>
        <w:szCs w:val="18"/>
      </w:rPr>
    </w:pPr>
    <w:r>
      <w:pict w14:anchorId="475A96CB">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D5C4F">
      <w:rPr>
        <w:rFonts w:ascii="Arial Narrow" w:hAnsi="Arial Narrow"/>
        <w:color w:val="595959" w:themeColor="text1" w:themeTint="A6"/>
        <w:sz w:val="18"/>
        <w:szCs w:val="18"/>
      </w:rPr>
      <w:t>08/2016</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816C55">
      <w:fldChar w:fldCharType="begin"/>
    </w:r>
    <w:r w:rsidR="00816C55">
      <w:instrText xml:space="preserve"> PAGE   \* MERGEFORMAT </w:instrText>
    </w:r>
    <w:r w:rsidR="00816C55">
      <w:fldChar w:fldCharType="separate"/>
    </w:r>
    <w:r w:rsidR="00DB425F" w:rsidRPr="00DB425F">
      <w:rPr>
        <w:rFonts w:ascii="Arial Narrow" w:hAnsi="Arial Narrow"/>
        <w:noProof/>
        <w:color w:val="595959" w:themeColor="text1" w:themeTint="A6"/>
        <w:sz w:val="18"/>
        <w:szCs w:val="18"/>
      </w:rPr>
      <w:t>1</w:t>
    </w:r>
    <w:r w:rsidR="00816C55">
      <w:rPr>
        <w:rFonts w:ascii="Arial Narrow" w:hAnsi="Arial Narrow"/>
        <w:noProof/>
        <w:color w:val="595959" w:themeColor="text1" w:themeTint="A6"/>
        <w:sz w:val="18"/>
        <w:szCs w:val="18"/>
      </w:rPr>
      <w:fldChar w:fldCharType="end"/>
    </w:r>
  </w:p>
  <w:p w:rsidR="00DB425F" w:rsidRPr="00DB425F" w:rsidRDefault="00DB425F" w:rsidP="00DB425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5302BF1" wp14:editId="64128920">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D5C4F">
      <w:rPr>
        <w:rFonts w:ascii="Arial Narrow" w:hAnsi="Arial Narrow"/>
        <w:color w:val="595959" w:themeColor="text1" w:themeTint="A6"/>
        <w:sz w:val="18"/>
        <w:szCs w:val="18"/>
      </w:rPr>
      <w:t>08/2016</w:t>
    </w:r>
    <w:r w:rsidR="005405A5">
      <w:rPr>
        <w:rFonts w:ascii="Arial Narrow" w:hAnsi="Arial Narrow"/>
        <w:color w:val="595959" w:themeColor="text1" w:themeTint="A6"/>
        <w:sz w:val="18"/>
        <w:szCs w:val="18"/>
      </w:rPr>
      <w:tab/>
    </w:r>
    <w:r w:rsidR="005405A5">
      <w:rPr>
        <w:rFonts w:ascii="Arial Narrow" w:hAnsi="Arial Narrow"/>
        <w:color w:val="595959" w:themeColor="text1" w:themeTint="A6"/>
        <w:sz w:val="18"/>
        <w:szCs w:val="18"/>
      </w:rPr>
      <w:tab/>
      <w:t>Page 1</w:t>
    </w:r>
  </w:p>
  <w:p w:rsidR="00DB425F" w:rsidRPr="00DB425F" w:rsidRDefault="00DB425F" w:rsidP="00DB425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C1" w:rsidRDefault="006865C1" w:rsidP="00AF4786">
      <w:pPr>
        <w:spacing w:after="0" w:line="240" w:lineRule="auto"/>
      </w:pPr>
      <w:r>
        <w:separator/>
      </w:r>
    </w:p>
  </w:footnote>
  <w:footnote w:type="continuationSeparator" w:id="0">
    <w:p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5405A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7D3BE4">
      <w:rPr>
        <w:rFonts w:ascii="Arial Narrow" w:hAnsi="Arial Narrow"/>
        <w:color w:val="000000" w:themeColor="text1"/>
        <w:spacing w:val="7"/>
        <w:sz w:val="18"/>
        <w:szCs w:val="18"/>
      </w:rPr>
      <w:t>2</w:t>
    </w:r>
    <w:r w:rsidR="004305AD">
      <w:rPr>
        <w:rFonts w:ascii="Arial Narrow" w:hAnsi="Arial Narrow"/>
        <w:color w:val="000000" w:themeColor="text1"/>
        <w:spacing w:val="7"/>
        <w:sz w:val="18"/>
        <w:szCs w:val="18"/>
      </w:rPr>
      <w:t>-23</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sidR="00DC00D6">
      <w:rPr>
        <w:rFonts w:ascii="Arial Narrow" w:hAnsi="Arial Narrow"/>
        <w:color w:val="000000" w:themeColor="text1"/>
        <w:spacing w:val="7"/>
        <w:sz w:val="18"/>
        <w:szCs w:val="18"/>
      </w:rPr>
      <w:t>CONDUCTING THE COLLEGE SEARCH IN 12</w:t>
    </w:r>
    <w:r w:rsidR="00DC00D6" w:rsidRPr="00DC00D6">
      <w:rPr>
        <w:rFonts w:ascii="Arial Narrow" w:hAnsi="Arial Narrow"/>
        <w:color w:val="000000" w:themeColor="text1"/>
        <w:spacing w:val="7"/>
        <w:sz w:val="18"/>
        <w:szCs w:val="18"/>
        <w:vertAlign w:val="superscript"/>
      </w:rPr>
      <w:t>TH</w:t>
    </w:r>
    <w:r w:rsidR="00DC00D6">
      <w:rPr>
        <w:rFonts w:ascii="Arial Narrow" w:hAnsi="Arial Narrow"/>
        <w:color w:val="000000" w:themeColor="text1"/>
        <w:spacing w:val="7"/>
        <w:sz w:val="18"/>
        <w:szCs w:val="18"/>
      </w:rPr>
      <w:t xml:space="preserve"> GRADE</w:t>
    </w:r>
  </w:p>
  <w:p w:rsidR="006865C1" w:rsidRPr="00AB1FCB" w:rsidRDefault="00DB425F" w:rsidP="00AB1FCB">
    <w:pPr>
      <w:pStyle w:val="Header"/>
      <w:jc w:val="right"/>
      <w:rPr>
        <w:rFonts w:ascii="Arial Narrow" w:hAnsi="Arial Narrow"/>
        <w:color w:val="597B51"/>
        <w:spacing w:val="7"/>
        <w:sz w:val="18"/>
        <w:szCs w:val="18"/>
      </w:rPr>
    </w:pPr>
    <w:r>
      <w:pict w14:anchorId="685A21F2">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49C" w:rsidRPr="00343994" w:rsidRDefault="005405A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8689E"/>
    <w:multiLevelType w:val="hybridMultilevel"/>
    <w:tmpl w:val="511E4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D96913"/>
    <w:multiLevelType w:val="hybridMultilevel"/>
    <w:tmpl w:val="4AF0710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2D48AB9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315C2"/>
    <w:multiLevelType w:val="hybridMultilevel"/>
    <w:tmpl w:val="DD0A7AE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C7ADE"/>
    <w:multiLevelType w:val="hybridMultilevel"/>
    <w:tmpl w:val="D672775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8"/>
  </w:num>
  <w:num w:numId="6">
    <w:abstractNumId w:val="19"/>
  </w:num>
  <w:num w:numId="7">
    <w:abstractNumId w:val="24"/>
  </w:num>
  <w:num w:numId="8">
    <w:abstractNumId w:val="1"/>
  </w:num>
  <w:num w:numId="9">
    <w:abstractNumId w:val="0"/>
  </w:num>
  <w:num w:numId="10">
    <w:abstractNumId w:val="10"/>
  </w:num>
  <w:num w:numId="11">
    <w:abstractNumId w:val="30"/>
  </w:num>
  <w:num w:numId="12">
    <w:abstractNumId w:val="13"/>
  </w:num>
  <w:num w:numId="13">
    <w:abstractNumId w:val="20"/>
  </w:num>
  <w:num w:numId="14">
    <w:abstractNumId w:val="23"/>
  </w:num>
  <w:num w:numId="15">
    <w:abstractNumId w:val="17"/>
  </w:num>
  <w:num w:numId="16">
    <w:abstractNumId w:val="35"/>
  </w:num>
  <w:num w:numId="17">
    <w:abstractNumId w:val="31"/>
  </w:num>
  <w:num w:numId="18">
    <w:abstractNumId w:val="14"/>
  </w:num>
  <w:num w:numId="19">
    <w:abstractNumId w:val="16"/>
  </w:num>
  <w:num w:numId="20">
    <w:abstractNumId w:val="34"/>
  </w:num>
  <w:num w:numId="21">
    <w:abstractNumId w:val="12"/>
  </w:num>
  <w:num w:numId="22">
    <w:abstractNumId w:val="26"/>
  </w:num>
  <w:num w:numId="23">
    <w:abstractNumId w:val="5"/>
  </w:num>
  <w:num w:numId="24">
    <w:abstractNumId w:val="29"/>
  </w:num>
  <w:num w:numId="25">
    <w:abstractNumId w:val="27"/>
  </w:num>
  <w:num w:numId="26">
    <w:abstractNumId w:val="18"/>
  </w:num>
  <w:num w:numId="27">
    <w:abstractNumId w:val="11"/>
  </w:num>
  <w:num w:numId="28">
    <w:abstractNumId w:val="3"/>
  </w:num>
  <w:num w:numId="29">
    <w:abstractNumId w:val="25"/>
  </w:num>
  <w:num w:numId="30">
    <w:abstractNumId w:val="15"/>
  </w:num>
  <w:num w:numId="31">
    <w:abstractNumId w:val="22"/>
  </w:num>
  <w:num w:numId="32">
    <w:abstractNumId w:val="28"/>
  </w:num>
  <w:num w:numId="33">
    <w:abstractNumId w:val="21"/>
  </w:num>
  <w:num w:numId="34">
    <w:abstractNumId w:val="9"/>
  </w:num>
  <w:num w:numId="35">
    <w:abstractNumId w:val="36"/>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86957"/>
    <w:rsid w:val="00093544"/>
    <w:rsid w:val="000A23AA"/>
    <w:rsid w:val="000A44AF"/>
    <w:rsid w:val="000B2A73"/>
    <w:rsid w:val="000B51A6"/>
    <w:rsid w:val="000B739B"/>
    <w:rsid w:val="000D510A"/>
    <w:rsid w:val="000D58FA"/>
    <w:rsid w:val="000F7663"/>
    <w:rsid w:val="00114521"/>
    <w:rsid w:val="0011753C"/>
    <w:rsid w:val="00130240"/>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05AD"/>
    <w:rsid w:val="00434E87"/>
    <w:rsid w:val="0044405B"/>
    <w:rsid w:val="00445547"/>
    <w:rsid w:val="004471BC"/>
    <w:rsid w:val="00451EBF"/>
    <w:rsid w:val="00455D2E"/>
    <w:rsid w:val="0046148E"/>
    <w:rsid w:val="00462402"/>
    <w:rsid w:val="00463AC0"/>
    <w:rsid w:val="00464243"/>
    <w:rsid w:val="004651CF"/>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05A5"/>
    <w:rsid w:val="005410B7"/>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0A68"/>
    <w:rsid w:val="00621D9E"/>
    <w:rsid w:val="00622732"/>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3BE4"/>
    <w:rsid w:val="007D5A29"/>
    <w:rsid w:val="007D6294"/>
    <w:rsid w:val="007D7F41"/>
    <w:rsid w:val="007D7F42"/>
    <w:rsid w:val="007E48C4"/>
    <w:rsid w:val="007F2576"/>
    <w:rsid w:val="0080355E"/>
    <w:rsid w:val="00803F0D"/>
    <w:rsid w:val="008068F7"/>
    <w:rsid w:val="00811B85"/>
    <w:rsid w:val="00814B4F"/>
    <w:rsid w:val="00815B15"/>
    <w:rsid w:val="00816C5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24CBD"/>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5CFA"/>
    <w:rsid w:val="00AB6507"/>
    <w:rsid w:val="00AC3AED"/>
    <w:rsid w:val="00AD551C"/>
    <w:rsid w:val="00AD5C4F"/>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0B9D"/>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0D5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4D4"/>
    <w:rsid w:val="00DA1A53"/>
    <w:rsid w:val="00DA3FA8"/>
    <w:rsid w:val="00DA6F2C"/>
    <w:rsid w:val="00DB09CA"/>
    <w:rsid w:val="00DB425F"/>
    <w:rsid w:val="00DC00D6"/>
    <w:rsid w:val="00DC4A27"/>
    <w:rsid w:val="00DC4E37"/>
    <w:rsid w:val="00DC54D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78E"/>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080A"/>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6"/>
    <o:shapelayout v:ext="edit">
      <o:idmap v:ext="edit" data="1"/>
    </o:shapelayout>
  </w:shapeDefaults>
  <w:decimalSymbol w:val="."/>
  <w:listSeparator w:val=","/>
  <w15:docId w15:val="{780C9938-B497-4255-9A31-794E506A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DC54D7"/>
  </w:style>
  <w:style w:type="character" w:styleId="CommentReference">
    <w:name w:val="annotation reference"/>
    <w:basedOn w:val="DefaultParagraphFont"/>
    <w:uiPriority w:val="99"/>
    <w:semiHidden/>
    <w:unhideWhenUsed/>
    <w:rsid w:val="00620A68"/>
    <w:rPr>
      <w:sz w:val="16"/>
      <w:szCs w:val="16"/>
    </w:rPr>
  </w:style>
  <w:style w:type="paragraph" w:styleId="CommentSubject">
    <w:name w:val="annotation subject"/>
    <w:basedOn w:val="CommentText"/>
    <w:next w:val="CommentText"/>
    <w:link w:val="CommentSubjectChar"/>
    <w:uiPriority w:val="99"/>
    <w:semiHidden/>
    <w:unhideWhenUsed/>
    <w:rsid w:val="00620A68"/>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620A68"/>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yperlink" Target="http://www.firstinthefamily.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nowhow2g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collegenaviga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ashingtoncareerpathway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igfuture.collegeboard.org/explore-careers" TargetMode="External"/><Relationship Id="rId14" Type="http://schemas.openxmlformats.org/officeDocument/2006/relationships/hyperlink" Target="http://www.checkoutacollege.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B76B-A91A-486E-91FB-2E734F9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2016-10-26T20:35:00Z</cp:lastPrinted>
  <dcterms:created xsi:type="dcterms:W3CDTF">2016-09-22T12:32:00Z</dcterms:created>
  <dcterms:modified xsi:type="dcterms:W3CDTF">2016-11-09T00:10:00Z</dcterms:modified>
</cp:coreProperties>
</file>