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64EB7DB6" w:rsidR="00D841F6" w:rsidRPr="004E5D88" w:rsidRDefault="00585DC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DB43C8"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92BCC6C"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585DC4">
        <w:rPr>
          <w:rFonts w:ascii="Arial Black" w:hAnsi="Arial Black"/>
          <w:spacing w:val="40"/>
          <w:sz w:val="24"/>
          <w:szCs w:val="24"/>
        </w:rPr>
        <w:t>9-28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585DC4">
        <w:rPr>
          <w:rFonts w:ascii="Arial Black" w:hAnsi="Arial Black"/>
          <w:spacing w:val="40"/>
          <w:sz w:val="24"/>
          <w:szCs w:val="24"/>
        </w:rPr>
        <w:t>ENTRY EXAMS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48DA0702" w:rsidR="00FD4587" w:rsidRPr="00F00D8B" w:rsidRDefault="00585DC4" w:rsidP="006865C1">
      <w:pPr>
        <w:numPr>
          <w:ilvl w:val="0"/>
          <w:numId w:val="28"/>
        </w:numPr>
        <w:spacing w:after="0" w:line="240" w:lineRule="atLeast"/>
        <w:rPr>
          <w:rFonts w:ascii="Arial Narrow" w:hAnsi="Arial Narrow"/>
          <w:sz w:val="24"/>
          <w:szCs w:val="24"/>
        </w:rPr>
      </w:pPr>
      <w:r>
        <w:rPr>
          <w:rFonts w:ascii="Arial Narrow" w:hAnsi="Arial Narrow"/>
          <w:sz w:val="24"/>
          <w:szCs w:val="24"/>
        </w:rPr>
        <w:t>Outline state-specific testing requirements for each grade in high school</w:t>
      </w:r>
      <w:r w:rsidR="00F16340">
        <w:rPr>
          <w:rFonts w:ascii="Arial Narrow" w:hAnsi="Arial Narrow"/>
          <w:sz w:val="24"/>
          <w:szCs w:val="24"/>
        </w:rPr>
        <w:t>.</w:t>
      </w:r>
    </w:p>
    <w:p w14:paraId="13A4B4D1" w14:textId="6F4BB396" w:rsidR="001C3529" w:rsidRPr="00F00D8B" w:rsidRDefault="00585DC4" w:rsidP="006865C1">
      <w:pPr>
        <w:numPr>
          <w:ilvl w:val="0"/>
          <w:numId w:val="28"/>
        </w:numPr>
        <w:spacing w:after="0" w:line="240" w:lineRule="atLeast"/>
        <w:rPr>
          <w:rFonts w:ascii="Arial Narrow" w:hAnsi="Arial Narrow"/>
          <w:sz w:val="24"/>
          <w:szCs w:val="24"/>
        </w:rPr>
      </w:pPr>
      <w:r>
        <w:rPr>
          <w:rFonts w:ascii="Arial Narrow" w:hAnsi="Arial Narrow"/>
          <w:sz w:val="24"/>
          <w:szCs w:val="24"/>
        </w:rPr>
        <w:t>Outline the testing requirements for the four-year college, two-year college, CTE</w:t>
      </w:r>
      <w:r w:rsidR="00F16340">
        <w:rPr>
          <w:rFonts w:ascii="Arial Narrow" w:hAnsi="Arial Narrow"/>
          <w:sz w:val="24"/>
          <w:szCs w:val="24"/>
        </w:rPr>
        <w:t>,</w:t>
      </w:r>
      <w:r>
        <w:rPr>
          <w:rFonts w:ascii="Arial Narrow" w:hAnsi="Arial Narrow"/>
          <w:sz w:val="24"/>
          <w:szCs w:val="24"/>
        </w:rPr>
        <w:t xml:space="preserve"> and military paths</w:t>
      </w:r>
    </w:p>
    <w:p w14:paraId="3E929F8F" w14:textId="463575DB" w:rsidR="00FD4587" w:rsidRPr="00585DC4" w:rsidRDefault="00585DC4" w:rsidP="00585DC4">
      <w:pPr>
        <w:numPr>
          <w:ilvl w:val="0"/>
          <w:numId w:val="28"/>
        </w:numPr>
        <w:spacing w:after="0" w:line="240" w:lineRule="atLeast"/>
        <w:rPr>
          <w:rFonts w:ascii="Arial Narrow" w:hAnsi="Arial Narrow"/>
          <w:sz w:val="24"/>
          <w:szCs w:val="24"/>
        </w:rPr>
      </w:pPr>
      <w:r>
        <w:rPr>
          <w:rFonts w:ascii="Arial Narrow" w:hAnsi="Arial Narrow"/>
          <w:sz w:val="24"/>
          <w:szCs w:val="24"/>
        </w:rPr>
        <w:t>List common obstacles to test-taking success</w:t>
      </w:r>
      <w:r w:rsidR="00F16340">
        <w:rPr>
          <w:rFonts w:ascii="Arial Narrow" w:hAnsi="Arial Narrow"/>
          <w:sz w:val="24"/>
          <w:szCs w:val="24"/>
        </w:rPr>
        <w:t>.</w:t>
      </w:r>
    </w:p>
    <w:p w14:paraId="1A0006AB" w14:textId="77777777" w:rsidR="0052313B" w:rsidRDefault="0052313B" w:rsidP="00DB09CA">
      <w:pPr>
        <w:spacing w:after="0" w:line="240" w:lineRule="atLeast"/>
        <w:rPr>
          <w:rFonts w:ascii="Arial Narrow" w:hAnsi="Arial Narrow"/>
          <w:b/>
          <w:color w:val="2B4C73"/>
          <w:sz w:val="24"/>
          <w:szCs w:val="24"/>
        </w:rPr>
      </w:pPr>
    </w:p>
    <w:p w14:paraId="60CC7CB4" w14:textId="77777777" w:rsidR="00585DC4" w:rsidRDefault="00585DC4" w:rsidP="00DB09CA">
      <w:pPr>
        <w:spacing w:after="0" w:line="240" w:lineRule="atLeast"/>
        <w:rPr>
          <w:rFonts w:ascii="Arial Narrow" w:hAnsi="Arial Narrow"/>
          <w:b/>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0DE4ABD" w:rsidR="00754CB2" w:rsidRPr="0025306F" w:rsidRDefault="00585DC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School Exams by Path</w:t>
      </w:r>
    </w:p>
    <w:p w14:paraId="38B68A1B" w14:textId="1D2C5812" w:rsidR="00754CB2" w:rsidRDefault="00585DC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9</w:t>
      </w:r>
      <w:r w:rsidRPr="00585DC4">
        <w:rPr>
          <w:rFonts w:ascii="Arial Narrow" w:hAnsi="Arial Narrow"/>
          <w:sz w:val="24"/>
          <w:szCs w:val="24"/>
          <w:vertAlign w:val="superscript"/>
        </w:rPr>
        <w:t>th</w:t>
      </w:r>
      <w:r>
        <w:rPr>
          <w:rFonts w:ascii="Arial Narrow" w:hAnsi="Arial Narrow"/>
          <w:sz w:val="24"/>
          <w:szCs w:val="24"/>
        </w:rPr>
        <w:t xml:space="preserve"> Grade Exam Plan</w:t>
      </w:r>
    </w:p>
    <w:p w14:paraId="0A456648" w14:textId="23718F3B" w:rsidR="00585DC4" w:rsidRPr="0025306F" w:rsidRDefault="00585DC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07B40666" w14:textId="52F2071F" w:rsidR="001C3529" w:rsidRPr="0025306F" w:rsidRDefault="00585DC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Information about Washington state’s requirements </w:t>
      </w:r>
      <w:r w:rsidRPr="00585DC4">
        <w:rPr>
          <w:rFonts w:ascii="Arial Narrow" w:hAnsi="Arial Narrow"/>
          <w:sz w:val="24"/>
          <w:szCs w:val="24"/>
        </w:rPr>
        <w:t>for high school proficiency or graduation exams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Pr="00585DC4" w:rsidRDefault="00910626" w:rsidP="00585DC4">
      <w:pPr>
        <w:spacing w:after="0"/>
        <w:rPr>
          <w:rFonts w:ascii="Arial Narrow" w:hAnsi="Arial Narrow"/>
          <w:color w:val="4D4D4D"/>
          <w:sz w:val="24"/>
          <w:szCs w:val="24"/>
        </w:rPr>
      </w:pPr>
    </w:p>
    <w:p w14:paraId="541A13D8" w14:textId="4FCABDA7" w:rsidR="00585DC4" w:rsidRPr="00585DC4" w:rsidRDefault="00585DC4" w:rsidP="00B0090C">
      <w:pPr>
        <w:pStyle w:val="ListParagraph"/>
        <w:numPr>
          <w:ilvl w:val="0"/>
          <w:numId w:val="21"/>
        </w:numPr>
        <w:rPr>
          <w:rFonts w:ascii="Arial Narrow" w:hAnsi="Arial Narrow"/>
          <w:sz w:val="24"/>
          <w:szCs w:val="24"/>
        </w:rPr>
      </w:pPr>
      <w:r w:rsidRPr="00585DC4">
        <w:rPr>
          <w:rFonts w:ascii="Arial Narrow" w:hAnsi="Arial Narrow"/>
          <w:b/>
          <w:sz w:val="24"/>
          <w:szCs w:val="24"/>
        </w:rPr>
        <w:t xml:space="preserve">Students identify strategies for successful testing.  </w:t>
      </w:r>
      <w:r w:rsidRPr="00585DC4">
        <w:rPr>
          <w:rFonts w:ascii="Arial Narrow" w:hAnsi="Arial Narrow"/>
          <w:sz w:val="24"/>
          <w:szCs w:val="24"/>
        </w:rPr>
        <w:t>Ask each student to take out a piece of paper. Tell them you are going to give them a pop quiz about testing.  Tell students they will have 60 seconds to write down as many strategies as they can think of that will help them do well on a test. (“Cheating” or “copying” are not acceptable strategies.)  After their brainstorming, count to see who has the most strategies!  Ask for volunteers to read from their lists and write their strategies on the board, checking off common strategies (such as “studying”) that are listed by more than one student.  Discuss how students’ strategies help them succeed on their tests.</w:t>
      </w:r>
    </w:p>
    <w:p w14:paraId="07781C9D" w14:textId="77777777" w:rsidR="00585DC4" w:rsidRPr="00585DC4" w:rsidRDefault="00585DC4" w:rsidP="00B0090C">
      <w:pPr>
        <w:pStyle w:val="ListParagraph"/>
        <w:rPr>
          <w:rFonts w:ascii="Arial Narrow" w:hAnsi="Arial Narrow"/>
          <w:sz w:val="24"/>
          <w:szCs w:val="24"/>
        </w:rPr>
      </w:pPr>
    </w:p>
    <w:p w14:paraId="01FEAD2C" w14:textId="63B368EE" w:rsidR="00585DC4" w:rsidRPr="00B0090C" w:rsidRDefault="00585DC4" w:rsidP="00B0090C">
      <w:pPr>
        <w:pStyle w:val="ListParagraph"/>
        <w:numPr>
          <w:ilvl w:val="0"/>
          <w:numId w:val="21"/>
        </w:numPr>
        <w:rPr>
          <w:rFonts w:ascii="Arial Narrow" w:hAnsi="Arial Narrow"/>
          <w:sz w:val="24"/>
          <w:szCs w:val="24"/>
        </w:rPr>
      </w:pPr>
      <w:r w:rsidRPr="00585DC4">
        <w:rPr>
          <w:rFonts w:ascii="Arial Narrow" w:hAnsi="Arial Narrow"/>
          <w:b/>
          <w:sz w:val="24"/>
          <w:szCs w:val="24"/>
        </w:rPr>
        <w:t xml:space="preserve">Students compile their top five strategies for test-taking success.  </w:t>
      </w:r>
      <w:r w:rsidRPr="00585DC4">
        <w:rPr>
          <w:rFonts w:ascii="Arial Narrow" w:hAnsi="Arial Narrow"/>
          <w:sz w:val="24"/>
          <w:szCs w:val="24"/>
        </w:rPr>
        <w:t>Remind students that there are many good strategies to succeed on a test.  Ask students to go back to their paper and create a new list numbered from one to five of the top five strategies they believe they should use to succeed on a test.  They can take those strategies from their own 60-second list, from your lists on the board, or from your discussion.  Ask for volunteers to share their top five strategies.</w:t>
      </w:r>
    </w:p>
    <w:p w14:paraId="74CD4C72" w14:textId="77777777" w:rsidR="00B0090C" w:rsidRPr="00B0090C" w:rsidRDefault="00B0090C" w:rsidP="00B0090C">
      <w:pPr>
        <w:pStyle w:val="ListParagraph"/>
        <w:rPr>
          <w:rFonts w:ascii="Arial Narrow" w:hAnsi="Arial Narrow"/>
          <w:sz w:val="24"/>
          <w:szCs w:val="24"/>
        </w:rPr>
      </w:pPr>
    </w:p>
    <w:p w14:paraId="404FF2FC" w14:textId="44801DA9" w:rsidR="004E5D88" w:rsidRPr="00585DC4" w:rsidRDefault="00585DC4" w:rsidP="00B0090C">
      <w:pPr>
        <w:pStyle w:val="ListParagraph"/>
        <w:numPr>
          <w:ilvl w:val="0"/>
          <w:numId w:val="21"/>
        </w:numPr>
        <w:rPr>
          <w:rFonts w:ascii="Arial Narrow" w:hAnsi="Arial Narrow"/>
          <w:sz w:val="24"/>
          <w:szCs w:val="24"/>
        </w:rPr>
      </w:pPr>
      <w:r w:rsidRPr="00585DC4">
        <w:rPr>
          <w:rFonts w:ascii="Arial Narrow" w:hAnsi="Arial Narrow"/>
          <w:b/>
          <w:sz w:val="24"/>
          <w:szCs w:val="24"/>
        </w:rPr>
        <w:t>Students</w:t>
      </w:r>
      <w:r w:rsidRPr="00585DC4">
        <w:rPr>
          <w:rFonts w:ascii="Arial Narrow" w:hAnsi="Arial Narrow"/>
          <w:sz w:val="24"/>
          <w:szCs w:val="24"/>
        </w:rPr>
        <w:t xml:space="preserve"> </w:t>
      </w:r>
      <w:r w:rsidRPr="00585DC4">
        <w:rPr>
          <w:rFonts w:ascii="Arial Narrow" w:hAnsi="Arial Narrow"/>
          <w:b/>
          <w:sz w:val="24"/>
          <w:szCs w:val="24"/>
        </w:rPr>
        <w:t xml:space="preserve">outline state-specific testing requirements for high school.  </w:t>
      </w:r>
      <w:r w:rsidRPr="00585DC4">
        <w:rPr>
          <w:rFonts w:ascii="Arial Narrow" w:hAnsi="Arial Narrow"/>
          <w:sz w:val="24"/>
          <w:szCs w:val="24"/>
        </w:rPr>
        <w:t xml:space="preserve">Using information provided by your school administration, explain to students what your state requires them to do in </w:t>
      </w:r>
      <w:r w:rsidRPr="00585DC4">
        <w:rPr>
          <w:rFonts w:ascii="Arial Narrow" w:hAnsi="Arial Narrow"/>
          <w:sz w:val="24"/>
          <w:szCs w:val="24"/>
        </w:rPr>
        <w:lastRenderedPageBreak/>
        <w:t>terms of proficiency testing to graduate from high school.  Review the details of any required graduation or proficiency exam, and explain when students will take the exam(s).  Distribute information about your state’s requirements if possible.  Call on students to reiterate this information so that you are clear they understand.</w:t>
      </w:r>
    </w:p>
    <w:p w14:paraId="7331C372" w14:textId="77777777" w:rsidR="00585DC4" w:rsidRPr="00585DC4" w:rsidRDefault="00585DC4" w:rsidP="00B0090C">
      <w:pPr>
        <w:pStyle w:val="ListParagraph"/>
        <w:spacing w:after="0"/>
        <w:rPr>
          <w:rFonts w:ascii="Arial Narrow" w:hAnsi="Arial Narrow"/>
          <w:sz w:val="24"/>
          <w:szCs w:val="24"/>
        </w:rPr>
      </w:pPr>
    </w:p>
    <w:p w14:paraId="68C27A5D" w14:textId="39E64BE5" w:rsidR="00585DC4" w:rsidRPr="00585DC4" w:rsidRDefault="00585DC4" w:rsidP="00B0090C">
      <w:pPr>
        <w:pStyle w:val="NAV101-OrderedList"/>
        <w:numPr>
          <w:ilvl w:val="0"/>
          <w:numId w:val="21"/>
        </w:numPr>
        <w:spacing w:line="276" w:lineRule="auto"/>
        <w:rPr>
          <w:rFonts w:ascii="Arial Narrow" w:hAnsi="Arial Narrow"/>
          <w:sz w:val="24"/>
          <w:szCs w:val="24"/>
        </w:rPr>
      </w:pPr>
      <w:r w:rsidRPr="00585DC4">
        <w:rPr>
          <w:rFonts w:ascii="Arial Narrow" w:hAnsi="Arial Narrow"/>
          <w:b/>
          <w:sz w:val="24"/>
          <w:szCs w:val="24"/>
        </w:rPr>
        <w:t xml:space="preserve">Students outline the testing requirements for the four-year college, two-year college, CTE, and military paths.  </w:t>
      </w:r>
      <w:r w:rsidRPr="00585DC4">
        <w:rPr>
          <w:rFonts w:ascii="Arial Narrow" w:hAnsi="Arial Narrow"/>
          <w:sz w:val="24"/>
          <w:szCs w:val="24"/>
        </w:rPr>
        <w:t xml:space="preserve">Distribute </w:t>
      </w:r>
      <w:r w:rsidRPr="00585DC4">
        <w:rPr>
          <w:rFonts w:ascii="Arial Narrow" w:hAnsi="Arial Narrow"/>
          <w:i/>
          <w:sz w:val="24"/>
          <w:szCs w:val="24"/>
        </w:rPr>
        <w:t>High School Exams by Path</w:t>
      </w:r>
      <w:r>
        <w:rPr>
          <w:rFonts w:ascii="Arial Narrow" w:hAnsi="Arial Narrow"/>
          <w:sz w:val="24"/>
          <w:szCs w:val="24"/>
        </w:rPr>
        <w:t xml:space="preserve">. </w:t>
      </w:r>
      <w:r w:rsidRPr="00585DC4">
        <w:rPr>
          <w:rFonts w:ascii="Arial Narrow" w:hAnsi="Arial Narrow"/>
          <w:sz w:val="24"/>
          <w:szCs w:val="24"/>
        </w:rPr>
        <w:t xml:space="preserve">Explain that students will need to take different exams during high school depending on their choice of path after graduation. </w:t>
      </w:r>
    </w:p>
    <w:p w14:paraId="125EA26B" w14:textId="77777777" w:rsidR="00585DC4" w:rsidRPr="00585DC4" w:rsidRDefault="00585DC4" w:rsidP="00B0090C">
      <w:pPr>
        <w:pStyle w:val="NAV101-OrderedList"/>
        <w:numPr>
          <w:ilvl w:val="0"/>
          <w:numId w:val="32"/>
        </w:numPr>
        <w:spacing w:line="276" w:lineRule="auto"/>
        <w:rPr>
          <w:rFonts w:ascii="Arial Narrow" w:hAnsi="Arial Narrow"/>
          <w:sz w:val="24"/>
          <w:szCs w:val="24"/>
        </w:rPr>
      </w:pPr>
      <w:r w:rsidRPr="00585DC4">
        <w:rPr>
          <w:rFonts w:ascii="Arial Narrow" w:hAnsi="Arial Narrow"/>
          <w:sz w:val="24"/>
          <w:szCs w:val="24"/>
        </w:rPr>
        <w:t xml:space="preserve">Ask students to gather in different parts of the room by the path they are presently considering. (Put students planning on going straight to the workplace into the military or two-year/CTE exam groups.) If necessary, subdivide the path groups so that students are in groups of four to five. </w:t>
      </w:r>
    </w:p>
    <w:p w14:paraId="4676C9CD" w14:textId="19354202" w:rsidR="00585DC4" w:rsidRPr="00585DC4" w:rsidRDefault="00585DC4" w:rsidP="00B0090C">
      <w:pPr>
        <w:pStyle w:val="NAV101-OrderedList"/>
        <w:numPr>
          <w:ilvl w:val="0"/>
          <w:numId w:val="32"/>
        </w:numPr>
        <w:spacing w:line="276" w:lineRule="auto"/>
        <w:rPr>
          <w:rFonts w:ascii="Arial Narrow" w:hAnsi="Arial Narrow"/>
          <w:sz w:val="24"/>
          <w:szCs w:val="24"/>
        </w:rPr>
      </w:pPr>
      <w:r w:rsidRPr="00585DC4">
        <w:rPr>
          <w:rFonts w:ascii="Arial Narrow" w:hAnsi="Arial Narrow"/>
          <w:sz w:val="24"/>
          <w:szCs w:val="24"/>
        </w:rPr>
        <w:t xml:space="preserve">Distribute the </w:t>
      </w:r>
      <w:r w:rsidRPr="00585DC4">
        <w:rPr>
          <w:rFonts w:ascii="Arial Narrow" w:hAnsi="Arial Narrow"/>
          <w:i/>
          <w:sz w:val="24"/>
          <w:szCs w:val="24"/>
        </w:rPr>
        <w:t>9</w:t>
      </w:r>
      <w:r w:rsidRPr="00585DC4">
        <w:rPr>
          <w:rFonts w:ascii="Arial Narrow" w:hAnsi="Arial Narrow"/>
          <w:i/>
          <w:sz w:val="24"/>
          <w:szCs w:val="24"/>
          <w:vertAlign w:val="superscript"/>
        </w:rPr>
        <w:t>th</w:t>
      </w:r>
      <w:r w:rsidRPr="00585DC4">
        <w:rPr>
          <w:rFonts w:ascii="Arial Narrow" w:hAnsi="Arial Narrow"/>
          <w:i/>
          <w:sz w:val="24"/>
          <w:szCs w:val="24"/>
        </w:rPr>
        <w:t xml:space="preserve"> Grade Exam Plan</w:t>
      </w:r>
      <w:r>
        <w:rPr>
          <w:rFonts w:ascii="Arial Narrow" w:hAnsi="Arial Narrow"/>
          <w:sz w:val="24"/>
          <w:szCs w:val="24"/>
        </w:rPr>
        <w:t xml:space="preserve"> </w:t>
      </w:r>
      <w:r w:rsidRPr="00585DC4">
        <w:rPr>
          <w:rFonts w:ascii="Arial Narrow" w:hAnsi="Arial Narrow"/>
          <w:sz w:val="24"/>
          <w:szCs w:val="24"/>
        </w:rPr>
        <w:t xml:space="preserve">and ask each student to use the </w:t>
      </w:r>
      <w:r w:rsidRPr="00585DC4">
        <w:rPr>
          <w:rFonts w:ascii="Arial Narrow" w:hAnsi="Arial Narrow"/>
          <w:i/>
          <w:sz w:val="24"/>
          <w:szCs w:val="24"/>
        </w:rPr>
        <w:t>High School Exams by Path</w:t>
      </w:r>
      <w:r w:rsidRPr="00585DC4">
        <w:rPr>
          <w:rFonts w:ascii="Arial Narrow" w:hAnsi="Arial Narrow"/>
          <w:sz w:val="24"/>
          <w:szCs w:val="24"/>
        </w:rPr>
        <w:t xml:space="preserve"> handout to complete a personal plan with the help of the others in their group.  Their plan should be based on their preferred post-secondary path.  After students complete their work, discuss the exam plans they’ve outlined for themselves.  Discuss how students can share this information with their families and plan ahead for these exams.</w:t>
      </w:r>
    </w:p>
    <w:p w14:paraId="123E9283" w14:textId="6A4DA324" w:rsidR="004E5D88" w:rsidRPr="00585DC4" w:rsidRDefault="00585DC4" w:rsidP="00B0090C">
      <w:pPr>
        <w:pStyle w:val="ListParagraph"/>
        <w:numPr>
          <w:ilvl w:val="0"/>
          <w:numId w:val="21"/>
        </w:numPr>
        <w:rPr>
          <w:rFonts w:ascii="Arial Narrow" w:hAnsi="Arial Narrow"/>
          <w:sz w:val="24"/>
          <w:szCs w:val="24"/>
        </w:rPr>
      </w:pPr>
      <w:r w:rsidRPr="00585DC4">
        <w:rPr>
          <w:rFonts w:ascii="Arial Narrow" w:hAnsi="Arial Narrow"/>
          <w:b/>
          <w:sz w:val="24"/>
          <w:szCs w:val="24"/>
        </w:rPr>
        <w:t xml:space="preserve">Students list common obstacles to test-taking success.  </w:t>
      </w:r>
      <w:r w:rsidRPr="00585DC4">
        <w:rPr>
          <w:rFonts w:ascii="Arial Narrow" w:hAnsi="Arial Narrow"/>
          <w:sz w:val="24"/>
          <w:szCs w:val="24"/>
        </w:rPr>
        <w:t>Earlier in the lesson, students identified strategies for test-taking success.  Now they will focus on what can go wrong.  Ask each student to find a partner within their small group.  Have the pairs create a list of potential obstacles to test-taking success (such as “not studying” or “panicking.”).  Ask for volunteers to share their ideas and list some of these obstacles on the board.  Discuss how students can use the strategies for success they identified earlier to overcome some of these obstacles.  Remind students that they can use the same strategies for success – and will have to overcome the same obstacles – when they take their high school graduation exams and post-secondary entrance exams.</w:t>
      </w:r>
    </w:p>
    <w:p w14:paraId="3F789610" w14:textId="77777777" w:rsidR="00585DC4" w:rsidRPr="00585DC4" w:rsidRDefault="00585DC4" w:rsidP="00B0090C">
      <w:pPr>
        <w:pStyle w:val="ListParagraph"/>
        <w:spacing w:after="0"/>
        <w:rPr>
          <w:rFonts w:ascii="Arial Narrow" w:hAnsi="Arial Narrow"/>
          <w:sz w:val="24"/>
          <w:szCs w:val="24"/>
        </w:rPr>
      </w:pPr>
    </w:p>
    <w:p w14:paraId="1021B291" w14:textId="13015EF8" w:rsidR="00585DC4" w:rsidRPr="00585DC4" w:rsidRDefault="00585DC4" w:rsidP="00B0090C">
      <w:pPr>
        <w:pStyle w:val="Body1"/>
        <w:numPr>
          <w:ilvl w:val="0"/>
          <w:numId w:val="21"/>
        </w:numPr>
        <w:spacing w:line="276" w:lineRule="auto"/>
        <w:rPr>
          <w:rFonts w:ascii="Arial Narrow" w:eastAsia="Geeza Pro" w:hAnsi="Arial Narrow"/>
          <w:color w:val="auto"/>
          <w:szCs w:val="24"/>
        </w:rPr>
      </w:pPr>
      <w:r w:rsidRPr="00585DC4">
        <w:rPr>
          <w:rFonts w:ascii="Arial Narrow" w:eastAsia="Geeza Pro" w:hAnsi="Arial Narrow"/>
          <w:b/>
          <w:color w:val="auto"/>
          <w:szCs w:val="24"/>
        </w:rPr>
        <w:t>Students reflect on strategies for test-taking success.</w:t>
      </w:r>
      <w:r w:rsidRPr="00585DC4">
        <w:rPr>
          <w:rFonts w:ascii="Arial Narrow" w:eastAsia="Geeza Pro" w:hAnsi="Arial Narrow"/>
          <w:color w:val="auto"/>
          <w:szCs w:val="24"/>
        </w:rPr>
        <w:t xml:space="preserve">  During the </w:t>
      </w:r>
      <w:r>
        <w:rPr>
          <w:rFonts w:ascii="Arial Narrow" w:eastAsia="Geeza Pro" w:hAnsi="Arial Narrow"/>
          <w:color w:val="auto"/>
          <w:szCs w:val="24"/>
        </w:rPr>
        <w:t>first step of this activity</w:t>
      </w:r>
      <w:r w:rsidRPr="00585DC4">
        <w:rPr>
          <w:rFonts w:ascii="Arial Narrow" w:eastAsia="Geeza Pro" w:hAnsi="Arial Narrow"/>
          <w:color w:val="auto"/>
          <w:szCs w:val="24"/>
        </w:rPr>
        <w:t xml:space="preserve">, each student developed a list of their top five strategies for success in testing.  Distribute the </w:t>
      </w:r>
      <w:r w:rsidRPr="00585DC4">
        <w:rPr>
          <w:rFonts w:ascii="Arial Narrow" w:eastAsia="Geeza Pro" w:hAnsi="Arial Narrow"/>
          <w:i/>
          <w:color w:val="auto"/>
          <w:szCs w:val="24"/>
        </w:rPr>
        <w:t xml:space="preserve">Journal Page </w:t>
      </w:r>
      <w:r w:rsidRPr="00585DC4">
        <w:rPr>
          <w:rFonts w:ascii="Arial Narrow" w:eastAsia="Geeza Pro" w:hAnsi="Arial Narrow"/>
          <w:color w:val="auto"/>
          <w:szCs w:val="24"/>
        </w:rPr>
        <w:t>and ask students to answer these questions:</w:t>
      </w:r>
    </w:p>
    <w:p w14:paraId="2E944F09" w14:textId="77777777" w:rsidR="00585DC4" w:rsidRDefault="00585DC4" w:rsidP="00B0090C">
      <w:pPr>
        <w:pStyle w:val="Body1"/>
        <w:numPr>
          <w:ilvl w:val="0"/>
          <w:numId w:val="35"/>
        </w:numPr>
        <w:spacing w:line="276" w:lineRule="auto"/>
        <w:rPr>
          <w:rFonts w:ascii="Arial Narrow" w:eastAsia="Geeza Pro" w:hAnsi="Arial Narrow"/>
          <w:color w:val="auto"/>
          <w:szCs w:val="24"/>
        </w:rPr>
      </w:pPr>
      <w:r w:rsidRPr="00585DC4">
        <w:rPr>
          <w:rFonts w:ascii="Arial Narrow" w:eastAsia="Geeza Pro" w:hAnsi="Arial Narrow"/>
          <w:color w:val="auto"/>
          <w:szCs w:val="24"/>
        </w:rPr>
        <w:t xml:space="preserve">What are my top five test-taking strategies? </w:t>
      </w:r>
    </w:p>
    <w:p w14:paraId="10743C2D" w14:textId="77777777" w:rsidR="00585DC4" w:rsidRDefault="00585DC4" w:rsidP="00B0090C">
      <w:pPr>
        <w:pStyle w:val="Body1"/>
        <w:numPr>
          <w:ilvl w:val="0"/>
          <w:numId w:val="35"/>
        </w:numPr>
        <w:spacing w:line="276" w:lineRule="auto"/>
        <w:rPr>
          <w:rFonts w:ascii="Arial Narrow" w:eastAsia="Geeza Pro" w:hAnsi="Arial Narrow"/>
          <w:color w:val="auto"/>
          <w:szCs w:val="24"/>
        </w:rPr>
      </w:pPr>
      <w:r w:rsidRPr="00585DC4">
        <w:rPr>
          <w:rFonts w:ascii="Arial Narrow" w:eastAsia="Geeza Pro" w:hAnsi="Arial Narrow"/>
          <w:color w:val="auto"/>
          <w:szCs w:val="24"/>
        </w:rPr>
        <w:t xml:space="preserve">Why are these strategies effective for me? </w:t>
      </w:r>
    </w:p>
    <w:p w14:paraId="3F8709ED" w14:textId="56354311" w:rsidR="00585DC4" w:rsidRPr="00585DC4" w:rsidRDefault="00585DC4" w:rsidP="00B0090C">
      <w:pPr>
        <w:pStyle w:val="Body1"/>
        <w:numPr>
          <w:ilvl w:val="0"/>
          <w:numId w:val="35"/>
        </w:numPr>
        <w:spacing w:line="276" w:lineRule="auto"/>
        <w:rPr>
          <w:rFonts w:ascii="Arial Narrow" w:eastAsia="Geeza Pro" w:hAnsi="Arial Narrow"/>
          <w:color w:val="auto"/>
          <w:szCs w:val="24"/>
        </w:rPr>
      </w:pPr>
      <w:r w:rsidRPr="00585DC4">
        <w:rPr>
          <w:rFonts w:ascii="Arial Narrow" w:eastAsia="Geeza Pro" w:hAnsi="Arial Narrow"/>
          <w:color w:val="auto"/>
          <w:szCs w:val="24"/>
        </w:rPr>
        <w:t xml:space="preserve">What obstacles will each strategy overcome?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43D87593" w:rsidR="0052313B" w:rsidRPr="00585DC4" w:rsidRDefault="00585DC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85DC4">
        <w:rPr>
          <w:rFonts w:ascii="Arial Narrow" w:hAnsi="Arial Narrow"/>
          <w:b/>
          <w:i/>
          <w:sz w:val="24"/>
          <w:szCs w:val="24"/>
        </w:rPr>
        <w:t>9</w:t>
      </w:r>
      <w:r w:rsidRPr="00585DC4">
        <w:rPr>
          <w:rFonts w:ascii="Arial Narrow" w:hAnsi="Arial Narrow"/>
          <w:b/>
          <w:i/>
          <w:sz w:val="24"/>
          <w:szCs w:val="24"/>
          <w:vertAlign w:val="superscript"/>
        </w:rPr>
        <w:t>th</w:t>
      </w:r>
      <w:r w:rsidRPr="00585DC4">
        <w:rPr>
          <w:rFonts w:ascii="Arial Narrow" w:hAnsi="Arial Narrow"/>
          <w:b/>
          <w:i/>
          <w:sz w:val="24"/>
          <w:szCs w:val="24"/>
        </w:rPr>
        <w:t xml:space="preserve"> Grade Exam Plan</w:t>
      </w:r>
    </w:p>
    <w:p w14:paraId="62236F21" w14:textId="1CB59AC0" w:rsidR="00585DC4" w:rsidRPr="0025306F" w:rsidRDefault="00585DC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85DC4">
        <w:rPr>
          <w:rFonts w:ascii="Arial Narrow" w:hAnsi="Arial Narrow"/>
          <w:b/>
          <w:i/>
          <w:sz w:val="24"/>
          <w:szCs w:val="24"/>
        </w:rPr>
        <w:t>Journal Page</w:t>
      </w: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50EB285" w14:textId="77777777" w:rsidR="00CC07CB" w:rsidRDefault="00CC07CB" w:rsidP="00EE096D">
      <w:pPr>
        <w:spacing w:after="0" w:line="240" w:lineRule="atLeast"/>
        <w:rPr>
          <w:rFonts w:ascii="Arial Narrow" w:hAnsi="Arial Narrow"/>
          <w:color w:val="597B51"/>
        </w:rPr>
        <w:sectPr w:rsidR="00CC07CB"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7218533E" w14:textId="2EAC6C38" w:rsidR="00CC07CB" w:rsidRPr="004E5D88" w:rsidRDefault="00CC07CB" w:rsidP="00F467A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14:paraId="2A3E5E79" w14:textId="77777777" w:rsidR="00CC07CB" w:rsidRDefault="00DB43C8" w:rsidP="00F467A6">
      <w:pPr>
        <w:spacing w:after="0" w:line="240" w:lineRule="atLeast"/>
        <w:jc w:val="center"/>
        <w:rPr>
          <w:rFonts w:ascii="Arial Narrow" w:hAnsi="Arial Narrow"/>
          <w:color w:val="597B51"/>
          <w:spacing w:val="120"/>
          <w:sz w:val="36"/>
          <w:szCs w:val="36"/>
        </w:rPr>
      </w:pPr>
      <w:r>
        <w:pict w14:anchorId="4DF2AE5F">
          <v:rect id="_x0000_i1029" style="width:468pt;height:1.5pt" o:hralign="center" o:hrstd="t" o:hrnoshade="t" o:hr="t" fillcolor="#7f7f7f [1612]" stroked="f"/>
        </w:pict>
      </w:r>
    </w:p>
    <w:p w14:paraId="61ED9BC1" w14:textId="0DC99F49" w:rsidR="00CC07CB" w:rsidRPr="00B42EE6" w:rsidRDefault="00CC07CB" w:rsidP="00B42EE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9-28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39B459FC" w14:textId="3125AF7A" w:rsidR="00CC07CB" w:rsidRPr="00B42EE6" w:rsidRDefault="00CC07CB" w:rsidP="00B42EE6">
      <w:pPr>
        <w:shd w:val="clear" w:color="auto" w:fill="000000"/>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HIGH SCHOOL EXAMS BY PATH</w:t>
      </w:r>
    </w:p>
    <w:p w14:paraId="3613039C" w14:textId="25427C6B" w:rsidR="00CC07CB" w:rsidRPr="00F467A6" w:rsidRDefault="00CC07CB" w:rsidP="00F467A6">
      <w:pPr>
        <w:rPr>
          <w:rFonts w:ascii="Arial Narrow" w:hAnsi="Arial Narrow" w:cs="Arial"/>
          <w:sz w:val="24"/>
          <w:szCs w:val="24"/>
        </w:rPr>
      </w:pPr>
      <w:r w:rsidRPr="00F467A6">
        <w:rPr>
          <w:rFonts w:ascii="Arial Narrow" w:hAnsi="Arial Narrow" w:cs="Arial"/>
          <w:sz w:val="24"/>
          <w:szCs w:val="24"/>
        </w:rPr>
        <w:t>Whether you are planning to attend a four-year college, a two-year college, a technical college, join the military, or start working right after high school, you will need to take at least one exam before you graduate from high school… and possibly many more.</w:t>
      </w:r>
    </w:p>
    <w:tbl>
      <w:tblPr>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60"/>
        <w:gridCol w:w="1912"/>
        <w:gridCol w:w="1940"/>
        <w:gridCol w:w="2133"/>
        <w:gridCol w:w="4547"/>
      </w:tblGrid>
      <w:tr w:rsidR="00CC07CB" w:rsidRPr="00CC07CB" w14:paraId="2BF1BA40" w14:textId="77777777" w:rsidTr="00F467A6">
        <w:tc>
          <w:tcPr>
            <w:tcW w:w="2196" w:type="dxa"/>
            <w:shd w:val="clear" w:color="auto" w:fill="000000"/>
            <w:vAlign w:val="center"/>
          </w:tcPr>
          <w:p w14:paraId="127E4DC5" w14:textId="77777777" w:rsidR="00CC07CB" w:rsidRPr="00CC07CB" w:rsidRDefault="00CC07CB" w:rsidP="00CC07CB">
            <w:pPr>
              <w:spacing w:before="60" w:after="60"/>
              <w:rPr>
                <w:rFonts w:ascii="Arial Narrow" w:hAnsi="Arial Narrow" w:cs="Arial"/>
                <w:b/>
                <w:color w:val="FFFFFF"/>
                <w:sz w:val="20"/>
                <w:szCs w:val="20"/>
              </w:rPr>
            </w:pPr>
            <w:r w:rsidRPr="00CC07CB">
              <w:rPr>
                <w:rFonts w:ascii="Arial Narrow" w:hAnsi="Arial Narrow" w:cs="Arial"/>
                <w:b/>
                <w:color w:val="FFFFFF"/>
                <w:sz w:val="20"/>
                <w:szCs w:val="20"/>
              </w:rPr>
              <w:t>TEST NAME</w:t>
            </w:r>
          </w:p>
        </w:tc>
        <w:tc>
          <w:tcPr>
            <w:tcW w:w="2196" w:type="dxa"/>
            <w:shd w:val="clear" w:color="auto" w:fill="000000"/>
            <w:vAlign w:val="center"/>
          </w:tcPr>
          <w:p w14:paraId="127A26BB" w14:textId="77777777" w:rsidR="00CC07CB" w:rsidRPr="00CC07CB" w:rsidRDefault="00CC07CB" w:rsidP="00CC07CB">
            <w:pPr>
              <w:spacing w:before="60" w:after="60"/>
              <w:rPr>
                <w:rFonts w:ascii="Arial Narrow" w:hAnsi="Arial Narrow" w:cs="Arial"/>
                <w:b/>
                <w:color w:val="FFFFFF"/>
                <w:sz w:val="20"/>
                <w:szCs w:val="20"/>
              </w:rPr>
            </w:pPr>
            <w:r w:rsidRPr="00CC07CB">
              <w:rPr>
                <w:rFonts w:ascii="Arial Narrow" w:hAnsi="Arial Narrow" w:cs="Arial"/>
                <w:b/>
                <w:color w:val="FFFFFF"/>
                <w:sz w:val="20"/>
                <w:szCs w:val="20"/>
              </w:rPr>
              <w:t>WHAT IS IT?</w:t>
            </w:r>
          </w:p>
        </w:tc>
        <w:tc>
          <w:tcPr>
            <w:tcW w:w="2196" w:type="dxa"/>
            <w:shd w:val="clear" w:color="auto" w:fill="000000"/>
            <w:vAlign w:val="center"/>
          </w:tcPr>
          <w:p w14:paraId="732C9531" w14:textId="77777777" w:rsidR="00CC07CB" w:rsidRPr="00CC07CB" w:rsidRDefault="00CC07CB" w:rsidP="00CC07CB">
            <w:pPr>
              <w:spacing w:before="60" w:after="60"/>
              <w:rPr>
                <w:rFonts w:ascii="Arial Narrow" w:hAnsi="Arial Narrow" w:cs="Arial"/>
                <w:b/>
                <w:color w:val="FFFFFF"/>
                <w:sz w:val="20"/>
                <w:szCs w:val="20"/>
              </w:rPr>
            </w:pPr>
            <w:r w:rsidRPr="00CC07CB">
              <w:rPr>
                <w:rFonts w:ascii="Arial Narrow" w:hAnsi="Arial Narrow" w:cs="Arial"/>
                <w:b/>
                <w:color w:val="FFFFFF"/>
                <w:sz w:val="20"/>
                <w:szCs w:val="20"/>
              </w:rPr>
              <w:t>WHO SHOULD TAKE IT?</w:t>
            </w:r>
          </w:p>
        </w:tc>
        <w:tc>
          <w:tcPr>
            <w:tcW w:w="2196" w:type="dxa"/>
            <w:shd w:val="clear" w:color="auto" w:fill="000000"/>
            <w:vAlign w:val="center"/>
          </w:tcPr>
          <w:p w14:paraId="10648106" w14:textId="77777777" w:rsidR="00CC07CB" w:rsidRPr="00CC07CB" w:rsidRDefault="00CC07CB" w:rsidP="00CC07CB">
            <w:pPr>
              <w:spacing w:before="60" w:after="60"/>
              <w:rPr>
                <w:rFonts w:ascii="Arial Narrow" w:hAnsi="Arial Narrow" w:cs="Arial"/>
                <w:b/>
                <w:color w:val="FFFFFF"/>
                <w:sz w:val="20"/>
                <w:szCs w:val="20"/>
              </w:rPr>
            </w:pPr>
            <w:r w:rsidRPr="00CC07CB">
              <w:rPr>
                <w:rFonts w:ascii="Arial Narrow" w:hAnsi="Arial Narrow" w:cs="Arial"/>
                <w:b/>
                <w:color w:val="FFFFFF"/>
                <w:sz w:val="20"/>
                <w:szCs w:val="20"/>
              </w:rPr>
              <w:t>WHEN TO TAKE IT?</w:t>
            </w:r>
          </w:p>
        </w:tc>
        <w:tc>
          <w:tcPr>
            <w:tcW w:w="2196" w:type="dxa"/>
            <w:shd w:val="clear" w:color="auto" w:fill="000000"/>
            <w:vAlign w:val="center"/>
          </w:tcPr>
          <w:p w14:paraId="7AB67F58" w14:textId="77777777" w:rsidR="00CC07CB" w:rsidRPr="00CC07CB" w:rsidRDefault="00CC07CB" w:rsidP="00CC07CB">
            <w:pPr>
              <w:spacing w:before="60" w:after="60"/>
              <w:rPr>
                <w:rFonts w:ascii="Arial Narrow" w:hAnsi="Arial Narrow" w:cs="Arial"/>
                <w:b/>
                <w:color w:val="FFFFFF"/>
                <w:sz w:val="20"/>
                <w:szCs w:val="20"/>
              </w:rPr>
            </w:pPr>
            <w:r w:rsidRPr="00CC07CB">
              <w:rPr>
                <w:rFonts w:ascii="Arial Narrow" w:hAnsi="Arial Narrow" w:cs="Arial"/>
                <w:b/>
                <w:color w:val="FFFFFF"/>
                <w:sz w:val="20"/>
                <w:szCs w:val="20"/>
              </w:rPr>
              <w:t>HOW DO I REGISTER?</w:t>
            </w:r>
          </w:p>
        </w:tc>
        <w:tc>
          <w:tcPr>
            <w:tcW w:w="3510" w:type="dxa"/>
            <w:shd w:val="clear" w:color="auto" w:fill="000000"/>
            <w:vAlign w:val="center"/>
          </w:tcPr>
          <w:p w14:paraId="46404DB4" w14:textId="77777777" w:rsidR="00CC07CB" w:rsidRPr="00CC07CB" w:rsidRDefault="00CC07CB" w:rsidP="00CC07CB">
            <w:pPr>
              <w:spacing w:before="60" w:after="60"/>
              <w:rPr>
                <w:rFonts w:ascii="Arial Narrow" w:hAnsi="Arial Narrow" w:cs="Arial"/>
                <w:b/>
                <w:color w:val="FFFFFF"/>
                <w:sz w:val="20"/>
                <w:szCs w:val="20"/>
              </w:rPr>
            </w:pPr>
            <w:r w:rsidRPr="00CC07CB">
              <w:rPr>
                <w:rFonts w:ascii="Arial Narrow" w:hAnsi="Arial Narrow" w:cs="Arial"/>
                <w:b/>
                <w:color w:val="FFFFFF"/>
                <w:sz w:val="20"/>
                <w:szCs w:val="20"/>
              </w:rPr>
              <w:t>HOW CAN I PREPARE?</w:t>
            </w:r>
          </w:p>
        </w:tc>
      </w:tr>
      <w:tr w:rsidR="00CC07CB" w:rsidRPr="00CC07CB" w14:paraId="7F77306F" w14:textId="77777777" w:rsidTr="00F467A6">
        <w:tc>
          <w:tcPr>
            <w:tcW w:w="14490" w:type="dxa"/>
            <w:gridSpan w:val="6"/>
            <w:shd w:val="clear" w:color="auto" w:fill="BFBFBF"/>
            <w:vAlign w:val="center"/>
          </w:tcPr>
          <w:p w14:paraId="7382E424" w14:textId="77777777" w:rsidR="00CC07CB" w:rsidRPr="00CC07CB" w:rsidRDefault="00CC07CB" w:rsidP="00F467A6">
            <w:pPr>
              <w:spacing w:before="60" w:after="60" w:line="240" w:lineRule="auto"/>
              <w:rPr>
                <w:rFonts w:ascii="Arial Narrow" w:hAnsi="Arial Narrow" w:cs="Arial"/>
                <w:b/>
                <w:sz w:val="20"/>
                <w:szCs w:val="20"/>
              </w:rPr>
            </w:pPr>
            <w:r w:rsidRPr="00CC07CB">
              <w:rPr>
                <w:rFonts w:ascii="Arial Narrow" w:hAnsi="Arial Narrow" w:cs="Arial"/>
                <w:b/>
                <w:sz w:val="20"/>
                <w:szCs w:val="20"/>
              </w:rPr>
              <w:t>TO GRADUATE FROM HIGH SCHOOL</w:t>
            </w:r>
          </w:p>
        </w:tc>
      </w:tr>
      <w:tr w:rsidR="00CC07CB" w:rsidRPr="00CC07CB" w14:paraId="5DECD056" w14:textId="77777777" w:rsidTr="00F467A6">
        <w:tc>
          <w:tcPr>
            <w:tcW w:w="2196" w:type="dxa"/>
            <w:vAlign w:val="center"/>
          </w:tcPr>
          <w:p w14:paraId="1A8A202B" w14:textId="77777777" w:rsidR="00CC07CB" w:rsidRPr="00CC07CB" w:rsidRDefault="00CC07CB" w:rsidP="00F467A6">
            <w:pPr>
              <w:spacing w:before="60" w:after="60" w:line="240" w:lineRule="auto"/>
              <w:rPr>
                <w:rFonts w:ascii="Arial Narrow" w:hAnsi="Arial Narrow" w:cs="Arial"/>
                <w:sz w:val="20"/>
                <w:szCs w:val="20"/>
              </w:rPr>
            </w:pPr>
            <w:r w:rsidRPr="00CC07CB">
              <w:rPr>
                <w:rFonts w:ascii="Arial Narrow" w:hAnsi="Arial Narrow" w:cs="Arial"/>
                <w:b/>
                <w:sz w:val="20"/>
                <w:szCs w:val="20"/>
              </w:rPr>
              <w:t>High School Graduation Exam(s)</w:t>
            </w:r>
            <w:r w:rsidRPr="00CC07CB">
              <w:rPr>
                <w:rFonts w:ascii="Arial Narrow" w:hAnsi="Arial Narrow" w:cs="Arial"/>
                <w:sz w:val="20"/>
                <w:szCs w:val="20"/>
              </w:rPr>
              <w:t xml:space="preserve"> </w:t>
            </w:r>
          </w:p>
        </w:tc>
        <w:tc>
          <w:tcPr>
            <w:tcW w:w="2196" w:type="dxa"/>
            <w:vAlign w:val="center"/>
          </w:tcPr>
          <w:p w14:paraId="4000BF41" w14:textId="77777777" w:rsidR="00CC07CB" w:rsidRPr="00CC07CB" w:rsidRDefault="00CC07CB" w:rsidP="00F467A6">
            <w:pPr>
              <w:spacing w:before="60" w:after="60" w:line="240" w:lineRule="auto"/>
              <w:rPr>
                <w:rFonts w:ascii="Arial Narrow" w:hAnsi="Arial Narrow" w:cs="Arial"/>
                <w:sz w:val="20"/>
                <w:szCs w:val="20"/>
              </w:rPr>
            </w:pPr>
            <w:r w:rsidRPr="00CC07CB">
              <w:rPr>
                <w:rFonts w:ascii="Arial Narrow" w:hAnsi="Arial Narrow" w:cs="Arial"/>
                <w:sz w:val="20"/>
                <w:szCs w:val="20"/>
              </w:rPr>
              <w:t xml:space="preserve">State-required exam </w:t>
            </w:r>
            <w:r w:rsidRPr="00CC07CB">
              <w:rPr>
                <w:rFonts w:ascii="Arial Narrow" w:hAnsi="Arial Narrow" w:cs="Arial"/>
                <w:i/>
                <w:sz w:val="20"/>
                <w:szCs w:val="20"/>
              </w:rPr>
              <w:t>(these differ by state – your advisor will have more information).</w:t>
            </w:r>
          </w:p>
        </w:tc>
        <w:tc>
          <w:tcPr>
            <w:tcW w:w="2196" w:type="dxa"/>
            <w:vAlign w:val="center"/>
          </w:tcPr>
          <w:p w14:paraId="77B5EBD7" w14:textId="77777777" w:rsidR="00CC07CB" w:rsidRPr="00CC07CB" w:rsidRDefault="00CC07CB" w:rsidP="00F467A6">
            <w:pPr>
              <w:spacing w:before="60" w:after="60" w:line="240" w:lineRule="auto"/>
              <w:rPr>
                <w:rFonts w:ascii="Arial Narrow" w:hAnsi="Arial Narrow" w:cs="Arial"/>
                <w:sz w:val="20"/>
                <w:szCs w:val="20"/>
              </w:rPr>
            </w:pPr>
            <w:r w:rsidRPr="00CC07CB">
              <w:rPr>
                <w:rFonts w:ascii="Arial Narrow" w:hAnsi="Arial Narrow" w:cs="Arial"/>
                <w:sz w:val="20"/>
                <w:szCs w:val="20"/>
              </w:rPr>
              <w:t>All students must pass the exam(s) to graduate from high school.</w:t>
            </w:r>
          </w:p>
        </w:tc>
        <w:tc>
          <w:tcPr>
            <w:tcW w:w="2196" w:type="dxa"/>
            <w:vAlign w:val="center"/>
          </w:tcPr>
          <w:p w14:paraId="19257F09" w14:textId="77777777" w:rsidR="00CC07CB" w:rsidRPr="00CC07CB" w:rsidRDefault="00CC07CB" w:rsidP="00F467A6">
            <w:pPr>
              <w:spacing w:before="60" w:after="60" w:line="240" w:lineRule="auto"/>
              <w:rPr>
                <w:rFonts w:ascii="Arial Narrow" w:hAnsi="Arial Narrow" w:cs="Arial"/>
                <w:sz w:val="20"/>
                <w:szCs w:val="20"/>
              </w:rPr>
            </w:pPr>
            <w:r w:rsidRPr="00CC07CB">
              <w:rPr>
                <w:rFonts w:ascii="Arial Narrow" w:hAnsi="Arial Narrow" w:cs="Arial"/>
                <w:sz w:val="20"/>
                <w:szCs w:val="20"/>
              </w:rPr>
              <w:t>Depends on the state, usually between sophomore and senior year.</w:t>
            </w:r>
          </w:p>
        </w:tc>
        <w:tc>
          <w:tcPr>
            <w:tcW w:w="2196" w:type="dxa"/>
            <w:vAlign w:val="center"/>
          </w:tcPr>
          <w:p w14:paraId="4E872D59" w14:textId="77777777" w:rsidR="00CC07CB" w:rsidRPr="00CC07CB" w:rsidRDefault="00CC07CB" w:rsidP="00F467A6">
            <w:pPr>
              <w:spacing w:before="60" w:after="60" w:line="240" w:lineRule="auto"/>
              <w:rPr>
                <w:rFonts w:ascii="Arial Narrow" w:hAnsi="Arial Narrow" w:cs="Arial"/>
                <w:sz w:val="20"/>
                <w:szCs w:val="20"/>
              </w:rPr>
            </w:pPr>
            <w:r w:rsidRPr="00CC07CB">
              <w:rPr>
                <w:rFonts w:ascii="Arial Narrow" w:hAnsi="Arial Narrow" w:cs="Arial"/>
                <w:sz w:val="20"/>
                <w:szCs w:val="20"/>
              </w:rPr>
              <w:t>Registration usually occurs through the high school.</w:t>
            </w:r>
          </w:p>
        </w:tc>
        <w:tc>
          <w:tcPr>
            <w:tcW w:w="3510" w:type="dxa"/>
            <w:vAlign w:val="center"/>
          </w:tcPr>
          <w:p w14:paraId="32E38833" w14:textId="77777777" w:rsidR="00CC07CB" w:rsidRPr="00CC07CB" w:rsidRDefault="00CC07CB" w:rsidP="00F467A6">
            <w:pPr>
              <w:spacing w:before="60" w:after="60" w:line="240" w:lineRule="auto"/>
              <w:rPr>
                <w:rFonts w:ascii="Arial Narrow" w:hAnsi="Arial Narrow" w:cs="Arial"/>
                <w:sz w:val="20"/>
                <w:szCs w:val="20"/>
              </w:rPr>
            </w:pPr>
            <w:r w:rsidRPr="00CC07CB">
              <w:rPr>
                <w:rFonts w:ascii="Arial Narrow" w:hAnsi="Arial Narrow" w:cs="Arial"/>
                <w:sz w:val="20"/>
                <w:szCs w:val="20"/>
              </w:rPr>
              <w:t>Do well in your classes at school.</w:t>
            </w:r>
          </w:p>
        </w:tc>
      </w:tr>
      <w:tr w:rsidR="00CC07CB" w:rsidRPr="00CC07CB" w14:paraId="0C2D36D4" w14:textId="77777777" w:rsidTr="00F467A6">
        <w:tc>
          <w:tcPr>
            <w:tcW w:w="14490" w:type="dxa"/>
            <w:gridSpan w:val="6"/>
            <w:shd w:val="clear" w:color="auto" w:fill="BFBFBF"/>
            <w:vAlign w:val="center"/>
          </w:tcPr>
          <w:p w14:paraId="61015BD7" w14:textId="6C599132" w:rsidR="00CC07CB" w:rsidRPr="00CC07CB" w:rsidRDefault="00CC07CB" w:rsidP="00F467A6">
            <w:pPr>
              <w:spacing w:before="60" w:after="60" w:line="240" w:lineRule="auto"/>
              <w:rPr>
                <w:rFonts w:ascii="Arial Narrow" w:hAnsi="Arial Narrow" w:cs="Arial"/>
                <w:b/>
                <w:sz w:val="20"/>
                <w:szCs w:val="20"/>
              </w:rPr>
            </w:pPr>
            <w:r w:rsidRPr="00CC07CB">
              <w:rPr>
                <w:rFonts w:ascii="Arial Narrow" w:hAnsi="Arial Narrow" w:cs="Arial"/>
                <w:b/>
                <w:sz w:val="20"/>
                <w:szCs w:val="20"/>
              </w:rPr>
              <w:t>TO ATTEND A FOUR-YEAR COLLEGE</w:t>
            </w:r>
            <w:r w:rsidR="00B42EE6">
              <w:rPr>
                <w:rFonts w:ascii="Arial Narrow" w:hAnsi="Arial Narrow" w:cs="Arial"/>
                <w:b/>
                <w:sz w:val="20"/>
                <w:szCs w:val="20"/>
              </w:rPr>
              <w:t xml:space="preserve"> (All WA 4-year universities require either ACT or SAT for admission)</w:t>
            </w:r>
          </w:p>
        </w:tc>
      </w:tr>
      <w:tr w:rsidR="00CC07CB" w:rsidRPr="00CC07CB" w14:paraId="3650C996" w14:textId="77777777" w:rsidTr="00F467A6">
        <w:tc>
          <w:tcPr>
            <w:tcW w:w="2196" w:type="dxa"/>
            <w:vAlign w:val="center"/>
          </w:tcPr>
          <w:p w14:paraId="3D9D0FD3" w14:textId="17760902" w:rsidR="00CC07CB" w:rsidRPr="00F467A6" w:rsidRDefault="00CC07CB" w:rsidP="00B42EE6">
            <w:pPr>
              <w:spacing w:before="60" w:after="60" w:line="240" w:lineRule="auto"/>
              <w:rPr>
                <w:rFonts w:ascii="Arial Narrow" w:hAnsi="Arial Narrow" w:cs="Arial"/>
                <w:b/>
                <w:sz w:val="20"/>
                <w:szCs w:val="20"/>
              </w:rPr>
            </w:pPr>
            <w:r w:rsidRPr="00F467A6">
              <w:rPr>
                <w:rFonts w:ascii="Arial Narrow" w:hAnsi="Arial Narrow" w:cs="Arial"/>
                <w:b/>
                <w:sz w:val="20"/>
                <w:szCs w:val="20"/>
              </w:rPr>
              <w:t>PSAT</w:t>
            </w:r>
            <w:r w:rsidR="00B42EE6">
              <w:rPr>
                <w:rFonts w:ascii="Arial Narrow" w:hAnsi="Arial Narrow" w:cs="Arial"/>
                <w:b/>
                <w:sz w:val="20"/>
                <w:szCs w:val="20"/>
              </w:rPr>
              <w:t>/NMQST + PSAT10</w:t>
            </w:r>
          </w:p>
          <w:p w14:paraId="4D74DCF4" w14:textId="09B50C2E" w:rsidR="00CC07CB" w:rsidRPr="00F467A6" w:rsidRDefault="00DB43C8" w:rsidP="00F467A6">
            <w:pPr>
              <w:spacing w:before="60" w:after="60" w:line="240" w:lineRule="auto"/>
              <w:rPr>
                <w:rFonts w:ascii="Arial Narrow" w:hAnsi="Arial Narrow" w:cs="Arial"/>
                <w:color w:val="A31D24"/>
                <w:sz w:val="20"/>
                <w:szCs w:val="20"/>
              </w:rPr>
            </w:pPr>
            <w:hyperlink r:id="rId12" w:history="1">
              <w:r w:rsidR="00CC07CB" w:rsidRPr="00F467A6">
                <w:rPr>
                  <w:rStyle w:val="Hyperlink"/>
                  <w:rFonts w:ascii="Arial Narrow" w:hAnsi="Arial Narrow"/>
                  <w:color w:val="A31D24"/>
                  <w:sz w:val="20"/>
                  <w:szCs w:val="20"/>
                </w:rPr>
                <w:t>Web info</w:t>
              </w:r>
            </w:hyperlink>
          </w:p>
        </w:tc>
        <w:tc>
          <w:tcPr>
            <w:tcW w:w="2196" w:type="dxa"/>
            <w:vAlign w:val="center"/>
          </w:tcPr>
          <w:p w14:paraId="174D6B8A"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Test to help students prepare for the SAT and qualify for the National Merit Scholarship program.</w:t>
            </w:r>
          </w:p>
        </w:tc>
        <w:tc>
          <w:tcPr>
            <w:tcW w:w="2196" w:type="dxa"/>
            <w:vAlign w:val="center"/>
          </w:tcPr>
          <w:p w14:paraId="10233A05"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who want to attend a four-year college.</w:t>
            </w:r>
          </w:p>
        </w:tc>
        <w:tc>
          <w:tcPr>
            <w:tcW w:w="2196" w:type="dxa"/>
            <w:vAlign w:val="center"/>
          </w:tcPr>
          <w:p w14:paraId="32757DBA" w14:textId="0D02F80D" w:rsidR="00CC07CB" w:rsidRPr="00F467A6" w:rsidRDefault="00CC07CB" w:rsidP="00B42EE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Fall of junior year (many students practice for the PSAT by taking </w:t>
            </w:r>
            <w:r w:rsidR="00B42EE6">
              <w:rPr>
                <w:rFonts w:ascii="Arial Narrow" w:hAnsi="Arial Narrow" w:cs="Arial"/>
                <w:sz w:val="20"/>
                <w:szCs w:val="20"/>
              </w:rPr>
              <w:t>PSAT10 in the fall of soph</w:t>
            </w:r>
            <w:r w:rsidRPr="00F467A6">
              <w:rPr>
                <w:rFonts w:ascii="Arial Narrow" w:hAnsi="Arial Narrow" w:cs="Arial"/>
                <w:sz w:val="20"/>
                <w:szCs w:val="20"/>
              </w:rPr>
              <w:t xml:space="preserve"> year).</w:t>
            </w:r>
          </w:p>
        </w:tc>
        <w:tc>
          <w:tcPr>
            <w:tcW w:w="2196" w:type="dxa"/>
            <w:vAlign w:val="center"/>
          </w:tcPr>
          <w:p w14:paraId="60650CFA"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Your high school will organize registration – get information from your school counselor.</w:t>
            </w:r>
          </w:p>
        </w:tc>
        <w:tc>
          <w:tcPr>
            <w:tcW w:w="3510" w:type="dxa"/>
            <w:vAlign w:val="center"/>
          </w:tcPr>
          <w:p w14:paraId="1FAFCCCE"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Many students take the PSAT in the fall of sophomore year to practice. There are many workbooks and test prep classes.</w:t>
            </w:r>
          </w:p>
        </w:tc>
      </w:tr>
      <w:tr w:rsidR="00CC07CB" w:rsidRPr="00CC07CB" w14:paraId="17C2A326" w14:textId="77777777" w:rsidTr="00F467A6">
        <w:tc>
          <w:tcPr>
            <w:tcW w:w="2196" w:type="dxa"/>
            <w:vAlign w:val="center"/>
          </w:tcPr>
          <w:p w14:paraId="545255A9" w14:textId="77777777" w:rsidR="00CC07CB" w:rsidRPr="00F467A6" w:rsidRDefault="00CC07CB"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 xml:space="preserve">SAT </w:t>
            </w:r>
          </w:p>
          <w:p w14:paraId="75AD09E2" w14:textId="77777777" w:rsidR="00CC07CB" w:rsidRPr="00F467A6" w:rsidRDefault="00DB43C8" w:rsidP="00F467A6">
            <w:pPr>
              <w:spacing w:before="60" w:after="60" w:line="240" w:lineRule="auto"/>
              <w:rPr>
                <w:rFonts w:ascii="Arial Narrow" w:hAnsi="Arial Narrow" w:cs="Arial"/>
                <w:color w:val="A31D24"/>
                <w:sz w:val="20"/>
                <w:szCs w:val="20"/>
              </w:rPr>
            </w:pPr>
            <w:hyperlink r:id="rId13" w:history="1">
              <w:r w:rsidR="00CC07CB" w:rsidRPr="00F467A6">
                <w:rPr>
                  <w:rStyle w:val="Hyperlink"/>
                  <w:rFonts w:ascii="Arial Narrow" w:hAnsi="Arial Narrow"/>
                  <w:color w:val="A31D24"/>
                  <w:sz w:val="20"/>
                  <w:szCs w:val="20"/>
                </w:rPr>
                <w:t>Web info</w:t>
              </w:r>
            </w:hyperlink>
          </w:p>
        </w:tc>
        <w:tc>
          <w:tcPr>
            <w:tcW w:w="2196" w:type="dxa"/>
            <w:vAlign w:val="center"/>
          </w:tcPr>
          <w:p w14:paraId="0A612CF9" w14:textId="1E263161" w:rsidR="00CC07CB" w:rsidRPr="00F467A6" w:rsidRDefault="00CC07CB" w:rsidP="00B42EE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College entrance exam in critical reading, math and writing. Max score of 800 points </w:t>
            </w:r>
            <w:r w:rsidR="00B42EE6">
              <w:rPr>
                <w:rFonts w:ascii="Arial Narrow" w:hAnsi="Arial Narrow" w:cs="Arial"/>
                <w:sz w:val="20"/>
                <w:szCs w:val="20"/>
              </w:rPr>
              <w:t>/</w:t>
            </w:r>
            <w:r w:rsidRPr="00F467A6">
              <w:rPr>
                <w:rFonts w:ascii="Arial Narrow" w:hAnsi="Arial Narrow" w:cs="Arial"/>
                <w:sz w:val="20"/>
                <w:szCs w:val="20"/>
              </w:rPr>
              <w:t xml:space="preserve"> section.</w:t>
            </w:r>
          </w:p>
        </w:tc>
        <w:tc>
          <w:tcPr>
            <w:tcW w:w="2196" w:type="dxa"/>
            <w:vAlign w:val="center"/>
          </w:tcPr>
          <w:p w14:paraId="4D070853" w14:textId="4D847261" w:rsidR="00CC07CB" w:rsidRPr="00F467A6" w:rsidRDefault="00CC07CB" w:rsidP="00B42EE6">
            <w:pPr>
              <w:spacing w:before="60" w:after="60" w:line="240" w:lineRule="auto"/>
              <w:rPr>
                <w:rFonts w:ascii="Arial Narrow" w:hAnsi="Arial Narrow" w:cs="Arial"/>
                <w:sz w:val="20"/>
                <w:szCs w:val="20"/>
              </w:rPr>
            </w:pPr>
            <w:r w:rsidRPr="00F467A6">
              <w:rPr>
                <w:rFonts w:ascii="Arial Narrow" w:hAnsi="Arial Narrow" w:cs="Arial"/>
                <w:sz w:val="20"/>
                <w:szCs w:val="20"/>
              </w:rPr>
              <w:t>Most four-year colleges require either the SAT or the ACT. Check w</w:t>
            </w:r>
            <w:r w:rsidR="00B42EE6">
              <w:rPr>
                <w:rFonts w:ascii="Arial Narrow" w:hAnsi="Arial Narrow" w:cs="Arial"/>
                <w:sz w:val="20"/>
                <w:szCs w:val="20"/>
              </w:rPr>
              <w:t>ith your college choices</w:t>
            </w:r>
            <w:r w:rsidRPr="00F467A6">
              <w:rPr>
                <w:rFonts w:ascii="Arial Narrow" w:hAnsi="Arial Narrow" w:cs="Arial"/>
                <w:sz w:val="20"/>
                <w:szCs w:val="20"/>
              </w:rPr>
              <w:t>.</w:t>
            </w:r>
          </w:p>
        </w:tc>
        <w:tc>
          <w:tcPr>
            <w:tcW w:w="2196" w:type="dxa"/>
            <w:vAlign w:val="center"/>
          </w:tcPr>
          <w:p w14:paraId="21D73704" w14:textId="49D025F3" w:rsidR="00CC07CB" w:rsidRPr="00F467A6" w:rsidRDefault="00CC07CB" w:rsidP="00B42EE6">
            <w:pPr>
              <w:spacing w:before="60" w:after="60" w:line="240" w:lineRule="auto"/>
              <w:rPr>
                <w:rFonts w:ascii="Arial Narrow" w:hAnsi="Arial Narrow" w:cs="Arial"/>
                <w:sz w:val="20"/>
                <w:szCs w:val="20"/>
              </w:rPr>
            </w:pPr>
            <w:r w:rsidRPr="00F467A6">
              <w:rPr>
                <w:rFonts w:ascii="Arial Narrow" w:hAnsi="Arial Narrow" w:cs="Arial"/>
                <w:sz w:val="20"/>
                <w:szCs w:val="20"/>
              </w:rPr>
              <w:t>Either spring of jun</w:t>
            </w:r>
            <w:r w:rsidR="00B42EE6">
              <w:rPr>
                <w:rFonts w:ascii="Arial Narrow" w:hAnsi="Arial Narrow" w:cs="Arial"/>
                <w:sz w:val="20"/>
                <w:szCs w:val="20"/>
              </w:rPr>
              <w:t>ior year or fall of senior year.</w:t>
            </w:r>
          </w:p>
        </w:tc>
        <w:tc>
          <w:tcPr>
            <w:tcW w:w="2196" w:type="dxa"/>
            <w:vAlign w:val="center"/>
          </w:tcPr>
          <w:p w14:paraId="58664647"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Register online at </w:t>
            </w:r>
            <w:hyperlink r:id="rId14" w:history="1">
              <w:r w:rsidRPr="00F467A6">
                <w:rPr>
                  <w:rStyle w:val="Hyperlink"/>
                  <w:rFonts w:ascii="Arial Narrow" w:hAnsi="Arial Narrow"/>
                  <w:color w:val="A31D24"/>
                  <w:sz w:val="20"/>
                  <w:szCs w:val="20"/>
                </w:rPr>
                <w:t>www.collegeboard.com</w:t>
              </w:r>
            </w:hyperlink>
            <w:r w:rsidRPr="00F467A6">
              <w:rPr>
                <w:rFonts w:ascii="Arial Narrow" w:hAnsi="Arial Narrow" w:cs="Arial"/>
                <w:sz w:val="20"/>
                <w:szCs w:val="20"/>
              </w:rPr>
              <w:t xml:space="preserve"> </w:t>
            </w:r>
          </w:p>
        </w:tc>
        <w:tc>
          <w:tcPr>
            <w:tcW w:w="3510" w:type="dxa"/>
            <w:vAlign w:val="center"/>
          </w:tcPr>
          <w:p w14:paraId="66A309FA" w14:textId="1079F12B" w:rsidR="00CC07CB" w:rsidRPr="00B42EE6" w:rsidRDefault="00CC07CB" w:rsidP="00B42EE6">
            <w:pPr>
              <w:pStyle w:val="CommentText"/>
            </w:pPr>
            <w:r w:rsidRPr="00F467A6">
              <w:rPr>
                <w:rFonts w:ascii="Arial Narrow" w:hAnsi="Arial Narrow" w:cs="Arial"/>
              </w:rPr>
              <w:t xml:space="preserve">There are many workbooks and test prep classes. </w:t>
            </w:r>
            <w:r w:rsidR="00B42EE6" w:rsidRPr="00B42EE6">
              <w:rPr>
                <w:rFonts w:ascii="Arial Narrow" w:hAnsi="Arial Narrow" w:cs="Arial"/>
              </w:rPr>
              <w:t xml:space="preserve">College Board provides </w:t>
            </w:r>
            <w:r w:rsidR="00B42EE6">
              <w:rPr>
                <w:rFonts w:ascii="Arial Narrow" w:hAnsi="Arial Narrow" w:cs="Arial"/>
              </w:rPr>
              <w:t xml:space="preserve">free </w:t>
            </w:r>
            <w:r w:rsidR="00B42EE6" w:rsidRPr="00B42EE6">
              <w:rPr>
                <w:rFonts w:ascii="Arial Narrow" w:hAnsi="Arial Narrow" w:cs="Arial"/>
              </w:rPr>
              <w:t xml:space="preserve">Khan Academy </w:t>
            </w:r>
            <w:r w:rsidR="00B42EE6">
              <w:rPr>
                <w:rFonts w:ascii="Arial Narrow" w:hAnsi="Arial Narrow" w:cs="Arial"/>
              </w:rPr>
              <w:t>resources</w:t>
            </w:r>
            <w:r w:rsidR="00B42EE6" w:rsidRPr="00B42EE6">
              <w:rPr>
                <w:rFonts w:ascii="Arial Narrow" w:hAnsi="Arial Narrow" w:cs="Arial"/>
              </w:rPr>
              <w:t xml:space="preserve"> </w:t>
            </w:r>
            <w:hyperlink r:id="rId15" w:history="1">
              <w:r w:rsidR="00B42EE6" w:rsidRPr="00B42EE6">
                <w:rPr>
                  <w:rStyle w:val="Hyperlink"/>
                  <w:rFonts w:ascii="Arial Narrow" w:hAnsi="Arial Narrow"/>
                  <w:color w:val="A31D24"/>
                </w:rPr>
                <w:t>https://collegereadiness.collegeboard.org/sat/practice/khan-academy</w:t>
              </w:r>
            </w:hyperlink>
            <w:r w:rsidR="00B42EE6">
              <w:t xml:space="preserve"> </w:t>
            </w:r>
          </w:p>
        </w:tc>
      </w:tr>
      <w:tr w:rsidR="00CC07CB" w:rsidRPr="00CC07CB" w14:paraId="2DC40F52" w14:textId="77777777" w:rsidTr="00F467A6">
        <w:tc>
          <w:tcPr>
            <w:tcW w:w="2196" w:type="dxa"/>
            <w:vAlign w:val="center"/>
          </w:tcPr>
          <w:p w14:paraId="20F9AECA" w14:textId="77777777" w:rsidR="00CC07CB" w:rsidRPr="00F467A6" w:rsidRDefault="00CC07CB"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ACT</w:t>
            </w:r>
          </w:p>
          <w:p w14:paraId="25B347E3" w14:textId="77777777" w:rsidR="00CC07CB" w:rsidRPr="00F467A6" w:rsidRDefault="00DB43C8" w:rsidP="00F467A6">
            <w:pPr>
              <w:spacing w:before="60" w:after="60" w:line="240" w:lineRule="auto"/>
              <w:rPr>
                <w:rFonts w:ascii="Arial Narrow" w:hAnsi="Arial Narrow" w:cs="Arial"/>
                <w:color w:val="A31D24"/>
                <w:sz w:val="20"/>
                <w:szCs w:val="20"/>
              </w:rPr>
            </w:pPr>
            <w:hyperlink r:id="rId16" w:history="1">
              <w:r w:rsidR="00CC07CB" w:rsidRPr="00F467A6">
                <w:rPr>
                  <w:rStyle w:val="Hyperlink"/>
                  <w:rFonts w:ascii="Arial Narrow" w:hAnsi="Arial Narrow"/>
                  <w:color w:val="A31D24"/>
                  <w:sz w:val="20"/>
                  <w:szCs w:val="20"/>
                </w:rPr>
                <w:t>Web info</w:t>
              </w:r>
            </w:hyperlink>
          </w:p>
        </w:tc>
        <w:tc>
          <w:tcPr>
            <w:tcW w:w="2196" w:type="dxa"/>
            <w:vAlign w:val="center"/>
          </w:tcPr>
          <w:p w14:paraId="69D99466"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College entrance exam in English, math, reading, and science (optional writing exam). Max score is 36.</w:t>
            </w:r>
          </w:p>
        </w:tc>
        <w:tc>
          <w:tcPr>
            <w:tcW w:w="2196" w:type="dxa"/>
            <w:vAlign w:val="center"/>
          </w:tcPr>
          <w:p w14:paraId="5B1EEB17"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Most four-year colleges require either the SAT or the ACT. Check with your college choices to find out.</w:t>
            </w:r>
          </w:p>
        </w:tc>
        <w:tc>
          <w:tcPr>
            <w:tcW w:w="2196" w:type="dxa"/>
            <w:vAlign w:val="center"/>
          </w:tcPr>
          <w:p w14:paraId="4C2DA99F"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Either spring of junior year or fall of senior year; tests are scheduled on Saturdays.</w:t>
            </w:r>
          </w:p>
        </w:tc>
        <w:tc>
          <w:tcPr>
            <w:tcW w:w="2196" w:type="dxa"/>
            <w:vAlign w:val="center"/>
          </w:tcPr>
          <w:p w14:paraId="0ED1118E" w14:textId="77777777" w:rsidR="00CC07CB" w:rsidRPr="00F467A6" w:rsidRDefault="00CC07CB" w:rsidP="00F467A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Register online at </w:t>
            </w:r>
            <w:hyperlink r:id="rId17" w:history="1">
              <w:r w:rsidRPr="00F467A6">
                <w:rPr>
                  <w:rStyle w:val="Hyperlink"/>
                  <w:rFonts w:ascii="Arial Narrow" w:hAnsi="Arial Narrow"/>
                  <w:color w:val="A31D24"/>
                  <w:sz w:val="20"/>
                  <w:szCs w:val="20"/>
                </w:rPr>
                <w:t>www.actstudent.org</w:t>
              </w:r>
            </w:hyperlink>
            <w:r w:rsidRPr="00F467A6">
              <w:rPr>
                <w:rFonts w:ascii="Arial Narrow" w:hAnsi="Arial Narrow" w:cs="Arial"/>
                <w:sz w:val="20"/>
                <w:szCs w:val="20"/>
              </w:rPr>
              <w:t xml:space="preserve"> </w:t>
            </w:r>
          </w:p>
        </w:tc>
        <w:tc>
          <w:tcPr>
            <w:tcW w:w="3510" w:type="dxa"/>
            <w:vAlign w:val="center"/>
          </w:tcPr>
          <w:p w14:paraId="059B316E" w14:textId="73A08B7B" w:rsidR="00CC07CB" w:rsidRPr="00F467A6" w:rsidRDefault="00CC07CB" w:rsidP="00B42EE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There are many workbooks and test prep classes. </w:t>
            </w:r>
            <w:r w:rsidR="00B42EE6">
              <w:rPr>
                <w:rFonts w:ascii="Arial Narrow" w:hAnsi="Arial Narrow" w:cs="Arial"/>
                <w:sz w:val="20"/>
                <w:szCs w:val="20"/>
              </w:rPr>
              <w:t xml:space="preserve">ACT provides info here: </w:t>
            </w:r>
            <w:hyperlink r:id="rId18" w:history="1">
              <w:r w:rsidR="00B42EE6" w:rsidRPr="00B42EE6">
                <w:rPr>
                  <w:rStyle w:val="Hyperlink"/>
                  <w:rFonts w:ascii="Arial Narrow" w:hAnsi="Arial Narrow"/>
                  <w:color w:val="A31D24"/>
                  <w:sz w:val="20"/>
                  <w:szCs w:val="20"/>
                </w:rPr>
                <w:t>http://www.act.org/content/act/en/products-and-services/the-act/test-preparation.html</w:t>
              </w:r>
            </w:hyperlink>
          </w:p>
        </w:tc>
      </w:tr>
    </w:tbl>
    <w:p w14:paraId="1F7D6376" w14:textId="62DEB691" w:rsidR="00EE096D" w:rsidRDefault="00EE096D" w:rsidP="00EE096D">
      <w:pPr>
        <w:spacing w:after="0" w:line="240" w:lineRule="atLeast"/>
        <w:rPr>
          <w:rFonts w:ascii="Arial Narrow" w:hAnsi="Arial Narrow"/>
          <w:color w:val="597B5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46"/>
        <w:gridCol w:w="1752"/>
        <w:gridCol w:w="1703"/>
        <w:gridCol w:w="1711"/>
        <w:gridCol w:w="2078"/>
        <w:gridCol w:w="5458"/>
      </w:tblGrid>
      <w:tr w:rsidR="00F467A6" w:rsidRPr="00F467A6" w14:paraId="76E1E747" w14:textId="77777777" w:rsidTr="00B42EE6">
        <w:tc>
          <w:tcPr>
            <w:tcW w:w="1850" w:type="dxa"/>
            <w:shd w:val="clear" w:color="auto" w:fill="000000"/>
            <w:vAlign w:val="center"/>
          </w:tcPr>
          <w:p w14:paraId="16F8D4E9" w14:textId="77777777" w:rsidR="00F467A6" w:rsidRPr="00F467A6" w:rsidRDefault="00F467A6" w:rsidP="00F467A6">
            <w:pPr>
              <w:spacing w:before="60" w:after="60" w:line="240" w:lineRule="auto"/>
              <w:rPr>
                <w:rFonts w:ascii="Arial Narrow" w:hAnsi="Arial Narrow" w:cs="Arial"/>
                <w:b/>
                <w:color w:val="FFFFFF"/>
                <w:sz w:val="20"/>
                <w:szCs w:val="20"/>
              </w:rPr>
            </w:pPr>
            <w:r w:rsidRPr="00F467A6">
              <w:rPr>
                <w:rFonts w:ascii="Arial Narrow" w:hAnsi="Arial Narrow" w:cs="Arial"/>
                <w:b/>
                <w:color w:val="FFFFFF"/>
                <w:sz w:val="20"/>
                <w:szCs w:val="20"/>
              </w:rPr>
              <w:lastRenderedPageBreak/>
              <w:t>TEST NAME</w:t>
            </w:r>
          </w:p>
        </w:tc>
        <w:tc>
          <w:tcPr>
            <w:tcW w:w="1798" w:type="dxa"/>
            <w:gridSpan w:val="2"/>
            <w:shd w:val="clear" w:color="auto" w:fill="000000"/>
            <w:vAlign w:val="center"/>
          </w:tcPr>
          <w:p w14:paraId="630CBA65" w14:textId="77777777" w:rsidR="00F467A6" w:rsidRPr="00F467A6" w:rsidRDefault="00F467A6" w:rsidP="00F467A6">
            <w:pPr>
              <w:spacing w:before="60" w:after="60" w:line="240" w:lineRule="auto"/>
              <w:rPr>
                <w:rFonts w:ascii="Arial Narrow" w:hAnsi="Arial Narrow" w:cs="Arial"/>
                <w:b/>
                <w:color w:val="FFFFFF"/>
                <w:sz w:val="20"/>
                <w:szCs w:val="20"/>
              </w:rPr>
            </w:pPr>
            <w:r w:rsidRPr="00F467A6">
              <w:rPr>
                <w:rFonts w:ascii="Arial Narrow" w:hAnsi="Arial Narrow" w:cs="Arial"/>
                <w:b/>
                <w:color w:val="FFFFFF"/>
                <w:sz w:val="20"/>
                <w:szCs w:val="20"/>
              </w:rPr>
              <w:t>WHAT IS IT?</w:t>
            </w:r>
          </w:p>
        </w:tc>
        <w:tc>
          <w:tcPr>
            <w:tcW w:w="1703" w:type="dxa"/>
            <w:shd w:val="clear" w:color="auto" w:fill="000000"/>
            <w:vAlign w:val="center"/>
          </w:tcPr>
          <w:p w14:paraId="7A57A707" w14:textId="77777777" w:rsidR="00F467A6" w:rsidRPr="00F467A6" w:rsidRDefault="00F467A6" w:rsidP="00F467A6">
            <w:pPr>
              <w:spacing w:before="60" w:after="60" w:line="240" w:lineRule="auto"/>
              <w:rPr>
                <w:rFonts w:ascii="Arial Narrow" w:hAnsi="Arial Narrow" w:cs="Arial"/>
                <w:b/>
                <w:color w:val="FFFFFF"/>
                <w:sz w:val="20"/>
                <w:szCs w:val="20"/>
              </w:rPr>
            </w:pPr>
            <w:r w:rsidRPr="00F467A6">
              <w:rPr>
                <w:rFonts w:ascii="Arial Narrow" w:hAnsi="Arial Narrow" w:cs="Arial"/>
                <w:b/>
                <w:color w:val="FFFFFF"/>
                <w:sz w:val="20"/>
                <w:szCs w:val="20"/>
              </w:rPr>
              <w:t>WHO SHOULD TAKE IT?</w:t>
            </w:r>
          </w:p>
        </w:tc>
        <w:tc>
          <w:tcPr>
            <w:tcW w:w="1711" w:type="dxa"/>
            <w:shd w:val="clear" w:color="auto" w:fill="000000"/>
            <w:vAlign w:val="center"/>
          </w:tcPr>
          <w:p w14:paraId="0FAFBECB" w14:textId="77777777" w:rsidR="00F467A6" w:rsidRPr="00F467A6" w:rsidRDefault="00F467A6" w:rsidP="00F467A6">
            <w:pPr>
              <w:spacing w:before="60" w:after="60" w:line="240" w:lineRule="auto"/>
              <w:rPr>
                <w:rFonts w:ascii="Arial Narrow" w:hAnsi="Arial Narrow" w:cs="Arial"/>
                <w:b/>
                <w:color w:val="FFFFFF"/>
                <w:sz w:val="20"/>
                <w:szCs w:val="20"/>
              </w:rPr>
            </w:pPr>
            <w:r w:rsidRPr="00F467A6">
              <w:rPr>
                <w:rFonts w:ascii="Arial Narrow" w:hAnsi="Arial Narrow" w:cs="Arial"/>
                <w:b/>
                <w:color w:val="FFFFFF"/>
                <w:sz w:val="20"/>
                <w:szCs w:val="20"/>
              </w:rPr>
              <w:t>WHEN TO TAKE IT?</w:t>
            </w:r>
          </w:p>
        </w:tc>
        <w:tc>
          <w:tcPr>
            <w:tcW w:w="2078" w:type="dxa"/>
            <w:shd w:val="clear" w:color="auto" w:fill="000000"/>
            <w:vAlign w:val="center"/>
          </w:tcPr>
          <w:p w14:paraId="64371FFA" w14:textId="77777777" w:rsidR="00F467A6" w:rsidRPr="00F467A6" w:rsidRDefault="00F467A6" w:rsidP="00F467A6">
            <w:pPr>
              <w:spacing w:before="60" w:after="60" w:line="240" w:lineRule="auto"/>
              <w:rPr>
                <w:rFonts w:ascii="Arial Narrow" w:hAnsi="Arial Narrow" w:cs="Arial"/>
                <w:b/>
                <w:color w:val="FFFFFF"/>
                <w:sz w:val="20"/>
                <w:szCs w:val="20"/>
              </w:rPr>
            </w:pPr>
            <w:r w:rsidRPr="00F467A6">
              <w:rPr>
                <w:rFonts w:ascii="Arial Narrow" w:hAnsi="Arial Narrow" w:cs="Arial"/>
                <w:b/>
                <w:color w:val="FFFFFF"/>
                <w:sz w:val="20"/>
                <w:szCs w:val="20"/>
              </w:rPr>
              <w:t>HOW DO I REGISTER?</w:t>
            </w:r>
          </w:p>
        </w:tc>
        <w:tc>
          <w:tcPr>
            <w:tcW w:w="5458" w:type="dxa"/>
            <w:shd w:val="clear" w:color="auto" w:fill="000000"/>
            <w:vAlign w:val="center"/>
          </w:tcPr>
          <w:p w14:paraId="31D2966F" w14:textId="77777777" w:rsidR="00F467A6" w:rsidRPr="00F467A6" w:rsidRDefault="00F467A6" w:rsidP="00F467A6">
            <w:pPr>
              <w:spacing w:before="60" w:after="60" w:line="240" w:lineRule="auto"/>
              <w:rPr>
                <w:rFonts w:ascii="Arial Narrow" w:hAnsi="Arial Narrow" w:cs="Arial"/>
                <w:b/>
                <w:color w:val="FFFFFF"/>
                <w:sz w:val="20"/>
                <w:szCs w:val="20"/>
              </w:rPr>
            </w:pPr>
            <w:r w:rsidRPr="00F467A6">
              <w:rPr>
                <w:rFonts w:ascii="Arial Narrow" w:hAnsi="Arial Narrow" w:cs="Arial"/>
                <w:b/>
                <w:color w:val="FFFFFF"/>
                <w:sz w:val="20"/>
                <w:szCs w:val="20"/>
              </w:rPr>
              <w:t>HOW CAN I PREPARE?</w:t>
            </w:r>
          </w:p>
        </w:tc>
      </w:tr>
      <w:tr w:rsidR="00F467A6" w:rsidRPr="00F467A6" w14:paraId="6CF8BD8D" w14:textId="77777777" w:rsidTr="00B42EE6">
        <w:tc>
          <w:tcPr>
            <w:tcW w:w="14598" w:type="dxa"/>
            <w:gridSpan w:val="7"/>
            <w:shd w:val="clear" w:color="auto" w:fill="BFBFBF"/>
            <w:vAlign w:val="center"/>
          </w:tcPr>
          <w:p w14:paraId="53728F85"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TO ATTEND A FOUR-YEAR COLLEGE</w:t>
            </w:r>
          </w:p>
        </w:tc>
      </w:tr>
      <w:tr w:rsidR="00F467A6" w:rsidRPr="00F467A6" w14:paraId="3F107292" w14:textId="77777777" w:rsidTr="00B42EE6">
        <w:tc>
          <w:tcPr>
            <w:tcW w:w="1896" w:type="dxa"/>
            <w:gridSpan w:val="2"/>
            <w:vAlign w:val="center"/>
          </w:tcPr>
          <w:p w14:paraId="1D8CBB11"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SAT Subject Tests</w:t>
            </w:r>
          </w:p>
          <w:p w14:paraId="3AF143EF" w14:textId="77777777" w:rsidR="00F467A6" w:rsidRPr="00F467A6" w:rsidRDefault="00DB43C8" w:rsidP="00F467A6">
            <w:pPr>
              <w:spacing w:before="60" w:after="60" w:line="240" w:lineRule="auto"/>
              <w:rPr>
                <w:rFonts w:ascii="Arial Narrow" w:hAnsi="Arial Narrow" w:cs="Arial"/>
                <w:color w:val="A31D24"/>
                <w:sz w:val="20"/>
                <w:szCs w:val="20"/>
              </w:rPr>
            </w:pPr>
            <w:hyperlink r:id="rId19" w:history="1">
              <w:r w:rsidR="00F467A6" w:rsidRPr="00F467A6">
                <w:rPr>
                  <w:rStyle w:val="Hyperlink"/>
                  <w:rFonts w:ascii="Arial Narrow" w:hAnsi="Arial Narrow"/>
                  <w:color w:val="A31D24"/>
                  <w:sz w:val="20"/>
                  <w:szCs w:val="20"/>
                </w:rPr>
                <w:t>Web info</w:t>
              </w:r>
            </w:hyperlink>
          </w:p>
        </w:tc>
        <w:tc>
          <w:tcPr>
            <w:tcW w:w="1752" w:type="dxa"/>
            <w:vAlign w:val="center"/>
          </w:tcPr>
          <w:p w14:paraId="54C7E99C" w14:textId="3B2BB10F" w:rsidR="00F467A6" w:rsidRPr="00F467A6" w:rsidRDefault="00F467A6" w:rsidP="00B42EE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Tests to show knowledge of specific subjects; choose from 20 </w:t>
            </w:r>
          </w:p>
        </w:tc>
        <w:tc>
          <w:tcPr>
            <w:tcW w:w="1703" w:type="dxa"/>
            <w:vAlign w:val="center"/>
          </w:tcPr>
          <w:p w14:paraId="1459F1F2"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who want to attend a four-year college.</w:t>
            </w:r>
          </w:p>
        </w:tc>
        <w:tc>
          <w:tcPr>
            <w:tcW w:w="1711" w:type="dxa"/>
            <w:vAlign w:val="center"/>
          </w:tcPr>
          <w:p w14:paraId="59A39672"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Usually in the spring of junior year; tests are scheduled on Saturdays.</w:t>
            </w:r>
          </w:p>
        </w:tc>
        <w:tc>
          <w:tcPr>
            <w:tcW w:w="2078" w:type="dxa"/>
            <w:vAlign w:val="center"/>
          </w:tcPr>
          <w:p w14:paraId="73CF82D4"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Register online at </w:t>
            </w:r>
            <w:hyperlink r:id="rId20" w:history="1">
              <w:r w:rsidRPr="00F467A6">
                <w:rPr>
                  <w:rStyle w:val="Hyperlink"/>
                  <w:rFonts w:ascii="Arial Narrow" w:hAnsi="Arial Narrow"/>
                  <w:color w:val="A31D24"/>
                  <w:sz w:val="20"/>
                  <w:szCs w:val="20"/>
                </w:rPr>
                <w:t>www.collegeboard.com</w:t>
              </w:r>
            </w:hyperlink>
            <w:r w:rsidRPr="00F467A6">
              <w:rPr>
                <w:rFonts w:ascii="Arial Narrow" w:hAnsi="Arial Narrow" w:cs="Arial"/>
                <w:sz w:val="20"/>
                <w:szCs w:val="20"/>
              </w:rPr>
              <w:t xml:space="preserve"> </w:t>
            </w:r>
          </w:p>
        </w:tc>
        <w:tc>
          <w:tcPr>
            <w:tcW w:w="5458" w:type="dxa"/>
            <w:vAlign w:val="center"/>
          </w:tcPr>
          <w:p w14:paraId="7ADB0309" w14:textId="0AF05D55"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Do well in your classes at school. In addition, there are many workbooks and test prep classes.</w:t>
            </w:r>
            <w:r w:rsidR="00B42EE6">
              <w:rPr>
                <w:rFonts w:ascii="Arial Narrow" w:hAnsi="Arial Narrow" w:cs="Arial"/>
                <w:sz w:val="20"/>
                <w:szCs w:val="20"/>
              </w:rPr>
              <w:t xml:space="preserve"> Students can take an AP test without being enrolled in an AP class.</w:t>
            </w:r>
          </w:p>
        </w:tc>
      </w:tr>
      <w:tr w:rsidR="00F467A6" w:rsidRPr="00F467A6" w14:paraId="3D5DED99" w14:textId="77777777" w:rsidTr="00B42EE6">
        <w:tc>
          <w:tcPr>
            <w:tcW w:w="1896" w:type="dxa"/>
            <w:gridSpan w:val="2"/>
            <w:vAlign w:val="center"/>
          </w:tcPr>
          <w:p w14:paraId="75082014"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 xml:space="preserve">Advanced Placement (AP) </w:t>
            </w:r>
          </w:p>
          <w:p w14:paraId="53C3A5B0" w14:textId="77777777" w:rsidR="00F467A6" w:rsidRPr="00F467A6" w:rsidRDefault="00DB43C8" w:rsidP="00F467A6">
            <w:pPr>
              <w:spacing w:before="60" w:after="60" w:line="240" w:lineRule="auto"/>
              <w:rPr>
                <w:rFonts w:ascii="Arial Narrow" w:hAnsi="Arial Narrow" w:cs="Arial"/>
                <w:color w:val="A31D24"/>
                <w:sz w:val="20"/>
                <w:szCs w:val="20"/>
              </w:rPr>
            </w:pPr>
            <w:hyperlink r:id="rId21" w:history="1">
              <w:r w:rsidR="00F467A6" w:rsidRPr="00F467A6">
                <w:rPr>
                  <w:rStyle w:val="Hyperlink"/>
                  <w:rFonts w:ascii="Arial Narrow" w:hAnsi="Arial Narrow"/>
                  <w:color w:val="A31D24"/>
                  <w:sz w:val="20"/>
                  <w:szCs w:val="20"/>
                </w:rPr>
                <w:t>Web info</w:t>
              </w:r>
            </w:hyperlink>
          </w:p>
        </w:tc>
        <w:tc>
          <w:tcPr>
            <w:tcW w:w="1752" w:type="dxa"/>
            <w:vAlign w:val="center"/>
          </w:tcPr>
          <w:p w14:paraId="13B825AF"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Tests to allow students to earn college credit for their work in AP classes.</w:t>
            </w:r>
          </w:p>
        </w:tc>
        <w:tc>
          <w:tcPr>
            <w:tcW w:w="1703" w:type="dxa"/>
            <w:vAlign w:val="center"/>
          </w:tcPr>
          <w:p w14:paraId="1A8A6EC3"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who are enrolled in an AP class at school.</w:t>
            </w:r>
          </w:p>
        </w:tc>
        <w:tc>
          <w:tcPr>
            <w:tcW w:w="1711" w:type="dxa"/>
            <w:vAlign w:val="center"/>
          </w:tcPr>
          <w:p w14:paraId="4BC7ED8E"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In May of the year of your AP class; tests are scheduled during the school day.</w:t>
            </w:r>
          </w:p>
        </w:tc>
        <w:tc>
          <w:tcPr>
            <w:tcW w:w="2078" w:type="dxa"/>
            <w:vAlign w:val="center"/>
          </w:tcPr>
          <w:p w14:paraId="4FF13BB3"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Your AP teacher will tell you how to register; registration happens in March and April.</w:t>
            </w:r>
          </w:p>
        </w:tc>
        <w:tc>
          <w:tcPr>
            <w:tcW w:w="5458" w:type="dxa"/>
            <w:vAlign w:val="center"/>
          </w:tcPr>
          <w:p w14:paraId="748C1711"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Do well in your classes. There are many AP workbooks.</w:t>
            </w:r>
          </w:p>
        </w:tc>
      </w:tr>
      <w:tr w:rsidR="00F467A6" w:rsidRPr="00F467A6" w14:paraId="6D49FB91" w14:textId="77777777" w:rsidTr="00B42EE6">
        <w:tc>
          <w:tcPr>
            <w:tcW w:w="1896" w:type="dxa"/>
            <w:gridSpan w:val="2"/>
            <w:vAlign w:val="center"/>
          </w:tcPr>
          <w:p w14:paraId="5770DB53"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International Baccalaureate (IB)</w:t>
            </w:r>
          </w:p>
          <w:p w14:paraId="1F9AE9B4" w14:textId="77777777" w:rsidR="00F467A6" w:rsidRPr="00F467A6" w:rsidRDefault="00DB43C8" w:rsidP="00F467A6">
            <w:pPr>
              <w:spacing w:before="60" w:after="60" w:line="240" w:lineRule="auto"/>
              <w:rPr>
                <w:rFonts w:ascii="Arial Narrow" w:hAnsi="Arial Narrow" w:cs="Arial"/>
                <w:color w:val="A31D24"/>
                <w:sz w:val="20"/>
                <w:szCs w:val="20"/>
              </w:rPr>
            </w:pPr>
            <w:hyperlink r:id="rId22" w:history="1">
              <w:r w:rsidR="00F467A6" w:rsidRPr="00F467A6">
                <w:rPr>
                  <w:rStyle w:val="Hyperlink"/>
                  <w:rFonts w:ascii="Arial Narrow" w:hAnsi="Arial Narrow"/>
                  <w:color w:val="A31D24"/>
                  <w:sz w:val="20"/>
                  <w:szCs w:val="20"/>
                </w:rPr>
                <w:t>Web info</w:t>
              </w:r>
            </w:hyperlink>
          </w:p>
        </w:tc>
        <w:tc>
          <w:tcPr>
            <w:tcW w:w="1752" w:type="dxa"/>
            <w:vAlign w:val="center"/>
          </w:tcPr>
          <w:p w14:paraId="15045D1C" w14:textId="20A13F82" w:rsidR="00F467A6" w:rsidRPr="00F467A6" w:rsidRDefault="00F467A6" w:rsidP="00B42EE6">
            <w:pPr>
              <w:spacing w:before="60" w:after="60" w:line="240" w:lineRule="auto"/>
              <w:rPr>
                <w:rFonts w:ascii="Arial Narrow" w:hAnsi="Arial Narrow" w:cs="Arial"/>
                <w:sz w:val="20"/>
                <w:szCs w:val="20"/>
              </w:rPr>
            </w:pPr>
            <w:r w:rsidRPr="00F467A6">
              <w:rPr>
                <w:rFonts w:ascii="Arial Narrow" w:hAnsi="Arial Narrow" w:cs="Arial"/>
                <w:sz w:val="20"/>
                <w:szCs w:val="20"/>
              </w:rPr>
              <w:t>Tests to allow students to demo</w:t>
            </w:r>
            <w:r w:rsidR="00B42EE6">
              <w:rPr>
                <w:rFonts w:ascii="Arial Narrow" w:hAnsi="Arial Narrow" w:cs="Arial"/>
                <w:sz w:val="20"/>
                <w:szCs w:val="20"/>
              </w:rPr>
              <w:t>nstrate their mastery of IB</w:t>
            </w:r>
            <w:r w:rsidRPr="00F467A6">
              <w:rPr>
                <w:rFonts w:ascii="Arial Narrow" w:hAnsi="Arial Narrow" w:cs="Arial"/>
                <w:sz w:val="20"/>
                <w:szCs w:val="20"/>
              </w:rPr>
              <w:t>.</w:t>
            </w:r>
          </w:p>
        </w:tc>
        <w:tc>
          <w:tcPr>
            <w:tcW w:w="1703" w:type="dxa"/>
            <w:vAlign w:val="center"/>
          </w:tcPr>
          <w:p w14:paraId="6374AFEB"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who are enrolled in an IB program at school.</w:t>
            </w:r>
          </w:p>
        </w:tc>
        <w:tc>
          <w:tcPr>
            <w:tcW w:w="1711" w:type="dxa"/>
            <w:vAlign w:val="center"/>
          </w:tcPr>
          <w:p w14:paraId="0E8DC5C8"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At the end of your IB program.</w:t>
            </w:r>
          </w:p>
        </w:tc>
        <w:tc>
          <w:tcPr>
            <w:tcW w:w="2078" w:type="dxa"/>
            <w:vAlign w:val="center"/>
          </w:tcPr>
          <w:p w14:paraId="6FE94359"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Your school will give your information about how to register.</w:t>
            </w:r>
          </w:p>
        </w:tc>
        <w:tc>
          <w:tcPr>
            <w:tcW w:w="5458" w:type="dxa"/>
            <w:vAlign w:val="center"/>
          </w:tcPr>
          <w:p w14:paraId="62C9A84A"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Do well in your classes.</w:t>
            </w:r>
          </w:p>
        </w:tc>
      </w:tr>
      <w:tr w:rsidR="00F467A6" w:rsidRPr="00F467A6" w14:paraId="4F0422F9" w14:textId="77777777" w:rsidTr="00B42EE6">
        <w:tc>
          <w:tcPr>
            <w:tcW w:w="14598" w:type="dxa"/>
            <w:gridSpan w:val="7"/>
            <w:shd w:val="clear" w:color="auto" w:fill="BFBFBF"/>
            <w:vAlign w:val="center"/>
          </w:tcPr>
          <w:p w14:paraId="4A44DDF7" w14:textId="423946FE"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TO ATTEND A TWO-YEAR OR TECHNICAL (CTE) COLLEGE</w:t>
            </w:r>
            <w:r w:rsidR="00AA5899">
              <w:rPr>
                <w:rFonts w:ascii="Arial Narrow" w:hAnsi="Arial Narrow" w:cs="Arial"/>
                <w:b/>
                <w:sz w:val="20"/>
                <w:szCs w:val="20"/>
              </w:rPr>
              <w:t xml:space="preserve">  </w:t>
            </w:r>
            <w:r w:rsidR="00B42EE6">
              <w:rPr>
                <w:rFonts w:ascii="Arial Narrow" w:hAnsi="Arial Narrow" w:cs="Arial"/>
                <w:b/>
                <w:sz w:val="20"/>
                <w:szCs w:val="20"/>
              </w:rPr>
              <w:t>(Each college selects which test to use for admissions)</w:t>
            </w:r>
          </w:p>
        </w:tc>
      </w:tr>
      <w:tr w:rsidR="00B42EE6" w:rsidRPr="00F467A6" w14:paraId="0D4BCB03" w14:textId="77777777" w:rsidTr="00B42EE6">
        <w:tc>
          <w:tcPr>
            <w:tcW w:w="1850" w:type="dxa"/>
            <w:vAlign w:val="center"/>
          </w:tcPr>
          <w:p w14:paraId="0EF9E6E1" w14:textId="2FB7F860" w:rsidR="00B42EE6" w:rsidRPr="00F467A6" w:rsidRDefault="00B42EE6" w:rsidP="00F467A6">
            <w:pPr>
              <w:spacing w:before="60" w:after="60" w:line="240" w:lineRule="auto"/>
              <w:rPr>
                <w:rFonts w:ascii="Arial Narrow" w:hAnsi="Arial Narrow" w:cs="Arial"/>
                <w:b/>
                <w:sz w:val="20"/>
                <w:szCs w:val="20"/>
              </w:rPr>
            </w:pPr>
            <w:r>
              <w:rPr>
                <w:rFonts w:ascii="Arial Narrow" w:hAnsi="Arial Narrow" w:cs="Arial"/>
                <w:b/>
                <w:sz w:val="20"/>
                <w:szCs w:val="20"/>
              </w:rPr>
              <w:t>Smarter Balance Scores</w:t>
            </w:r>
          </w:p>
        </w:tc>
        <w:tc>
          <w:tcPr>
            <w:tcW w:w="1798" w:type="dxa"/>
            <w:gridSpan w:val="2"/>
            <w:vAlign w:val="center"/>
          </w:tcPr>
          <w:p w14:paraId="241AFE03" w14:textId="2E73A254" w:rsidR="00B42EE6" w:rsidRPr="00F467A6" w:rsidRDefault="00B42EE6" w:rsidP="00B42EE6">
            <w:pPr>
              <w:spacing w:before="60" w:after="60" w:line="240" w:lineRule="auto"/>
              <w:rPr>
                <w:rFonts w:ascii="Arial Narrow" w:hAnsi="Arial Narrow" w:cs="Arial"/>
                <w:sz w:val="20"/>
                <w:szCs w:val="20"/>
              </w:rPr>
            </w:pPr>
            <w:r>
              <w:rPr>
                <w:rFonts w:ascii="Arial Narrow" w:hAnsi="Arial Narrow" w:cs="Arial"/>
                <w:sz w:val="20"/>
                <w:szCs w:val="20"/>
              </w:rPr>
              <w:t>Placement scores</w:t>
            </w:r>
          </w:p>
        </w:tc>
        <w:tc>
          <w:tcPr>
            <w:tcW w:w="1703" w:type="dxa"/>
            <w:vAlign w:val="center"/>
          </w:tcPr>
          <w:p w14:paraId="3A8F7C60" w14:textId="25273AB2" w:rsidR="00B42EE6" w:rsidRPr="00F467A6" w:rsidRDefault="00B42EE6" w:rsidP="00F467A6">
            <w:pPr>
              <w:spacing w:before="60" w:after="60" w:line="240" w:lineRule="auto"/>
              <w:rPr>
                <w:rFonts w:ascii="Arial Narrow" w:hAnsi="Arial Narrow" w:cs="Arial"/>
                <w:sz w:val="20"/>
                <w:szCs w:val="20"/>
              </w:rPr>
            </w:pPr>
            <w:r>
              <w:rPr>
                <w:rFonts w:ascii="Arial Narrow" w:hAnsi="Arial Narrow" w:cs="Arial"/>
                <w:sz w:val="20"/>
                <w:szCs w:val="20"/>
              </w:rPr>
              <w:t>Any student</w:t>
            </w:r>
          </w:p>
        </w:tc>
        <w:tc>
          <w:tcPr>
            <w:tcW w:w="9247" w:type="dxa"/>
            <w:gridSpan w:val="3"/>
            <w:vAlign w:val="center"/>
          </w:tcPr>
          <w:p w14:paraId="0734BD38" w14:textId="1F565463" w:rsidR="00B42EE6" w:rsidRPr="00F467A6" w:rsidRDefault="00DB43C8" w:rsidP="00F467A6">
            <w:pPr>
              <w:spacing w:before="60" w:after="60" w:line="240" w:lineRule="auto"/>
              <w:rPr>
                <w:rFonts w:ascii="Arial Narrow" w:hAnsi="Arial Narrow" w:cs="Arial"/>
                <w:sz w:val="20"/>
                <w:szCs w:val="20"/>
              </w:rPr>
            </w:pPr>
            <w:hyperlink r:id="rId23" w:history="1">
              <w:r w:rsidR="00B42EE6" w:rsidRPr="00B42EE6">
                <w:rPr>
                  <w:rStyle w:val="Hyperlink"/>
                  <w:rFonts w:ascii="Arial Narrow" w:hAnsi="Arial Narrow"/>
                  <w:color w:val="A31D24"/>
                  <w:sz w:val="20"/>
                  <w:szCs w:val="20"/>
                </w:rPr>
                <w:t>http://www.sbctc.edu/about/agency/initiatives-projects/bridge-to-college.aspx</w:t>
              </w:r>
            </w:hyperlink>
            <w:r w:rsidR="00B42EE6">
              <w:rPr>
                <w:rStyle w:val="Hyperlink"/>
                <w:rFonts w:ascii="Arial Narrow" w:hAnsi="Arial Narrow"/>
                <w:color w:val="A31D24"/>
                <w:sz w:val="20"/>
                <w:szCs w:val="20"/>
              </w:rPr>
              <w:t xml:space="preserve"> </w:t>
            </w:r>
            <w:hyperlink r:id="rId24" w:history="1">
              <w:r w:rsidR="00B42EE6" w:rsidRPr="00B42EE6">
                <w:rPr>
                  <w:rStyle w:val="Hyperlink"/>
                  <w:rFonts w:ascii="Arial Narrow" w:hAnsi="Arial Narrow"/>
                  <w:color w:val="A31D24"/>
                  <w:sz w:val="20"/>
                  <w:szCs w:val="20"/>
                </w:rPr>
                <w:t>http://www.k12.wa.us/CurriculumInstruct/BridgetoCollege/pubdocs/CTC-SBAplacementagreement.pdf</w:t>
              </w:r>
            </w:hyperlink>
          </w:p>
        </w:tc>
      </w:tr>
      <w:tr w:rsidR="00F467A6" w:rsidRPr="00F467A6" w14:paraId="6DEF62DA" w14:textId="77777777" w:rsidTr="00B42EE6">
        <w:tc>
          <w:tcPr>
            <w:tcW w:w="1850" w:type="dxa"/>
            <w:vAlign w:val="center"/>
          </w:tcPr>
          <w:p w14:paraId="6CBE86EB"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ASSET Placement Exam</w:t>
            </w:r>
          </w:p>
          <w:p w14:paraId="644AC4C1" w14:textId="77777777" w:rsidR="00F467A6" w:rsidRPr="00F467A6" w:rsidRDefault="00DB43C8" w:rsidP="00F467A6">
            <w:pPr>
              <w:spacing w:before="60" w:after="60" w:line="240" w:lineRule="auto"/>
              <w:rPr>
                <w:rFonts w:ascii="Arial Narrow" w:hAnsi="Arial Narrow" w:cs="Arial"/>
                <w:color w:val="A31D24"/>
                <w:sz w:val="20"/>
                <w:szCs w:val="20"/>
              </w:rPr>
            </w:pPr>
            <w:hyperlink r:id="rId25" w:history="1">
              <w:r w:rsidR="00F467A6" w:rsidRPr="00F467A6">
                <w:rPr>
                  <w:rStyle w:val="Hyperlink"/>
                  <w:rFonts w:ascii="Arial Narrow" w:hAnsi="Arial Narrow"/>
                  <w:color w:val="A31D24"/>
                  <w:sz w:val="20"/>
                  <w:szCs w:val="20"/>
                </w:rPr>
                <w:t>Web info</w:t>
              </w:r>
            </w:hyperlink>
          </w:p>
        </w:tc>
        <w:tc>
          <w:tcPr>
            <w:tcW w:w="1798" w:type="dxa"/>
            <w:gridSpan w:val="2"/>
            <w:vAlign w:val="center"/>
          </w:tcPr>
          <w:p w14:paraId="236B02CC"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Tests in writing, reading, and math. </w:t>
            </w:r>
          </w:p>
        </w:tc>
        <w:tc>
          <w:tcPr>
            <w:tcW w:w="1703" w:type="dxa"/>
            <w:vAlign w:val="center"/>
          </w:tcPr>
          <w:p w14:paraId="5B57080D"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enrolling in community college.</w:t>
            </w:r>
          </w:p>
        </w:tc>
        <w:tc>
          <w:tcPr>
            <w:tcW w:w="1711" w:type="dxa"/>
            <w:vAlign w:val="center"/>
          </w:tcPr>
          <w:p w14:paraId="34DCC08D"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During junior or senior year.</w:t>
            </w:r>
          </w:p>
        </w:tc>
        <w:tc>
          <w:tcPr>
            <w:tcW w:w="2078" w:type="dxa"/>
            <w:vAlign w:val="center"/>
          </w:tcPr>
          <w:p w14:paraId="13D3B54C"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Usually administered by the college.</w:t>
            </w:r>
          </w:p>
        </w:tc>
        <w:tc>
          <w:tcPr>
            <w:tcW w:w="5458" w:type="dxa"/>
            <w:vAlign w:val="center"/>
          </w:tcPr>
          <w:p w14:paraId="3BDED071"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Do well in your classes.</w:t>
            </w:r>
          </w:p>
        </w:tc>
      </w:tr>
      <w:tr w:rsidR="00F467A6" w:rsidRPr="00F467A6" w14:paraId="14FCB19A" w14:textId="77777777" w:rsidTr="00B42EE6">
        <w:tc>
          <w:tcPr>
            <w:tcW w:w="1850" w:type="dxa"/>
            <w:vAlign w:val="center"/>
          </w:tcPr>
          <w:p w14:paraId="13B0434D"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COMPASS Exam</w:t>
            </w:r>
          </w:p>
          <w:p w14:paraId="6C12AF6C" w14:textId="77777777" w:rsidR="00F467A6" w:rsidRPr="00F467A6" w:rsidRDefault="00DB43C8" w:rsidP="00F467A6">
            <w:pPr>
              <w:spacing w:before="60" w:after="60" w:line="240" w:lineRule="auto"/>
              <w:rPr>
                <w:rFonts w:ascii="Arial Narrow" w:hAnsi="Arial Narrow" w:cs="Arial"/>
                <w:color w:val="A31D24"/>
                <w:sz w:val="20"/>
                <w:szCs w:val="20"/>
              </w:rPr>
            </w:pPr>
            <w:hyperlink r:id="rId26" w:history="1">
              <w:r w:rsidR="00F467A6" w:rsidRPr="00F467A6">
                <w:rPr>
                  <w:rStyle w:val="Hyperlink"/>
                  <w:rFonts w:ascii="Arial Narrow" w:hAnsi="Arial Narrow"/>
                  <w:color w:val="A31D24"/>
                  <w:sz w:val="20"/>
                  <w:szCs w:val="20"/>
                </w:rPr>
                <w:t>Web info</w:t>
              </w:r>
            </w:hyperlink>
          </w:p>
        </w:tc>
        <w:tc>
          <w:tcPr>
            <w:tcW w:w="1798" w:type="dxa"/>
            <w:gridSpan w:val="2"/>
            <w:vAlign w:val="center"/>
          </w:tcPr>
          <w:p w14:paraId="23E0A2E5"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Tests in writing, reading, and math.</w:t>
            </w:r>
          </w:p>
        </w:tc>
        <w:tc>
          <w:tcPr>
            <w:tcW w:w="1703" w:type="dxa"/>
            <w:vAlign w:val="center"/>
          </w:tcPr>
          <w:p w14:paraId="7BD5EAF4"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enrolling in community college.</w:t>
            </w:r>
          </w:p>
        </w:tc>
        <w:tc>
          <w:tcPr>
            <w:tcW w:w="1711" w:type="dxa"/>
            <w:vAlign w:val="center"/>
          </w:tcPr>
          <w:p w14:paraId="58A38295"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During senior year or freshman orientation.</w:t>
            </w:r>
          </w:p>
        </w:tc>
        <w:tc>
          <w:tcPr>
            <w:tcW w:w="2078" w:type="dxa"/>
            <w:vAlign w:val="center"/>
          </w:tcPr>
          <w:p w14:paraId="13D5765B"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Usually administered by the college.</w:t>
            </w:r>
          </w:p>
        </w:tc>
        <w:tc>
          <w:tcPr>
            <w:tcW w:w="5458" w:type="dxa"/>
            <w:vAlign w:val="center"/>
          </w:tcPr>
          <w:p w14:paraId="7F2A4DEE"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Do well in your classes.</w:t>
            </w:r>
          </w:p>
        </w:tc>
      </w:tr>
      <w:tr w:rsidR="00F467A6" w:rsidRPr="00F467A6" w14:paraId="33F42F8D" w14:textId="77777777" w:rsidTr="00B42EE6">
        <w:tc>
          <w:tcPr>
            <w:tcW w:w="1850" w:type="dxa"/>
            <w:vAlign w:val="center"/>
          </w:tcPr>
          <w:p w14:paraId="3D362A73"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ACCUPLACER Exam</w:t>
            </w:r>
          </w:p>
          <w:p w14:paraId="62075EE2" w14:textId="77777777" w:rsidR="00F467A6" w:rsidRPr="00F467A6" w:rsidRDefault="00DB43C8" w:rsidP="00F467A6">
            <w:pPr>
              <w:spacing w:before="60" w:after="60" w:line="240" w:lineRule="auto"/>
              <w:rPr>
                <w:rFonts w:ascii="Arial Narrow" w:hAnsi="Arial Narrow" w:cs="Arial"/>
                <w:color w:val="A31D24"/>
                <w:sz w:val="20"/>
                <w:szCs w:val="20"/>
              </w:rPr>
            </w:pPr>
            <w:hyperlink r:id="rId27" w:history="1">
              <w:r w:rsidR="00F467A6" w:rsidRPr="00F467A6">
                <w:rPr>
                  <w:rStyle w:val="Hyperlink"/>
                  <w:rFonts w:ascii="Arial Narrow" w:hAnsi="Arial Narrow"/>
                  <w:color w:val="A31D24"/>
                  <w:sz w:val="20"/>
                  <w:szCs w:val="20"/>
                </w:rPr>
                <w:t>Web info</w:t>
              </w:r>
            </w:hyperlink>
          </w:p>
        </w:tc>
        <w:tc>
          <w:tcPr>
            <w:tcW w:w="1798" w:type="dxa"/>
            <w:gridSpan w:val="2"/>
            <w:vAlign w:val="center"/>
          </w:tcPr>
          <w:p w14:paraId="4FCFED86"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Computerized tests in English, math, and ESL.</w:t>
            </w:r>
          </w:p>
        </w:tc>
        <w:tc>
          <w:tcPr>
            <w:tcW w:w="1703" w:type="dxa"/>
            <w:vAlign w:val="center"/>
          </w:tcPr>
          <w:p w14:paraId="76D81D52"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enrolling in community college.</w:t>
            </w:r>
          </w:p>
        </w:tc>
        <w:tc>
          <w:tcPr>
            <w:tcW w:w="1711" w:type="dxa"/>
            <w:vAlign w:val="center"/>
          </w:tcPr>
          <w:p w14:paraId="5BE9C55A"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During senior year or freshman orientation.</w:t>
            </w:r>
          </w:p>
        </w:tc>
        <w:tc>
          <w:tcPr>
            <w:tcW w:w="2078" w:type="dxa"/>
            <w:vAlign w:val="center"/>
          </w:tcPr>
          <w:p w14:paraId="3245038F"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Usually administered by the college.</w:t>
            </w:r>
          </w:p>
        </w:tc>
        <w:tc>
          <w:tcPr>
            <w:tcW w:w="5458" w:type="dxa"/>
            <w:vAlign w:val="center"/>
          </w:tcPr>
          <w:p w14:paraId="1CA65413"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Do well in your classes.</w:t>
            </w:r>
          </w:p>
        </w:tc>
      </w:tr>
      <w:tr w:rsidR="00F467A6" w:rsidRPr="00F467A6" w14:paraId="2058188D" w14:textId="77777777" w:rsidTr="00B42EE6">
        <w:tc>
          <w:tcPr>
            <w:tcW w:w="14598" w:type="dxa"/>
            <w:gridSpan w:val="7"/>
            <w:shd w:val="clear" w:color="auto" w:fill="BFBFBF"/>
            <w:vAlign w:val="center"/>
          </w:tcPr>
          <w:p w14:paraId="39D0F51C"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TO JOIN THE MILITARY</w:t>
            </w:r>
          </w:p>
        </w:tc>
      </w:tr>
      <w:tr w:rsidR="00F467A6" w:rsidRPr="00F467A6" w14:paraId="63B8FB15" w14:textId="77777777" w:rsidTr="00B42EE6">
        <w:tc>
          <w:tcPr>
            <w:tcW w:w="1850" w:type="dxa"/>
            <w:vAlign w:val="center"/>
          </w:tcPr>
          <w:p w14:paraId="6EB2A9D8" w14:textId="77777777" w:rsidR="00F467A6" w:rsidRPr="00F467A6" w:rsidRDefault="00F467A6" w:rsidP="00F467A6">
            <w:pPr>
              <w:spacing w:before="60" w:after="60" w:line="240" w:lineRule="auto"/>
              <w:rPr>
                <w:rFonts w:ascii="Arial Narrow" w:hAnsi="Arial Narrow" w:cs="Arial"/>
                <w:b/>
                <w:sz w:val="20"/>
                <w:szCs w:val="20"/>
              </w:rPr>
            </w:pPr>
            <w:r w:rsidRPr="00F467A6">
              <w:rPr>
                <w:rFonts w:ascii="Arial Narrow" w:hAnsi="Arial Narrow" w:cs="Arial"/>
                <w:b/>
                <w:sz w:val="20"/>
                <w:szCs w:val="20"/>
              </w:rPr>
              <w:t>Armed Services Vocational Aptitude Battery (ASVAB)</w:t>
            </w:r>
          </w:p>
          <w:p w14:paraId="572AAE64" w14:textId="77777777" w:rsidR="00F467A6" w:rsidRPr="00F467A6" w:rsidRDefault="00DB43C8" w:rsidP="00F467A6">
            <w:pPr>
              <w:spacing w:before="60" w:after="60" w:line="240" w:lineRule="auto"/>
              <w:rPr>
                <w:rFonts w:ascii="Arial Narrow" w:hAnsi="Arial Narrow" w:cs="Arial"/>
                <w:color w:val="A31D24"/>
                <w:sz w:val="20"/>
                <w:szCs w:val="20"/>
              </w:rPr>
            </w:pPr>
            <w:hyperlink r:id="rId28" w:history="1">
              <w:r w:rsidR="00F467A6" w:rsidRPr="00F467A6">
                <w:rPr>
                  <w:rStyle w:val="Hyperlink"/>
                  <w:rFonts w:ascii="Arial Narrow" w:hAnsi="Arial Narrow"/>
                  <w:color w:val="A31D24"/>
                  <w:sz w:val="20"/>
                  <w:szCs w:val="20"/>
                </w:rPr>
                <w:t>Web info</w:t>
              </w:r>
            </w:hyperlink>
          </w:p>
        </w:tc>
        <w:tc>
          <w:tcPr>
            <w:tcW w:w="1798" w:type="dxa"/>
            <w:gridSpan w:val="2"/>
            <w:vAlign w:val="center"/>
          </w:tcPr>
          <w:p w14:paraId="1B7113F6"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Department of Defense test to assess new recruits’ abilities.</w:t>
            </w:r>
          </w:p>
        </w:tc>
        <w:tc>
          <w:tcPr>
            <w:tcW w:w="1703" w:type="dxa"/>
            <w:vAlign w:val="center"/>
          </w:tcPr>
          <w:p w14:paraId="5C1791D7"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Students who plan to enlist in the military.</w:t>
            </w:r>
          </w:p>
        </w:tc>
        <w:tc>
          <w:tcPr>
            <w:tcW w:w="1711" w:type="dxa"/>
            <w:vAlign w:val="center"/>
          </w:tcPr>
          <w:p w14:paraId="0F42DE45"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Prior to enlistment.</w:t>
            </w:r>
          </w:p>
        </w:tc>
        <w:tc>
          <w:tcPr>
            <w:tcW w:w="2078" w:type="dxa"/>
            <w:vAlign w:val="center"/>
          </w:tcPr>
          <w:p w14:paraId="1355A588"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 xml:space="preserve">Administered by recruiting officers. </w:t>
            </w:r>
          </w:p>
        </w:tc>
        <w:tc>
          <w:tcPr>
            <w:tcW w:w="5458" w:type="dxa"/>
            <w:vAlign w:val="center"/>
          </w:tcPr>
          <w:p w14:paraId="57BC092D" w14:textId="77777777" w:rsidR="00F467A6" w:rsidRPr="00F467A6" w:rsidRDefault="00F467A6" w:rsidP="00F467A6">
            <w:pPr>
              <w:spacing w:before="60" w:after="60" w:line="240" w:lineRule="auto"/>
              <w:rPr>
                <w:rFonts w:ascii="Arial Narrow" w:hAnsi="Arial Narrow" w:cs="Arial"/>
                <w:sz w:val="20"/>
                <w:szCs w:val="20"/>
              </w:rPr>
            </w:pPr>
            <w:r w:rsidRPr="00F467A6">
              <w:rPr>
                <w:rFonts w:ascii="Arial Narrow" w:hAnsi="Arial Narrow" w:cs="Arial"/>
                <w:sz w:val="20"/>
                <w:szCs w:val="20"/>
              </w:rPr>
              <w:t>Do well in your classes.</w:t>
            </w:r>
          </w:p>
        </w:tc>
      </w:tr>
    </w:tbl>
    <w:p w14:paraId="6588CA44" w14:textId="77777777" w:rsidR="00F467A6" w:rsidRDefault="00F467A6" w:rsidP="00EE096D">
      <w:pPr>
        <w:spacing w:after="0" w:line="240" w:lineRule="atLeast"/>
        <w:rPr>
          <w:rFonts w:ascii="Arial Narrow" w:hAnsi="Arial Narrow"/>
          <w:color w:val="597B51"/>
        </w:rPr>
        <w:sectPr w:rsidR="00F467A6" w:rsidSect="00F467A6">
          <w:headerReference w:type="default" r:id="rId29"/>
          <w:footerReference w:type="default" r:id="rId30"/>
          <w:type w:val="continuous"/>
          <w:pgSz w:w="15840" w:h="12240" w:orient="landscape"/>
          <w:pgMar w:top="1440" w:right="720" w:bottom="1440" w:left="630" w:header="720" w:footer="720" w:gutter="0"/>
          <w:cols w:space="720"/>
          <w:docGrid w:linePitch="360"/>
        </w:sectPr>
      </w:pPr>
    </w:p>
    <w:p w14:paraId="1E366952" w14:textId="28732CC2" w:rsidR="00F467A6" w:rsidRDefault="00F467A6" w:rsidP="00EE096D">
      <w:pPr>
        <w:spacing w:after="0" w:line="240" w:lineRule="atLeast"/>
        <w:rPr>
          <w:rFonts w:ascii="Arial Narrow" w:hAnsi="Arial Narrow"/>
          <w:color w:val="597B51"/>
        </w:rPr>
      </w:pPr>
    </w:p>
    <w:p w14:paraId="2E404AA2" w14:textId="14AC778E" w:rsidR="00F467A6" w:rsidRPr="004E5D88" w:rsidRDefault="00F467A6" w:rsidP="00F467A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737BE431" w14:textId="77777777" w:rsidR="00F467A6" w:rsidRDefault="00DB43C8" w:rsidP="00F467A6">
      <w:pPr>
        <w:spacing w:after="0" w:line="240" w:lineRule="atLeast"/>
        <w:jc w:val="center"/>
        <w:rPr>
          <w:rFonts w:ascii="Arial Narrow" w:hAnsi="Arial Narrow"/>
          <w:color w:val="597B51"/>
          <w:spacing w:val="120"/>
          <w:sz w:val="36"/>
          <w:szCs w:val="36"/>
        </w:rPr>
      </w:pPr>
      <w:r>
        <w:pict w14:anchorId="4D32BB17">
          <v:rect id="_x0000_i1030" style="width:468pt;height:1.5pt" o:hralign="center" o:hrstd="t" o:hrnoshade="t" o:hr="t" fillcolor="#7f7f7f [1612]" stroked="f"/>
        </w:pict>
      </w:r>
    </w:p>
    <w:p w14:paraId="72EE269B" w14:textId="503F7D0C" w:rsidR="00F467A6" w:rsidRPr="004E5D88" w:rsidRDefault="00F467A6" w:rsidP="00F467A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9-28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354BFD6C" w14:textId="77777777" w:rsidR="00F467A6" w:rsidRDefault="00F467A6" w:rsidP="00F467A6">
      <w:pPr>
        <w:spacing w:after="0" w:line="240" w:lineRule="atLeast"/>
        <w:jc w:val="center"/>
        <w:rPr>
          <w:rFonts w:ascii="Arial Narrow" w:hAnsi="Arial Narrow"/>
          <w:color w:val="4D4D4D"/>
          <w:sz w:val="24"/>
          <w:szCs w:val="24"/>
        </w:rPr>
      </w:pPr>
    </w:p>
    <w:p w14:paraId="3F45EE7A" w14:textId="6EBA2E91" w:rsidR="00F467A6" w:rsidRPr="001352BF" w:rsidRDefault="00F467A6" w:rsidP="00F467A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9</w:t>
      </w:r>
      <w:r w:rsidRPr="00F467A6">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EXAM PLAN</w:t>
      </w:r>
      <w:r>
        <w:rPr>
          <w:rFonts w:ascii="Arial Black" w:hAnsi="Arial Black"/>
          <w:color w:val="FFFFFF" w:themeColor="background1"/>
          <w:spacing w:val="40"/>
          <w:sz w:val="24"/>
          <w:szCs w:val="24"/>
        </w:rPr>
        <w:tab/>
      </w:r>
    </w:p>
    <w:p w14:paraId="78DA9AC7" w14:textId="77777777" w:rsidR="00F467A6" w:rsidRPr="00E24CB5" w:rsidRDefault="00F467A6" w:rsidP="00E24CB5">
      <w:pPr>
        <w:spacing w:after="0"/>
        <w:rPr>
          <w:rFonts w:ascii="Arial Narrow" w:hAnsi="Arial Narrow"/>
          <w:color w:val="4D4D4D"/>
        </w:rPr>
      </w:pPr>
    </w:p>
    <w:p w14:paraId="75E67794" w14:textId="71F4A5AF" w:rsidR="00E24CB5" w:rsidRPr="00E24CB5" w:rsidRDefault="00E24CB5" w:rsidP="00E24CB5">
      <w:pPr>
        <w:spacing w:after="0"/>
        <w:rPr>
          <w:rFonts w:ascii="Arial Narrow" w:hAnsi="Arial Narrow"/>
        </w:rPr>
      </w:pPr>
      <w:r w:rsidRPr="00E24CB5">
        <w:rPr>
          <w:rFonts w:ascii="Arial Narrow" w:hAnsi="Arial Narrow"/>
        </w:rPr>
        <w:t xml:space="preserve">What exams </w:t>
      </w:r>
      <w:r w:rsidR="00B42EE6">
        <w:rPr>
          <w:rFonts w:ascii="Arial Narrow" w:hAnsi="Arial Narrow"/>
        </w:rPr>
        <w:t>will you take to follow your post-secondary path</w:t>
      </w:r>
      <w:r w:rsidRPr="00E24CB5">
        <w:rPr>
          <w:rFonts w:ascii="Arial Narrow" w:hAnsi="Arial Narrow"/>
        </w:rPr>
        <w:t>? Write your own exam plan in the space below.</w:t>
      </w:r>
    </w:p>
    <w:p w14:paraId="2586624D" w14:textId="77777777" w:rsidR="00E24CB5" w:rsidRPr="00E24CB5" w:rsidRDefault="00E24CB5" w:rsidP="00E24CB5">
      <w:pPr>
        <w:spacing w:after="0"/>
        <w:rPr>
          <w:rFonts w:ascii="Arial Narrow" w:hAnsi="Arial Narrow"/>
        </w:rPr>
      </w:pPr>
    </w:p>
    <w:p w14:paraId="2F75EF6D" w14:textId="77777777" w:rsidR="00E24CB5" w:rsidRPr="00E24CB5" w:rsidRDefault="00E24CB5" w:rsidP="00E24CB5">
      <w:pPr>
        <w:spacing w:after="0"/>
        <w:outlineLvl w:val="0"/>
        <w:rPr>
          <w:rFonts w:ascii="Arial Narrow" w:hAnsi="Arial Narrow"/>
          <w:b/>
        </w:rPr>
      </w:pPr>
      <w:r w:rsidRPr="00E24CB5">
        <w:rPr>
          <w:rFonts w:ascii="Arial Narrow" w:hAnsi="Arial Narrow"/>
          <w:b/>
        </w:rPr>
        <w:t>HIGH SCHOOL GRADUATION EXAM</w:t>
      </w:r>
    </w:p>
    <w:p w14:paraId="6F3BFA2D" w14:textId="77777777" w:rsidR="00E24CB5" w:rsidRPr="00E24CB5" w:rsidRDefault="00E24CB5" w:rsidP="00E24CB5">
      <w:pPr>
        <w:spacing w:after="0"/>
        <w:rPr>
          <w:rFonts w:ascii="Arial Narrow" w:hAnsi="Arial Narrow"/>
          <w:u w:val="single"/>
        </w:rPr>
      </w:pPr>
      <w:r w:rsidRPr="00E24CB5">
        <w:rPr>
          <w:rFonts w:ascii="Arial Narrow" w:hAnsi="Arial Narrow"/>
        </w:rPr>
        <w:t xml:space="preserve">The name of your state’s high school graduation exam: </w:t>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p>
    <w:p w14:paraId="6AF989BB" w14:textId="77777777" w:rsidR="00E24CB5" w:rsidRPr="00E24CB5" w:rsidRDefault="00E24CB5" w:rsidP="00E24CB5">
      <w:pPr>
        <w:spacing w:after="0"/>
        <w:rPr>
          <w:rFonts w:ascii="Arial Narrow" w:hAnsi="Arial Narrow"/>
        </w:rPr>
      </w:pPr>
    </w:p>
    <w:p w14:paraId="0225AEAB" w14:textId="77777777" w:rsidR="00E24CB5" w:rsidRPr="00E24CB5" w:rsidRDefault="00E24CB5" w:rsidP="00E24CB5">
      <w:pPr>
        <w:spacing w:after="0"/>
        <w:rPr>
          <w:rFonts w:ascii="Arial Narrow" w:hAnsi="Arial Narrow"/>
          <w:u w:val="single"/>
        </w:rPr>
      </w:pPr>
      <w:r w:rsidRPr="00E24CB5">
        <w:rPr>
          <w:rFonts w:ascii="Arial Narrow" w:hAnsi="Arial Narrow"/>
        </w:rPr>
        <w:t xml:space="preserve">When you will take it: </w:t>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p>
    <w:p w14:paraId="7AAA809A" w14:textId="77777777" w:rsidR="00E24CB5" w:rsidRPr="00E24CB5" w:rsidRDefault="00E24CB5" w:rsidP="00E24CB5">
      <w:pPr>
        <w:spacing w:after="0"/>
        <w:rPr>
          <w:rFonts w:ascii="Arial Narrow" w:hAnsi="Arial Narrow"/>
          <w:u w:val="single"/>
        </w:rPr>
      </w:pPr>
    </w:p>
    <w:p w14:paraId="7A1493C6" w14:textId="489FDD0A" w:rsidR="00E24CB5" w:rsidRPr="00E24CB5" w:rsidRDefault="00E24CB5" w:rsidP="00E24CB5">
      <w:pPr>
        <w:spacing w:after="0"/>
        <w:rPr>
          <w:rFonts w:ascii="Arial Narrow" w:hAnsi="Arial Narrow"/>
          <w:u w:val="single"/>
        </w:rPr>
      </w:pPr>
      <w:r w:rsidRPr="00E24CB5">
        <w:rPr>
          <w:rFonts w:ascii="Arial Narrow" w:hAnsi="Arial Narrow"/>
        </w:rPr>
        <w:t xml:space="preserve">The subjects it covers and how you can prepare: </w:t>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Pr>
          <w:rFonts w:ascii="Arial Narrow" w:hAnsi="Arial Narrow"/>
          <w:u w:val="single"/>
        </w:rPr>
        <w:tab/>
      </w:r>
    </w:p>
    <w:p w14:paraId="0275FF35" w14:textId="77777777" w:rsidR="00E24CB5" w:rsidRPr="00E24CB5" w:rsidRDefault="00E24CB5" w:rsidP="00E24CB5">
      <w:pPr>
        <w:spacing w:after="0"/>
        <w:rPr>
          <w:rFonts w:ascii="Arial Narrow" w:hAnsi="Arial Narrow"/>
          <w:u w:val="single"/>
        </w:rPr>
      </w:pPr>
    </w:p>
    <w:p w14:paraId="03CC3381" w14:textId="77777777" w:rsidR="00E24CB5" w:rsidRPr="00E24CB5" w:rsidRDefault="00E24CB5" w:rsidP="00E24CB5">
      <w:pPr>
        <w:spacing w:after="0"/>
        <w:rPr>
          <w:rFonts w:ascii="Arial Narrow" w:hAnsi="Arial Narrow"/>
          <w:u w:val="single"/>
        </w:rPr>
      </w:pP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r w:rsidRPr="00E24CB5">
        <w:rPr>
          <w:rFonts w:ascii="Arial Narrow" w:hAnsi="Arial Narrow"/>
          <w:u w:val="single"/>
        </w:rPr>
        <w:tab/>
      </w:r>
    </w:p>
    <w:p w14:paraId="4BE08586" w14:textId="77777777" w:rsidR="00E24CB5" w:rsidRPr="00E24CB5" w:rsidRDefault="00E24CB5" w:rsidP="00E24CB5">
      <w:pPr>
        <w:spacing w:after="0"/>
        <w:rPr>
          <w:rFonts w:ascii="Arial Narrow" w:hAnsi="Arial Narrow"/>
        </w:rPr>
      </w:pPr>
    </w:p>
    <w:p w14:paraId="7F6F5636" w14:textId="77777777" w:rsidR="00E24CB5" w:rsidRPr="00E24CB5" w:rsidRDefault="00E24CB5" w:rsidP="00E24CB5">
      <w:pPr>
        <w:spacing w:after="0"/>
        <w:outlineLvl w:val="0"/>
        <w:rPr>
          <w:rFonts w:ascii="Arial Narrow" w:hAnsi="Arial Narrow"/>
          <w:b/>
        </w:rPr>
      </w:pPr>
      <w:r w:rsidRPr="00E24CB5">
        <w:rPr>
          <w:rFonts w:ascii="Arial Narrow" w:hAnsi="Arial Narrow"/>
          <w:b/>
        </w:rPr>
        <w:t>YOUR CHOSEN POST-SECONDARY PATH</w:t>
      </w:r>
    </w:p>
    <w:p w14:paraId="6D4B3FCA" w14:textId="77777777" w:rsidR="00E24CB5" w:rsidRPr="00E24CB5" w:rsidRDefault="00E24CB5" w:rsidP="00E24CB5">
      <w:pPr>
        <w:spacing w:after="0"/>
        <w:outlineLvl w:val="0"/>
        <w:rPr>
          <w:rFonts w:ascii="Arial Narrow" w:hAnsi="Arial Narrow"/>
        </w:rPr>
      </w:pPr>
      <w:r w:rsidRPr="00E24CB5">
        <w:rPr>
          <w:rFonts w:ascii="Arial Narrow" w:hAnsi="Arial Narrow"/>
        </w:rPr>
        <w:t>Circle your top choice of path</w:t>
      </w:r>
    </w:p>
    <w:p w14:paraId="7ADB110E" w14:textId="77777777" w:rsidR="00E24CB5" w:rsidRPr="00E24CB5" w:rsidRDefault="00E24CB5" w:rsidP="00E24CB5">
      <w:pPr>
        <w:spacing w:after="0"/>
        <w:rPr>
          <w:rFonts w:ascii="Arial Narrow" w:hAnsi="Arial Narrow"/>
        </w:rPr>
      </w:pPr>
    </w:p>
    <w:p w14:paraId="412A3CD9" w14:textId="7D7E5547" w:rsidR="00E24CB5" w:rsidRPr="00E24CB5" w:rsidRDefault="00B42EE6" w:rsidP="00E24CB5">
      <w:pPr>
        <w:spacing w:after="0"/>
        <w:jc w:val="center"/>
        <w:rPr>
          <w:rFonts w:ascii="Arial Narrow" w:hAnsi="Arial Narrow"/>
        </w:rPr>
      </w:pPr>
      <w:r>
        <w:rPr>
          <w:rFonts w:ascii="Arial Narrow" w:hAnsi="Arial Narrow"/>
        </w:rPr>
        <w:t>4</w:t>
      </w:r>
      <w:r w:rsidR="00E24CB5" w:rsidRPr="00E24CB5">
        <w:rPr>
          <w:rFonts w:ascii="Arial Narrow" w:hAnsi="Arial Narrow"/>
        </w:rPr>
        <w:t xml:space="preserve">-year college          </w:t>
      </w:r>
      <w:r>
        <w:rPr>
          <w:rFonts w:ascii="Arial Narrow" w:hAnsi="Arial Narrow"/>
        </w:rPr>
        <w:t>2</w:t>
      </w:r>
      <w:r w:rsidR="00E24CB5" w:rsidRPr="00E24CB5">
        <w:rPr>
          <w:rFonts w:ascii="Arial Narrow" w:hAnsi="Arial Narrow"/>
        </w:rPr>
        <w:t xml:space="preserve">-year college          Technical (CTE) </w:t>
      </w:r>
      <w:r>
        <w:rPr>
          <w:rFonts w:ascii="Arial Narrow" w:hAnsi="Arial Narrow"/>
        </w:rPr>
        <w:t xml:space="preserve">   </w:t>
      </w:r>
      <w:r w:rsidR="00E24CB5" w:rsidRPr="00E24CB5">
        <w:rPr>
          <w:rFonts w:ascii="Arial Narrow" w:hAnsi="Arial Narrow"/>
        </w:rPr>
        <w:t>Military          Workforce</w:t>
      </w:r>
      <w:r w:rsidR="00AA5899">
        <w:rPr>
          <w:rFonts w:ascii="Arial Narrow" w:hAnsi="Arial Narrow"/>
        </w:rPr>
        <w:t xml:space="preserve"> </w:t>
      </w:r>
      <w:r>
        <w:rPr>
          <w:rFonts w:ascii="Arial Narrow" w:hAnsi="Arial Narrow"/>
        </w:rPr>
        <w:t xml:space="preserve">    Apprenticeship</w:t>
      </w:r>
    </w:p>
    <w:p w14:paraId="0C6D26EE" w14:textId="77777777" w:rsidR="00E24CB5" w:rsidRPr="00E24CB5" w:rsidRDefault="00E24CB5" w:rsidP="00E24CB5">
      <w:pPr>
        <w:spacing w:after="0"/>
        <w:rPr>
          <w:rFonts w:ascii="Arial Narrow" w:hAnsi="Arial Narrow"/>
        </w:rPr>
      </w:pPr>
    </w:p>
    <w:p w14:paraId="527B209F" w14:textId="77777777" w:rsidR="00E24CB5" w:rsidRPr="00E24CB5" w:rsidRDefault="00E24CB5" w:rsidP="00E24CB5">
      <w:pPr>
        <w:spacing w:after="0"/>
        <w:outlineLvl w:val="0"/>
        <w:rPr>
          <w:rFonts w:ascii="Arial Narrow" w:hAnsi="Arial Narrow"/>
          <w:b/>
        </w:rPr>
      </w:pPr>
      <w:r w:rsidRPr="00E24CB5">
        <w:rPr>
          <w:rFonts w:ascii="Arial Narrow" w:hAnsi="Arial Narrow"/>
          <w:b/>
        </w:rPr>
        <w:t>EXAMS NEEDED FOR POST-SECONDARY</w:t>
      </w:r>
    </w:p>
    <w:p w14:paraId="0ACE3F9C" w14:textId="3C5345F0" w:rsidR="00F467A6" w:rsidRDefault="00E24CB5" w:rsidP="00E24CB5">
      <w:pPr>
        <w:spacing w:after="0"/>
        <w:outlineLvl w:val="0"/>
        <w:rPr>
          <w:rFonts w:ascii="Arial Narrow" w:hAnsi="Arial Narrow"/>
        </w:rPr>
      </w:pPr>
      <w:r w:rsidRPr="00E24CB5">
        <w:rPr>
          <w:rFonts w:ascii="Arial Narrow" w:hAnsi="Arial Narrow"/>
        </w:rPr>
        <w:t>Complete the grid below with the exams you will need to take for post-secondary.</w:t>
      </w:r>
    </w:p>
    <w:p w14:paraId="748446FB" w14:textId="77777777" w:rsidR="00E24CB5" w:rsidRPr="00E24CB5" w:rsidRDefault="00E24CB5" w:rsidP="00E24CB5">
      <w:pPr>
        <w:spacing w:after="0"/>
        <w:outlineLvl w:val="0"/>
        <w:rPr>
          <w:rFonts w:ascii="Arial Narrow" w:hAnsi="Arial Narrow"/>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2170"/>
        <w:gridCol w:w="2679"/>
        <w:gridCol w:w="2772"/>
      </w:tblGrid>
      <w:tr w:rsidR="00E24CB5" w:rsidRPr="00E24CB5" w14:paraId="1FCF94FB" w14:textId="77777777" w:rsidTr="00E24CB5">
        <w:tc>
          <w:tcPr>
            <w:tcW w:w="1847" w:type="dxa"/>
            <w:shd w:val="clear" w:color="auto" w:fill="A6A6A6"/>
            <w:vAlign w:val="center"/>
          </w:tcPr>
          <w:p w14:paraId="470B8444" w14:textId="77777777" w:rsidR="00E24CB5" w:rsidRPr="00E24CB5" w:rsidRDefault="00E24CB5" w:rsidP="00E24CB5">
            <w:pPr>
              <w:spacing w:before="60" w:after="60"/>
              <w:jc w:val="center"/>
              <w:rPr>
                <w:rFonts w:ascii="Arial Narrow" w:hAnsi="Arial Narrow"/>
                <w:b/>
              </w:rPr>
            </w:pPr>
            <w:r w:rsidRPr="00E24CB5">
              <w:rPr>
                <w:rFonts w:ascii="Arial Narrow" w:hAnsi="Arial Narrow"/>
                <w:b/>
              </w:rPr>
              <w:t>NAME OF EXAM</w:t>
            </w:r>
          </w:p>
        </w:tc>
        <w:tc>
          <w:tcPr>
            <w:tcW w:w="2170" w:type="dxa"/>
            <w:shd w:val="clear" w:color="auto" w:fill="A6A6A6"/>
            <w:vAlign w:val="center"/>
          </w:tcPr>
          <w:p w14:paraId="1FDDFD32" w14:textId="77777777" w:rsidR="00E24CB5" w:rsidRPr="00E24CB5" w:rsidRDefault="00E24CB5" w:rsidP="00E24CB5">
            <w:pPr>
              <w:spacing w:before="60" w:after="60"/>
              <w:jc w:val="center"/>
              <w:rPr>
                <w:rFonts w:ascii="Arial Narrow" w:hAnsi="Arial Narrow"/>
                <w:b/>
              </w:rPr>
            </w:pPr>
            <w:r w:rsidRPr="00E24CB5">
              <w:rPr>
                <w:rFonts w:ascii="Arial Narrow" w:hAnsi="Arial Narrow"/>
                <w:b/>
              </w:rPr>
              <w:t>WHEN TO TAKE IT</w:t>
            </w:r>
          </w:p>
        </w:tc>
        <w:tc>
          <w:tcPr>
            <w:tcW w:w="2679" w:type="dxa"/>
            <w:shd w:val="clear" w:color="auto" w:fill="A6A6A6"/>
            <w:vAlign w:val="center"/>
          </w:tcPr>
          <w:p w14:paraId="30271748" w14:textId="35E46FEA" w:rsidR="00E24CB5" w:rsidRPr="00E24CB5" w:rsidRDefault="00E24CB5" w:rsidP="00E24CB5">
            <w:pPr>
              <w:spacing w:before="60" w:after="60"/>
              <w:jc w:val="center"/>
              <w:rPr>
                <w:rFonts w:ascii="Arial Narrow" w:hAnsi="Arial Narrow"/>
                <w:b/>
              </w:rPr>
            </w:pPr>
            <w:r w:rsidRPr="00E24CB5">
              <w:rPr>
                <w:rFonts w:ascii="Arial Narrow" w:hAnsi="Arial Narrow"/>
                <w:b/>
              </w:rPr>
              <w:t>WHAT IT COVERS</w:t>
            </w:r>
          </w:p>
        </w:tc>
        <w:tc>
          <w:tcPr>
            <w:tcW w:w="2772" w:type="dxa"/>
            <w:shd w:val="clear" w:color="auto" w:fill="A6A6A6"/>
            <w:vAlign w:val="center"/>
          </w:tcPr>
          <w:p w14:paraId="22472E7F" w14:textId="102848FA" w:rsidR="00E24CB5" w:rsidRPr="00E24CB5" w:rsidRDefault="00E24CB5" w:rsidP="00E24CB5">
            <w:pPr>
              <w:spacing w:before="60" w:after="60"/>
              <w:jc w:val="center"/>
              <w:rPr>
                <w:rFonts w:ascii="Arial Narrow" w:hAnsi="Arial Narrow"/>
                <w:b/>
              </w:rPr>
            </w:pPr>
            <w:r w:rsidRPr="00E24CB5">
              <w:rPr>
                <w:rFonts w:ascii="Arial Narrow" w:hAnsi="Arial Narrow"/>
                <w:b/>
              </w:rPr>
              <w:t>HOW TO PREPARE</w:t>
            </w:r>
          </w:p>
        </w:tc>
      </w:tr>
      <w:tr w:rsidR="00E24CB5" w:rsidRPr="00E24CB5" w14:paraId="678449AF" w14:textId="77777777" w:rsidTr="00E24CB5">
        <w:tc>
          <w:tcPr>
            <w:tcW w:w="1847" w:type="dxa"/>
          </w:tcPr>
          <w:p w14:paraId="799328A9" w14:textId="77777777" w:rsidR="00E24CB5" w:rsidRPr="00E24CB5" w:rsidRDefault="00E24CB5" w:rsidP="004C5BE5">
            <w:pPr>
              <w:spacing w:before="60" w:after="60"/>
              <w:rPr>
                <w:rFonts w:ascii="Arial Narrow" w:hAnsi="Arial Narrow"/>
              </w:rPr>
            </w:pPr>
          </w:p>
          <w:p w14:paraId="1B17FB73" w14:textId="77777777" w:rsidR="00E24CB5" w:rsidRPr="00E24CB5" w:rsidRDefault="00E24CB5" w:rsidP="004C5BE5">
            <w:pPr>
              <w:spacing w:before="60" w:after="60"/>
              <w:rPr>
                <w:rFonts w:ascii="Arial Narrow" w:hAnsi="Arial Narrow"/>
              </w:rPr>
            </w:pPr>
          </w:p>
        </w:tc>
        <w:tc>
          <w:tcPr>
            <w:tcW w:w="2170" w:type="dxa"/>
          </w:tcPr>
          <w:p w14:paraId="021630EA" w14:textId="77777777" w:rsidR="00E24CB5" w:rsidRPr="00E24CB5" w:rsidRDefault="00E24CB5" w:rsidP="004C5BE5">
            <w:pPr>
              <w:spacing w:before="60" w:after="60"/>
              <w:rPr>
                <w:rFonts w:ascii="Arial Narrow" w:hAnsi="Arial Narrow"/>
              </w:rPr>
            </w:pPr>
          </w:p>
        </w:tc>
        <w:tc>
          <w:tcPr>
            <w:tcW w:w="2679" w:type="dxa"/>
          </w:tcPr>
          <w:p w14:paraId="444EE05C" w14:textId="77777777" w:rsidR="00E24CB5" w:rsidRPr="00E24CB5" w:rsidRDefault="00E24CB5" w:rsidP="004C5BE5">
            <w:pPr>
              <w:spacing w:before="60" w:after="60"/>
              <w:rPr>
                <w:rFonts w:ascii="Arial Narrow" w:hAnsi="Arial Narrow"/>
              </w:rPr>
            </w:pPr>
          </w:p>
        </w:tc>
        <w:tc>
          <w:tcPr>
            <w:tcW w:w="2772" w:type="dxa"/>
          </w:tcPr>
          <w:p w14:paraId="285F3516" w14:textId="66B4E1FF" w:rsidR="00E24CB5" w:rsidRPr="00E24CB5" w:rsidRDefault="00E24CB5" w:rsidP="004C5BE5">
            <w:pPr>
              <w:spacing w:before="60" w:after="60"/>
              <w:rPr>
                <w:rFonts w:ascii="Arial Narrow" w:hAnsi="Arial Narrow"/>
              </w:rPr>
            </w:pPr>
          </w:p>
        </w:tc>
      </w:tr>
      <w:tr w:rsidR="00E24CB5" w:rsidRPr="00E24CB5" w14:paraId="5011633D" w14:textId="77777777" w:rsidTr="00E24CB5">
        <w:tc>
          <w:tcPr>
            <w:tcW w:w="1847" w:type="dxa"/>
          </w:tcPr>
          <w:p w14:paraId="590BB45C" w14:textId="77777777" w:rsidR="00E24CB5" w:rsidRPr="00E24CB5" w:rsidRDefault="00E24CB5" w:rsidP="004C5BE5">
            <w:pPr>
              <w:spacing w:before="60" w:after="60"/>
              <w:rPr>
                <w:rFonts w:ascii="Arial Narrow" w:hAnsi="Arial Narrow"/>
              </w:rPr>
            </w:pPr>
          </w:p>
          <w:p w14:paraId="4523C351" w14:textId="77777777" w:rsidR="00E24CB5" w:rsidRPr="00E24CB5" w:rsidRDefault="00E24CB5" w:rsidP="004C5BE5">
            <w:pPr>
              <w:spacing w:before="60" w:after="60"/>
              <w:rPr>
                <w:rFonts w:ascii="Arial Narrow" w:hAnsi="Arial Narrow"/>
              </w:rPr>
            </w:pPr>
          </w:p>
        </w:tc>
        <w:tc>
          <w:tcPr>
            <w:tcW w:w="2170" w:type="dxa"/>
          </w:tcPr>
          <w:p w14:paraId="0808E14E" w14:textId="77777777" w:rsidR="00E24CB5" w:rsidRPr="00E24CB5" w:rsidRDefault="00E24CB5" w:rsidP="004C5BE5">
            <w:pPr>
              <w:spacing w:before="60" w:after="60"/>
              <w:rPr>
                <w:rFonts w:ascii="Arial Narrow" w:hAnsi="Arial Narrow"/>
              </w:rPr>
            </w:pPr>
          </w:p>
        </w:tc>
        <w:tc>
          <w:tcPr>
            <w:tcW w:w="2679" w:type="dxa"/>
          </w:tcPr>
          <w:p w14:paraId="62BD301C" w14:textId="77777777" w:rsidR="00E24CB5" w:rsidRPr="00E24CB5" w:rsidRDefault="00E24CB5" w:rsidP="004C5BE5">
            <w:pPr>
              <w:spacing w:before="60" w:after="60"/>
              <w:rPr>
                <w:rFonts w:ascii="Arial Narrow" w:hAnsi="Arial Narrow"/>
              </w:rPr>
            </w:pPr>
          </w:p>
        </w:tc>
        <w:tc>
          <w:tcPr>
            <w:tcW w:w="2772" w:type="dxa"/>
          </w:tcPr>
          <w:p w14:paraId="57B82FDF" w14:textId="2101F267" w:rsidR="00E24CB5" w:rsidRPr="00E24CB5" w:rsidRDefault="00E24CB5" w:rsidP="004C5BE5">
            <w:pPr>
              <w:spacing w:before="60" w:after="60"/>
              <w:rPr>
                <w:rFonts w:ascii="Arial Narrow" w:hAnsi="Arial Narrow"/>
              </w:rPr>
            </w:pPr>
          </w:p>
        </w:tc>
      </w:tr>
      <w:tr w:rsidR="00E24CB5" w:rsidRPr="00E24CB5" w14:paraId="0579D404" w14:textId="77777777" w:rsidTr="00E24CB5">
        <w:tc>
          <w:tcPr>
            <w:tcW w:w="1847" w:type="dxa"/>
          </w:tcPr>
          <w:p w14:paraId="46190436" w14:textId="77777777" w:rsidR="00E24CB5" w:rsidRPr="00E24CB5" w:rsidRDefault="00E24CB5" w:rsidP="004C5BE5">
            <w:pPr>
              <w:spacing w:before="60" w:after="60"/>
              <w:rPr>
                <w:rFonts w:ascii="Arial Narrow" w:hAnsi="Arial Narrow"/>
              </w:rPr>
            </w:pPr>
          </w:p>
          <w:p w14:paraId="0923E1AF" w14:textId="77777777" w:rsidR="00E24CB5" w:rsidRPr="00E24CB5" w:rsidRDefault="00E24CB5" w:rsidP="004C5BE5">
            <w:pPr>
              <w:spacing w:before="60" w:after="60"/>
              <w:rPr>
                <w:rFonts w:ascii="Arial Narrow" w:hAnsi="Arial Narrow"/>
              </w:rPr>
            </w:pPr>
          </w:p>
        </w:tc>
        <w:tc>
          <w:tcPr>
            <w:tcW w:w="2170" w:type="dxa"/>
          </w:tcPr>
          <w:p w14:paraId="40959DC3" w14:textId="77777777" w:rsidR="00E24CB5" w:rsidRPr="00E24CB5" w:rsidRDefault="00E24CB5" w:rsidP="004C5BE5">
            <w:pPr>
              <w:spacing w:before="60" w:after="60"/>
              <w:rPr>
                <w:rFonts w:ascii="Arial Narrow" w:hAnsi="Arial Narrow"/>
              </w:rPr>
            </w:pPr>
          </w:p>
        </w:tc>
        <w:tc>
          <w:tcPr>
            <w:tcW w:w="2679" w:type="dxa"/>
          </w:tcPr>
          <w:p w14:paraId="7BEA2648" w14:textId="77777777" w:rsidR="00E24CB5" w:rsidRPr="00E24CB5" w:rsidRDefault="00E24CB5" w:rsidP="004C5BE5">
            <w:pPr>
              <w:spacing w:before="60" w:after="60"/>
              <w:rPr>
                <w:rFonts w:ascii="Arial Narrow" w:hAnsi="Arial Narrow"/>
              </w:rPr>
            </w:pPr>
          </w:p>
        </w:tc>
        <w:tc>
          <w:tcPr>
            <w:tcW w:w="2772" w:type="dxa"/>
          </w:tcPr>
          <w:p w14:paraId="46D21B9B" w14:textId="0EEB8215" w:rsidR="00E24CB5" w:rsidRPr="00E24CB5" w:rsidRDefault="00E24CB5" w:rsidP="004C5BE5">
            <w:pPr>
              <w:spacing w:before="60" w:after="60"/>
              <w:rPr>
                <w:rFonts w:ascii="Arial Narrow" w:hAnsi="Arial Narrow"/>
              </w:rPr>
            </w:pPr>
          </w:p>
        </w:tc>
      </w:tr>
      <w:tr w:rsidR="00E24CB5" w:rsidRPr="00E24CB5" w14:paraId="69A777C1" w14:textId="77777777" w:rsidTr="00E24CB5">
        <w:trPr>
          <w:trHeight w:val="476"/>
        </w:trPr>
        <w:tc>
          <w:tcPr>
            <w:tcW w:w="1847" w:type="dxa"/>
          </w:tcPr>
          <w:p w14:paraId="2DC7549A" w14:textId="77777777" w:rsidR="00E24CB5" w:rsidRPr="00E24CB5" w:rsidRDefault="00E24CB5" w:rsidP="004C5BE5">
            <w:pPr>
              <w:spacing w:before="60" w:after="60"/>
              <w:rPr>
                <w:rFonts w:ascii="Arial Narrow" w:hAnsi="Arial Narrow"/>
              </w:rPr>
            </w:pPr>
          </w:p>
          <w:p w14:paraId="111F1263" w14:textId="77777777" w:rsidR="00E24CB5" w:rsidRPr="00E24CB5" w:rsidRDefault="00E24CB5" w:rsidP="004C5BE5">
            <w:pPr>
              <w:spacing w:before="60" w:after="60"/>
              <w:rPr>
                <w:rFonts w:ascii="Arial Narrow" w:hAnsi="Arial Narrow"/>
              </w:rPr>
            </w:pPr>
          </w:p>
        </w:tc>
        <w:tc>
          <w:tcPr>
            <w:tcW w:w="2170" w:type="dxa"/>
          </w:tcPr>
          <w:p w14:paraId="70111A2E" w14:textId="77777777" w:rsidR="00E24CB5" w:rsidRPr="00E24CB5" w:rsidRDefault="00E24CB5" w:rsidP="004C5BE5">
            <w:pPr>
              <w:spacing w:before="60" w:after="60"/>
              <w:rPr>
                <w:rFonts w:ascii="Arial Narrow" w:hAnsi="Arial Narrow"/>
              </w:rPr>
            </w:pPr>
          </w:p>
        </w:tc>
        <w:tc>
          <w:tcPr>
            <w:tcW w:w="2679" w:type="dxa"/>
          </w:tcPr>
          <w:p w14:paraId="7F47603B" w14:textId="77777777" w:rsidR="00E24CB5" w:rsidRPr="00E24CB5" w:rsidRDefault="00E24CB5" w:rsidP="004C5BE5">
            <w:pPr>
              <w:spacing w:before="60" w:after="60"/>
              <w:rPr>
                <w:rFonts w:ascii="Arial Narrow" w:hAnsi="Arial Narrow"/>
              </w:rPr>
            </w:pPr>
          </w:p>
        </w:tc>
        <w:tc>
          <w:tcPr>
            <w:tcW w:w="2772" w:type="dxa"/>
          </w:tcPr>
          <w:p w14:paraId="5B265C15" w14:textId="60CBA35F" w:rsidR="00E24CB5" w:rsidRPr="00E24CB5" w:rsidRDefault="00E24CB5" w:rsidP="004C5BE5">
            <w:pPr>
              <w:spacing w:before="60" w:after="60"/>
              <w:rPr>
                <w:rFonts w:ascii="Arial Narrow" w:hAnsi="Arial Narrow"/>
              </w:rPr>
            </w:pPr>
          </w:p>
        </w:tc>
      </w:tr>
    </w:tbl>
    <w:p w14:paraId="148ED845" w14:textId="77777777" w:rsidR="00E24CB5" w:rsidRDefault="00E24CB5" w:rsidP="00F467A6"/>
    <w:p w14:paraId="59A6D121" w14:textId="77777777" w:rsidR="00E24CB5" w:rsidRDefault="00E24CB5" w:rsidP="00EE096D">
      <w:pPr>
        <w:spacing w:after="0" w:line="240" w:lineRule="atLeast"/>
        <w:rPr>
          <w:rFonts w:ascii="Arial Narrow" w:hAnsi="Arial Narrow"/>
          <w:color w:val="597B51"/>
        </w:rPr>
        <w:sectPr w:rsidR="00E24CB5" w:rsidSect="00F467A6">
          <w:headerReference w:type="default" r:id="rId31"/>
          <w:footerReference w:type="default" r:id="rId32"/>
          <w:pgSz w:w="12240" w:h="15840"/>
          <w:pgMar w:top="1735" w:right="1440" w:bottom="630" w:left="1440" w:header="720" w:footer="720" w:gutter="0"/>
          <w:cols w:space="720"/>
          <w:docGrid w:linePitch="360"/>
        </w:sectPr>
      </w:pPr>
    </w:p>
    <w:p w14:paraId="22219198" w14:textId="35480585" w:rsidR="00E24CB5" w:rsidRPr="004E5D88" w:rsidRDefault="00E24CB5" w:rsidP="00E24CB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7CDB3A80" w14:textId="77777777" w:rsidR="00E24CB5" w:rsidRDefault="00DB43C8" w:rsidP="00E24CB5">
      <w:pPr>
        <w:spacing w:after="0" w:line="240" w:lineRule="atLeast"/>
        <w:jc w:val="center"/>
        <w:rPr>
          <w:rFonts w:ascii="Arial Narrow" w:hAnsi="Arial Narrow"/>
          <w:color w:val="597B51"/>
          <w:spacing w:val="120"/>
          <w:sz w:val="36"/>
          <w:szCs w:val="36"/>
        </w:rPr>
      </w:pPr>
      <w:r>
        <w:pict w14:anchorId="52682D8F">
          <v:rect id="_x0000_i1031" style="width:468pt;height:1.5pt" o:hralign="center" o:hrstd="t" o:hrnoshade="t" o:hr="t" fillcolor="#7f7f7f [1612]" stroked="f"/>
        </w:pict>
      </w:r>
    </w:p>
    <w:p w14:paraId="016028E1" w14:textId="4FB297DC" w:rsidR="00E24CB5" w:rsidRPr="004E5D88" w:rsidRDefault="00E24CB5" w:rsidP="00E24CB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9-28</w:t>
      </w:r>
      <w:r w:rsidRPr="004E5D88">
        <w:rPr>
          <w:rFonts w:ascii="Arial Black" w:hAnsi="Arial Black"/>
          <w:spacing w:val="40"/>
          <w:sz w:val="24"/>
          <w:szCs w:val="24"/>
        </w:rPr>
        <w:t xml:space="preserve"> </w:t>
      </w:r>
      <w:r w:rsidR="00B60BFD">
        <w:rPr>
          <w:rFonts w:ascii="Arial Black" w:hAnsi="Arial Black"/>
          <w:spacing w:val="40"/>
          <w:sz w:val="24"/>
          <w:szCs w:val="24"/>
        </w:rPr>
        <w:t xml:space="preserve">STUDENT </w:t>
      </w:r>
      <w:r>
        <w:rPr>
          <w:rFonts w:ascii="Arial Black" w:hAnsi="Arial Black"/>
          <w:spacing w:val="40"/>
          <w:sz w:val="24"/>
          <w:szCs w:val="24"/>
        </w:rPr>
        <w:t>HANDOUT</w:t>
      </w:r>
    </w:p>
    <w:p w14:paraId="610CF443" w14:textId="77777777" w:rsidR="00E24CB5" w:rsidRDefault="00E24CB5" w:rsidP="00E24CB5">
      <w:pPr>
        <w:spacing w:after="0" w:line="240" w:lineRule="atLeast"/>
        <w:jc w:val="center"/>
        <w:rPr>
          <w:rFonts w:ascii="Arial Narrow" w:hAnsi="Arial Narrow"/>
          <w:color w:val="4D4D4D"/>
          <w:sz w:val="24"/>
          <w:szCs w:val="24"/>
        </w:rPr>
      </w:pPr>
    </w:p>
    <w:p w14:paraId="490394D8" w14:textId="77777777" w:rsidR="00E24CB5" w:rsidRPr="001352BF" w:rsidRDefault="00E24CB5" w:rsidP="00E24CB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2971F3FE" w14:textId="77777777" w:rsidR="00E24CB5" w:rsidRDefault="00E24CB5" w:rsidP="00E24CB5">
      <w:pPr>
        <w:spacing w:after="0" w:line="240" w:lineRule="atLeast"/>
        <w:rPr>
          <w:rFonts w:ascii="Arial Narrow" w:hAnsi="Arial Narrow"/>
          <w:color w:val="4D4D4D"/>
          <w:sz w:val="24"/>
          <w:szCs w:val="24"/>
        </w:rPr>
      </w:pPr>
    </w:p>
    <w:p w14:paraId="13AA22BB" w14:textId="77777777" w:rsidR="00E24CB5" w:rsidRDefault="00E24CB5" w:rsidP="00E24CB5">
      <w:pPr>
        <w:spacing w:after="0" w:line="240" w:lineRule="atLeast"/>
        <w:rPr>
          <w:rFonts w:ascii="Arial Narrow" w:hAnsi="Arial Narrow"/>
          <w:color w:val="4D4D4D"/>
          <w:sz w:val="24"/>
          <w:szCs w:val="24"/>
        </w:rPr>
      </w:pPr>
    </w:p>
    <w:p w14:paraId="0103100B" w14:textId="77777777" w:rsidR="00E24CB5" w:rsidRDefault="00E24CB5" w:rsidP="00E24CB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6D8B1AA2" w14:textId="77777777" w:rsidR="00E24CB5" w:rsidRDefault="00E24CB5" w:rsidP="00E24CB5">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01BB36E7" wp14:editId="58FDC418">
                <wp:simplePos x="0" y="0"/>
                <wp:positionH relativeFrom="column">
                  <wp:posOffset>-69850</wp:posOffset>
                </wp:positionH>
                <wp:positionV relativeFrom="paragraph">
                  <wp:posOffset>93981</wp:posOffset>
                </wp:positionV>
                <wp:extent cx="6219825" cy="1076310"/>
                <wp:effectExtent l="0" t="0" r="2857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7631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A8B03A" w14:textId="2D5C5A19" w:rsidR="004C5BE5" w:rsidRPr="00043DB9" w:rsidRDefault="004C5BE5" w:rsidP="00E24CB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9-28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ENTRY EXAMS</w:t>
                            </w:r>
                          </w:p>
                          <w:p w14:paraId="3F7D5C6A" w14:textId="31EBAF5F" w:rsidR="004C5BE5" w:rsidRDefault="004C5BE5" w:rsidP="00E24CB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What are my top five test-taking strategies?</w:t>
                            </w:r>
                          </w:p>
                          <w:p w14:paraId="62742DD5" w14:textId="272CC8DD" w:rsidR="004C5BE5" w:rsidRDefault="004C5BE5" w:rsidP="00E24CB5">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Why are these strategies effective for me?</w:t>
                            </w:r>
                          </w:p>
                          <w:p w14:paraId="7C228599" w14:textId="0F5EED7F" w:rsidR="004C5BE5" w:rsidRDefault="004C5BE5" w:rsidP="00E24CB5">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What obstacles will each strategy overcome?</w:t>
                            </w:r>
                          </w:p>
                          <w:p w14:paraId="0B0A5A09" w14:textId="77777777" w:rsidR="004C5BE5" w:rsidRDefault="004C5BE5" w:rsidP="00E24CB5">
                            <w:pPr>
                              <w:pStyle w:val="Body1"/>
                              <w:rPr>
                                <w:rFonts w:ascii="Arial Narrow" w:eastAsia="Geeza Pro" w:hAnsi="Arial Narrow"/>
                                <w:color w:val="auto"/>
                                <w:sz w:val="28"/>
                                <w:szCs w:val="28"/>
                              </w:rPr>
                            </w:pPr>
                          </w:p>
                          <w:p w14:paraId="78FB7994" w14:textId="77777777" w:rsidR="004C5BE5" w:rsidRDefault="004C5BE5" w:rsidP="00E24CB5">
                            <w:pPr>
                              <w:pStyle w:val="Body1"/>
                              <w:rPr>
                                <w:rFonts w:ascii="Arial Narrow" w:eastAsia="Geeza Pro" w:hAnsi="Arial Narrow"/>
                                <w:color w:val="auto"/>
                                <w:sz w:val="28"/>
                                <w:szCs w:val="28"/>
                              </w:rPr>
                            </w:pPr>
                          </w:p>
                          <w:p w14:paraId="3A1AD1B4" w14:textId="77777777" w:rsidR="004C5BE5" w:rsidRPr="00043DB9" w:rsidRDefault="004C5BE5" w:rsidP="00E24CB5">
                            <w:pPr>
                              <w:pStyle w:val="Body1"/>
                              <w:rPr>
                                <w:rFonts w:ascii="Arial Narrow" w:eastAsia="Geeza Pro" w:hAnsi="Arial Narrow"/>
                                <w:color w:val="auto"/>
                                <w:sz w:val="28"/>
                                <w:szCs w:val="28"/>
                              </w:rPr>
                            </w:pPr>
                          </w:p>
                          <w:p w14:paraId="474F22F4" w14:textId="77777777" w:rsidR="004C5BE5" w:rsidRPr="00FD2C41" w:rsidRDefault="004C5BE5" w:rsidP="00E24CB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B36E7" id="_x0000_t202" coordsize="21600,21600" o:spt="202" path="m,l,21600r21600,l21600,xe">
                <v:stroke joinstyle="miter"/>
                <v:path gradientshapeok="t" o:connecttype="rect"/>
              </v:shapetype>
              <v:shape id="Text Box 3" o:spid="_x0000_s1026" type="#_x0000_t202" style="position:absolute;margin-left:-5.5pt;margin-top:7.4pt;width:48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" filled="f" strokecolor="#7f7f7f [1612]">
                <v:stroke dashstyle="3 1" endcap="round"/>
                <v:textbox>
                  <w:txbxContent>
                    <w:p w14:paraId="01A8B03A" w14:textId="2D5C5A19" w:rsidR="004C5BE5" w:rsidRPr="00043DB9" w:rsidRDefault="004C5BE5" w:rsidP="00E24CB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9-28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ENTRY EXAMS</w:t>
                      </w:r>
                    </w:p>
                    <w:p w14:paraId="3F7D5C6A" w14:textId="31EBAF5F" w:rsidR="004C5BE5" w:rsidRDefault="004C5BE5" w:rsidP="00E24CB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What are my top five test-taking strategies?</w:t>
                      </w:r>
                    </w:p>
                    <w:p w14:paraId="62742DD5" w14:textId="272CC8DD" w:rsidR="004C5BE5" w:rsidRDefault="004C5BE5" w:rsidP="00E24CB5">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Why are these strategies effective for me?</w:t>
                      </w:r>
                    </w:p>
                    <w:p w14:paraId="7C228599" w14:textId="0F5EED7F" w:rsidR="004C5BE5" w:rsidRDefault="004C5BE5" w:rsidP="00E24CB5">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What obstacles will each strategy overcome?</w:t>
                      </w:r>
                    </w:p>
                    <w:p w14:paraId="0B0A5A09" w14:textId="77777777" w:rsidR="004C5BE5" w:rsidRDefault="004C5BE5" w:rsidP="00E24CB5">
                      <w:pPr>
                        <w:pStyle w:val="Body1"/>
                        <w:rPr>
                          <w:rFonts w:ascii="Arial Narrow" w:eastAsia="Geeza Pro" w:hAnsi="Arial Narrow"/>
                          <w:color w:val="auto"/>
                          <w:sz w:val="28"/>
                          <w:szCs w:val="28"/>
                        </w:rPr>
                      </w:pPr>
                    </w:p>
                    <w:p w14:paraId="78FB7994" w14:textId="77777777" w:rsidR="004C5BE5" w:rsidRDefault="004C5BE5" w:rsidP="00E24CB5">
                      <w:pPr>
                        <w:pStyle w:val="Body1"/>
                        <w:rPr>
                          <w:rFonts w:ascii="Arial Narrow" w:eastAsia="Geeza Pro" w:hAnsi="Arial Narrow"/>
                          <w:color w:val="auto"/>
                          <w:sz w:val="28"/>
                          <w:szCs w:val="28"/>
                        </w:rPr>
                      </w:pPr>
                    </w:p>
                    <w:p w14:paraId="3A1AD1B4" w14:textId="77777777" w:rsidR="004C5BE5" w:rsidRPr="00043DB9" w:rsidRDefault="004C5BE5" w:rsidP="00E24CB5">
                      <w:pPr>
                        <w:pStyle w:val="Body1"/>
                        <w:rPr>
                          <w:rFonts w:ascii="Arial Narrow" w:eastAsia="Geeza Pro" w:hAnsi="Arial Narrow"/>
                          <w:color w:val="auto"/>
                          <w:sz w:val="28"/>
                          <w:szCs w:val="28"/>
                        </w:rPr>
                      </w:pPr>
                    </w:p>
                    <w:p w14:paraId="474F22F4" w14:textId="77777777" w:rsidR="004C5BE5" w:rsidRPr="00FD2C41" w:rsidRDefault="004C5BE5" w:rsidP="00E24CB5">
                      <w:pPr>
                        <w:rPr>
                          <w:rFonts w:ascii="Arial Narrow" w:hAnsi="Arial Narrow"/>
                          <w:sz w:val="28"/>
                          <w:szCs w:val="28"/>
                        </w:rPr>
                      </w:pPr>
                    </w:p>
                  </w:txbxContent>
                </v:textbox>
              </v:shape>
            </w:pict>
          </mc:Fallback>
        </mc:AlternateContent>
      </w:r>
    </w:p>
    <w:p w14:paraId="0C89B23D" w14:textId="3BFBF8CD" w:rsidR="00E24CB5" w:rsidRPr="001364F4" w:rsidRDefault="00E24CB5" w:rsidP="00E24CB5">
      <w:pPr>
        <w:pStyle w:val="NoSpacing"/>
        <w:rPr>
          <w:rFonts w:ascii="Arial Narrow" w:hAnsi="Arial Narrow"/>
          <w:sz w:val="24"/>
          <w:szCs w:val="24"/>
        </w:rPr>
      </w:pPr>
    </w:p>
    <w:p w14:paraId="19879711" w14:textId="77777777" w:rsidR="00E24CB5" w:rsidRDefault="00E24CB5" w:rsidP="00E24CB5"/>
    <w:p w14:paraId="5341C99C" w14:textId="4C849721" w:rsidR="00F467A6" w:rsidRDefault="00E24CB5"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5FB4B5C7" wp14:editId="74F0CFB0">
                <wp:simplePos x="0" y="0"/>
                <wp:positionH relativeFrom="column">
                  <wp:posOffset>-69850</wp:posOffset>
                </wp:positionH>
                <wp:positionV relativeFrom="paragraph">
                  <wp:posOffset>625416</wp:posOffset>
                </wp:positionV>
                <wp:extent cx="6219825" cy="4793039"/>
                <wp:effectExtent l="0" t="0" r="28575" b="330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793039"/>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15F3D7" w14:textId="77777777" w:rsidR="004C5BE5" w:rsidRPr="00043DB9" w:rsidRDefault="004C5BE5" w:rsidP="00E24CB5">
                            <w:pPr>
                              <w:outlineLvl w:val="0"/>
                              <w:rPr>
                                <w:rFonts w:ascii="Arial Narrow" w:hAnsi="Arial Narrow"/>
                                <w:b/>
                                <w:i/>
                                <w:sz w:val="28"/>
                                <w:szCs w:val="28"/>
                              </w:rPr>
                            </w:pPr>
                            <w:r>
                              <w:rPr>
                                <w:rFonts w:ascii="Arial Narrow" w:hAnsi="Arial Narrow"/>
                                <w:b/>
                                <w:i/>
                                <w:sz w:val="28"/>
                                <w:szCs w:val="28"/>
                              </w:rPr>
                              <w:t>Answers:</w:t>
                            </w:r>
                          </w:p>
                          <w:p w14:paraId="7A384802" w14:textId="77777777" w:rsidR="004C5BE5" w:rsidRPr="00043DB9" w:rsidRDefault="004C5BE5" w:rsidP="00E24CB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B5C7" id="_x0000_s1027" type="#_x0000_t202" style="position:absolute;margin-left:-5.5pt;margin-top:49.25pt;width:489.75pt;height:3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" filled="f" strokecolor="#7f7f7f [1612]">
                <v:stroke dashstyle="3 1" endcap="round"/>
                <v:textbox>
                  <w:txbxContent>
                    <w:p w14:paraId="1915F3D7" w14:textId="77777777" w:rsidR="004C5BE5" w:rsidRPr="00043DB9" w:rsidRDefault="004C5BE5" w:rsidP="00E24CB5">
                      <w:pPr>
                        <w:outlineLvl w:val="0"/>
                        <w:rPr>
                          <w:rFonts w:ascii="Arial Narrow" w:hAnsi="Arial Narrow"/>
                          <w:b/>
                          <w:i/>
                          <w:sz w:val="28"/>
                          <w:szCs w:val="28"/>
                        </w:rPr>
                      </w:pPr>
                      <w:r>
                        <w:rPr>
                          <w:rFonts w:ascii="Arial Narrow" w:hAnsi="Arial Narrow"/>
                          <w:b/>
                          <w:i/>
                          <w:sz w:val="28"/>
                          <w:szCs w:val="28"/>
                        </w:rPr>
                        <w:t>Answers:</w:t>
                      </w:r>
                    </w:p>
                    <w:p w14:paraId="7A384802" w14:textId="77777777" w:rsidR="004C5BE5" w:rsidRPr="00043DB9" w:rsidRDefault="004C5BE5" w:rsidP="00E24CB5">
                      <w:pPr>
                        <w:rPr>
                          <w:rFonts w:ascii="Arial Narrow" w:hAnsi="Arial Narrow"/>
                          <w:sz w:val="28"/>
                          <w:szCs w:val="28"/>
                        </w:rPr>
                      </w:pPr>
                    </w:p>
                  </w:txbxContent>
                </v:textbox>
              </v:shape>
            </w:pict>
          </mc:Fallback>
        </mc:AlternateContent>
      </w:r>
    </w:p>
    <w:sectPr w:rsidR="00F467A6" w:rsidSect="00343994">
      <w:headerReference w:type="default" r:id="rId33"/>
      <w:footerReference w:type="default" r:id="rId3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4C5BE5" w:rsidRDefault="004C5BE5" w:rsidP="00AF4786">
      <w:pPr>
        <w:spacing w:after="0" w:line="240" w:lineRule="auto"/>
      </w:pPr>
      <w:r>
        <w:separator/>
      </w:r>
    </w:p>
  </w:endnote>
  <w:endnote w:type="continuationSeparator" w:id="0">
    <w:p w14:paraId="5B5F0755" w14:textId="77777777" w:rsidR="004C5BE5" w:rsidRDefault="004C5BE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4C5BE5" w:rsidRDefault="00DB43C8"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4C5BE5" w:rsidRPr="00F00D8B" w:rsidRDefault="004C5BE5"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837F2FD" w:rsidR="004C5BE5" w:rsidRDefault="004C5BE5"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B43C8" w:rsidRPr="00DB43C8">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294437E7" w14:textId="334F2EBD" w:rsidR="00DB43C8" w:rsidRPr="00DB43C8" w:rsidRDefault="00DB43C8" w:rsidP="00DB43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E0F29C4" wp14:editId="36C2319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BAD1" w14:textId="77777777" w:rsidR="00B0090C" w:rsidRDefault="00DB43C8" w:rsidP="00B0090C">
    <w:pPr>
      <w:pStyle w:val="Footer"/>
      <w:spacing w:before="120"/>
      <w:rPr>
        <w:rFonts w:ascii="Arial Narrow" w:hAnsi="Arial Narrow"/>
        <w:color w:val="597B51"/>
        <w:spacing w:val="7"/>
        <w:sz w:val="18"/>
        <w:szCs w:val="18"/>
      </w:rPr>
    </w:pPr>
    <w:r>
      <w:pict w14:anchorId="16798883">
        <v:rect id="_x0000_i1028" style="width:468pt;height:1.5pt" o:hralign="center" o:hrstd="t" o:hrnoshade="t" o:hr="t" fillcolor="#7f7f7f [1612]" stroked="f"/>
      </w:pict>
    </w:r>
  </w:p>
  <w:p w14:paraId="18E9CABB" w14:textId="77777777" w:rsidR="00B0090C" w:rsidRPr="00F00D8B" w:rsidRDefault="00B0090C" w:rsidP="00B0090C">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E460A3E" w14:textId="6545CED9" w:rsidR="00B60BFD" w:rsidRDefault="00B0090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B43C8" w:rsidRPr="00DB43C8">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5EC498B" w14:textId="132EEC3A" w:rsidR="00DB43C8" w:rsidRPr="00DB43C8" w:rsidRDefault="00DB43C8" w:rsidP="00DB43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61B55D6" wp14:editId="21B8CA43">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6A1D" w14:textId="58B915E0" w:rsidR="004C5BE5" w:rsidRDefault="00B60BFD" w:rsidP="00B60BFD">
    <w:pPr>
      <w:pStyle w:val="Footer"/>
      <w:tabs>
        <w:tab w:val="clear" w:pos="9360"/>
        <w:tab w:val="right" w:pos="1449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190FCFB6" w14:textId="4648A452" w:rsidR="00DB43C8" w:rsidRPr="00DB43C8" w:rsidRDefault="00DB43C8" w:rsidP="00DB43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348A478" wp14:editId="04DA5056">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DA01" w14:textId="18DCD9DD" w:rsidR="00B60BFD" w:rsidRDefault="00B60BFD" w:rsidP="00B60BF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BD4B6A7" w14:textId="339B7A3C" w:rsidR="00DB43C8" w:rsidRPr="00DB43C8" w:rsidRDefault="00DB43C8" w:rsidP="00DB43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7F636C8" wp14:editId="5BA066FA">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894E" w14:textId="4C8A4252" w:rsidR="004C5BE5" w:rsidRDefault="004C5BE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EAD1B79" w14:textId="7EDB61EC" w:rsidR="00DB43C8" w:rsidRPr="00DB43C8" w:rsidRDefault="00DB43C8" w:rsidP="00DB43C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9286797" wp14:editId="4E1B0D55">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4C5BE5" w:rsidRDefault="004C5BE5" w:rsidP="00AF4786">
      <w:pPr>
        <w:spacing w:after="0" w:line="240" w:lineRule="auto"/>
      </w:pPr>
      <w:r>
        <w:separator/>
      </w:r>
    </w:p>
  </w:footnote>
  <w:footnote w:type="continuationSeparator" w:id="0">
    <w:p w14:paraId="13E65582" w14:textId="77777777" w:rsidR="004C5BE5" w:rsidRDefault="004C5BE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2CC2FEB8" w:rsidR="004C5BE5" w:rsidRPr="006865C1" w:rsidRDefault="004C5BE5"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ENTRY EXAMS</w:t>
    </w:r>
  </w:p>
  <w:p w14:paraId="25C1ACE2" w14:textId="5FB4B191" w:rsidR="004C5BE5" w:rsidRPr="00343994" w:rsidRDefault="00DB43C8"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4C5BE5">
      <w:rPr>
        <w:rFonts w:ascii="Arial Narrow" w:hAnsi="Arial Narrow"/>
        <w:color w:val="597B51"/>
        <w:spacing w:val="7"/>
        <w:sz w:val="18"/>
        <w:szCs w:val="18"/>
      </w:rPr>
      <w:tab/>
    </w:r>
    <w:r w:rsidR="004C5BE5">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4C5BE5" w:rsidRDefault="004C5BE5">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80DA" w14:textId="7BCE73F6" w:rsidR="004C5BE5" w:rsidRPr="00F467A6" w:rsidRDefault="004C5BE5" w:rsidP="00F467A6">
    <w:pPr>
      <w:shd w:val="clear" w:color="auto" w:fill="000000"/>
      <w:spacing w:after="0" w:line="240" w:lineRule="atLeast"/>
      <w:jc w:val="center"/>
      <w:rPr>
        <w:rFonts w:ascii="Arial Black" w:hAnsi="Arial Black"/>
        <w:color w:val="FFFFFF" w:themeColor="background1"/>
        <w:spacing w:val="4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0ED5" w14:textId="34658BD1" w:rsidR="004C5BE5" w:rsidRPr="00F467A6" w:rsidRDefault="004C5BE5" w:rsidP="00F467A6">
    <w:pPr>
      <w:pStyle w:val="Header"/>
    </w:pPr>
    <w:r>
      <w:rPr>
        <w:noProof/>
      </w:rPr>
      <w:drawing>
        <wp:inline distT="0" distB="0" distL="0" distR="0" wp14:anchorId="36B18F6B" wp14:editId="54D7C214">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886F" w14:textId="77777777" w:rsidR="004C5BE5" w:rsidRPr="00343994" w:rsidRDefault="004C5BE5" w:rsidP="004C5BE5">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4829FC62" wp14:editId="0DC41DD6">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06FF"/>
    <w:multiLevelType w:val="hybridMultilevel"/>
    <w:tmpl w:val="4B8A7598"/>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718B1"/>
    <w:multiLevelType w:val="hybridMultilevel"/>
    <w:tmpl w:val="F6FE065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B204F"/>
    <w:multiLevelType w:val="hybridMultilevel"/>
    <w:tmpl w:val="3AD0B752"/>
    <w:lvl w:ilvl="0" w:tplc="588A3908">
      <w:start w:val="1"/>
      <w:numFmt w:val="bullet"/>
      <w:lvlText w:val="–"/>
      <w:lvlJc w:val="left"/>
      <w:pPr>
        <w:ind w:left="1800" w:hanging="360"/>
      </w:pPr>
      <w:rPr>
        <w:rFonts w:ascii="Arial" w:hAnsi="Arial" w:hint="default"/>
        <w:b/>
        <w:bCs/>
        <w:i w:val="0"/>
        <w:iCs w:val="0"/>
        <w:color w:val="808080" w:themeColor="background1" w:themeShade="8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525B2A"/>
    <w:multiLevelType w:val="hybridMultilevel"/>
    <w:tmpl w:val="27D2144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9"/>
  </w:num>
  <w:num w:numId="7">
    <w:abstractNumId w:val="24"/>
  </w:num>
  <w:num w:numId="8">
    <w:abstractNumId w:val="1"/>
  </w:num>
  <w:num w:numId="9">
    <w:abstractNumId w:val="0"/>
  </w:num>
  <w:num w:numId="10">
    <w:abstractNumId w:val="10"/>
  </w:num>
  <w:num w:numId="11">
    <w:abstractNumId w:val="31"/>
  </w:num>
  <w:num w:numId="12">
    <w:abstractNumId w:val="13"/>
  </w:num>
  <w:num w:numId="13">
    <w:abstractNumId w:val="20"/>
  </w:num>
  <w:num w:numId="14">
    <w:abstractNumId w:val="23"/>
  </w:num>
  <w:num w:numId="15">
    <w:abstractNumId w:val="17"/>
  </w:num>
  <w:num w:numId="16">
    <w:abstractNumId w:val="34"/>
  </w:num>
  <w:num w:numId="17">
    <w:abstractNumId w:val="32"/>
  </w:num>
  <w:num w:numId="18">
    <w:abstractNumId w:val="14"/>
  </w:num>
  <w:num w:numId="19">
    <w:abstractNumId w:val="16"/>
  </w:num>
  <w:num w:numId="20">
    <w:abstractNumId w:val="33"/>
  </w:num>
  <w:num w:numId="21">
    <w:abstractNumId w:val="12"/>
  </w:num>
  <w:num w:numId="22">
    <w:abstractNumId w:val="26"/>
  </w:num>
  <w:num w:numId="23">
    <w:abstractNumId w:val="5"/>
  </w:num>
  <w:num w:numId="24">
    <w:abstractNumId w:val="29"/>
  </w:num>
  <w:num w:numId="25">
    <w:abstractNumId w:val="28"/>
  </w:num>
  <w:num w:numId="26">
    <w:abstractNumId w:val="18"/>
  </w:num>
  <w:num w:numId="27">
    <w:abstractNumId w:val="11"/>
  </w:num>
  <w:num w:numId="28">
    <w:abstractNumId w:val="3"/>
  </w:num>
  <w:num w:numId="29">
    <w:abstractNumId w:val="25"/>
  </w:num>
  <w:num w:numId="30">
    <w:abstractNumId w:val="15"/>
  </w:num>
  <w:num w:numId="31">
    <w:abstractNumId w:val="21"/>
  </w:num>
  <w:num w:numId="32">
    <w:abstractNumId w:val="22"/>
  </w:num>
  <w:num w:numId="33">
    <w:abstractNumId w:val="27"/>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B62E8"/>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1F76"/>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5BE5"/>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5DC4"/>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A5899"/>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090C"/>
    <w:rsid w:val="00B0388D"/>
    <w:rsid w:val="00B03A85"/>
    <w:rsid w:val="00B161BF"/>
    <w:rsid w:val="00B201E8"/>
    <w:rsid w:val="00B2060B"/>
    <w:rsid w:val="00B21D8A"/>
    <w:rsid w:val="00B23698"/>
    <w:rsid w:val="00B25339"/>
    <w:rsid w:val="00B25E07"/>
    <w:rsid w:val="00B318C1"/>
    <w:rsid w:val="00B416C6"/>
    <w:rsid w:val="00B42EE6"/>
    <w:rsid w:val="00B5126E"/>
    <w:rsid w:val="00B5368D"/>
    <w:rsid w:val="00B546A6"/>
    <w:rsid w:val="00B56497"/>
    <w:rsid w:val="00B60BFD"/>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07CB"/>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43C8"/>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24CB5"/>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340"/>
    <w:rsid w:val="00F16F92"/>
    <w:rsid w:val="00F1791E"/>
    <w:rsid w:val="00F24E8E"/>
    <w:rsid w:val="00F26F97"/>
    <w:rsid w:val="00F33621"/>
    <w:rsid w:val="00F3424C"/>
    <w:rsid w:val="00F35E90"/>
    <w:rsid w:val="00F45633"/>
    <w:rsid w:val="00F458D7"/>
    <w:rsid w:val="00F467A6"/>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E0931206-B44E-40E9-9340-E4CFD821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585DC4"/>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585DC4"/>
    <w:rPr>
      <w:rFonts w:ascii="Calibri" w:eastAsia="Times New Roman" w:hAnsi="Calibri" w:cs="Times New Roman"/>
      <w:color w:val="000000"/>
      <w:lang w:bidi="en-US"/>
    </w:rPr>
  </w:style>
  <w:style w:type="paragraph" w:customStyle="1" w:styleId="Body1">
    <w:name w:val="Body 1"/>
    <w:rsid w:val="00585DC4"/>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E24CB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31F76"/>
    <w:rPr>
      <w:sz w:val="16"/>
      <w:szCs w:val="16"/>
    </w:rPr>
  </w:style>
  <w:style w:type="paragraph" w:styleId="CommentSubject">
    <w:name w:val="annotation subject"/>
    <w:basedOn w:val="CommentText"/>
    <w:next w:val="CommentText"/>
    <w:link w:val="CommentSubjectChar"/>
    <w:uiPriority w:val="99"/>
    <w:semiHidden/>
    <w:unhideWhenUsed/>
    <w:rsid w:val="00331F76"/>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331F76"/>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t.collegeboard.com/why-sat" TargetMode="External"/><Relationship Id="rId18" Type="http://schemas.openxmlformats.org/officeDocument/2006/relationships/hyperlink" Target="http://www.act.org/content/act/en/products-and-services/the-act/test-preparation.html" TargetMode="External"/><Relationship Id="rId26" Type="http://schemas.openxmlformats.org/officeDocument/2006/relationships/hyperlink" Target="http://www.act.org/compass/student/index.html" TargetMode="External"/><Relationship Id="rId3" Type="http://schemas.openxmlformats.org/officeDocument/2006/relationships/styles" Target="styles.xml"/><Relationship Id="rId21" Type="http://schemas.openxmlformats.org/officeDocument/2006/relationships/hyperlink" Target="http://www.collegeboard.com/student/testing/ap/about.htm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ollegereadiness.collegeboard.org/psat-nmsqt-psat-10" TargetMode="External"/><Relationship Id="rId17" Type="http://schemas.openxmlformats.org/officeDocument/2006/relationships/hyperlink" Target="http://www.actstudent.org" TargetMode="External"/><Relationship Id="rId25" Type="http://schemas.openxmlformats.org/officeDocument/2006/relationships/hyperlink" Target="http://www.act.org/asset/"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ctstudent.org/" TargetMode="External"/><Relationship Id="rId20" Type="http://schemas.openxmlformats.org/officeDocument/2006/relationships/hyperlink" Target="http://www.collegeboard.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k12.wa.us/CurriculumInstruct/BridgetoCollege/pubdocs/CTC-SBAplacementagreement.pdf"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ollegereadiness.collegeboard.org/sat/practice/khan-academy" TargetMode="External"/><Relationship Id="rId23" Type="http://schemas.openxmlformats.org/officeDocument/2006/relationships/hyperlink" Target="http://www.sbctc.edu/about/agency/initiatives-projects/bridge-to-college.aspx" TargetMode="External"/><Relationship Id="rId28" Type="http://schemas.openxmlformats.org/officeDocument/2006/relationships/hyperlink" Target="http://www.asvabprogram.com/"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t.collegeboard.com/why-sat/topic/subjectTest/why-take-sat-subject-test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legeboard.com" TargetMode="External"/><Relationship Id="rId22" Type="http://schemas.openxmlformats.org/officeDocument/2006/relationships/hyperlink" Target="http://www.ibo.org/" TargetMode="External"/><Relationship Id="rId27" Type="http://schemas.openxmlformats.org/officeDocument/2006/relationships/hyperlink" Target="http://www.collegeboard.com/student/testing/accuplacer/index.html" TargetMode="External"/><Relationship Id="rId30" Type="http://schemas.openxmlformats.org/officeDocument/2006/relationships/footer" Target="footer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0586-5C11-4B83-A32A-EA5D7F6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2016-10-25T23:37:00Z</cp:lastPrinted>
  <dcterms:created xsi:type="dcterms:W3CDTF">2016-08-23T16:28:00Z</dcterms:created>
  <dcterms:modified xsi:type="dcterms:W3CDTF">2016-11-08T20:38:00Z</dcterms:modified>
</cp:coreProperties>
</file>