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1E43C1"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B5368D" w:rsidRDefault="001D13D4" w:rsidP="00C118B0">
      <w:pPr>
        <w:spacing w:after="0" w:line="240" w:lineRule="atLeast"/>
        <w:jc w:val="center"/>
        <w:rPr>
          <w:rFonts w:ascii="Arial Narrow" w:hAnsi="Arial Narrow"/>
          <w:color w:val="597B51"/>
          <w:spacing w:val="120"/>
          <w:sz w:val="36"/>
          <w:szCs w:val="36"/>
        </w:rPr>
      </w:pPr>
      <w:r>
        <w:pict w14:anchorId="6CAC3DD7">
          <v:rect id="_x0000_i1025" style="width:468pt;height:1.5pt" o:hralign="center" o:hrstd="t" o:hrnoshade="t" o:hr="t" fillcolor="#7f7f7f [1612]" stroked="f"/>
        </w:pict>
      </w:r>
    </w:p>
    <w:p w:rsidR="00F24E8E" w:rsidRPr="00A93287" w:rsidRDefault="00DE2B3B" w:rsidP="00541628">
      <w:pPr>
        <w:spacing w:before="120" w:after="0" w:line="240" w:lineRule="atLeast"/>
        <w:jc w:val="center"/>
        <w:rPr>
          <w:rFonts w:ascii="Arial Black" w:hAnsi="Arial Black"/>
          <w:b/>
          <w:sz w:val="24"/>
          <w:szCs w:val="24"/>
        </w:rPr>
      </w:pPr>
      <w:r w:rsidRPr="00A93287">
        <w:rPr>
          <w:rFonts w:ascii="Arial Black" w:hAnsi="Arial Black"/>
          <w:sz w:val="24"/>
          <w:szCs w:val="24"/>
        </w:rPr>
        <w:t xml:space="preserve">LESSON </w:t>
      </w:r>
      <w:r w:rsidR="00A93287" w:rsidRPr="00A93287">
        <w:rPr>
          <w:rFonts w:ascii="Arial Black" w:hAnsi="Arial Black"/>
          <w:sz w:val="24"/>
          <w:szCs w:val="24"/>
        </w:rPr>
        <w:t>10-23</w:t>
      </w:r>
      <w:r w:rsidR="00B23698" w:rsidRPr="00A93287">
        <w:rPr>
          <w:rFonts w:ascii="Arial Black" w:hAnsi="Arial Black"/>
          <w:sz w:val="24"/>
          <w:szCs w:val="24"/>
        </w:rPr>
        <w:t xml:space="preserve"> </w:t>
      </w:r>
      <w:r w:rsidR="006865C1" w:rsidRPr="00A93287">
        <w:rPr>
          <w:rFonts w:ascii="Arial Black" w:hAnsi="Arial Black"/>
          <w:sz w:val="24"/>
          <w:szCs w:val="24"/>
        </w:rPr>
        <w:sym w:font="Wingdings 3" w:char="F070"/>
      </w:r>
      <w:r w:rsidR="00B23698" w:rsidRPr="00A93287">
        <w:rPr>
          <w:rFonts w:ascii="Arial Black" w:hAnsi="Arial Black"/>
          <w:sz w:val="24"/>
          <w:szCs w:val="24"/>
        </w:rPr>
        <w:t xml:space="preserve"> </w:t>
      </w:r>
      <w:r w:rsidR="00A93287" w:rsidRPr="00A93287">
        <w:rPr>
          <w:rFonts w:ascii="Arial Black" w:hAnsi="Arial Black"/>
          <w:sz w:val="24"/>
          <w:szCs w:val="24"/>
        </w:rPr>
        <w:t>CONDUCTING THE COLLEGE SEARCH IN 10</w:t>
      </w:r>
      <w:r w:rsidR="00A93287" w:rsidRPr="00A93287">
        <w:rPr>
          <w:rFonts w:ascii="Arial Black" w:hAnsi="Arial Black"/>
          <w:sz w:val="24"/>
          <w:szCs w:val="24"/>
          <w:vertAlign w:val="superscript"/>
        </w:rPr>
        <w:t>TH</w:t>
      </w:r>
      <w:r w:rsidR="00A93287" w:rsidRPr="00A93287">
        <w:rPr>
          <w:rFonts w:ascii="Arial Black" w:hAnsi="Arial Black"/>
          <w:sz w:val="24"/>
          <w:szCs w:val="24"/>
        </w:rPr>
        <w:t xml:space="preserve"> GRADE</w:t>
      </w:r>
    </w:p>
    <w:p w:rsidR="00347C44" w:rsidRDefault="00347C44" w:rsidP="00347C44">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347C44">
        <w:tc>
          <w:tcPr>
            <w:tcW w:w="8190" w:type="dxa"/>
            <w:shd w:val="clear" w:color="auto" w:fill="A6A6A6"/>
          </w:tcPr>
          <w:p w:rsidR="00347C44" w:rsidRPr="00DF0209" w:rsidRDefault="00347C44" w:rsidP="0007632A">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347C44" w:rsidRDefault="00347C44" w:rsidP="0007632A">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 8</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347C44" w:rsidRPr="00B3715B">
        <w:tc>
          <w:tcPr>
            <w:tcW w:w="8190" w:type="dxa"/>
          </w:tcPr>
          <w:p w:rsidR="00347C44" w:rsidRDefault="00347C44" w:rsidP="0007632A">
            <w:pPr>
              <w:spacing w:line="240" w:lineRule="atLeast"/>
              <w:rPr>
                <w:rFonts w:ascii="Arial Narrow" w:hAnsi="Arial Narrow"/>
                <w:color w:val="4D4D4D"/>
                <w:sz w:val="24"/>
                <w:szCs w:val="24"/>
              </w:rPr>
            </w:pPr>
          </w:p>
          <w:p w:rsidR="00347C44" w:rsidRPr="00B3715B" w:rsidRDefault="00347C44" w:rsidP="0007632A">
            <w:pPr>
              <w:spacing w:line="240" w:lineRule="atLeast"/>
              <w:rPr>
                <w:rFonts w:ascii="Arial Narrow" w:hAnsi="Arial Narrow"/>
                <w:sz w:val="24"/>
                <w:szCs w:val="24"/>
              </w:rPr>
            </w:pPr>
            <w:r w:rsidRPr="00B3715B">
              <w:rPr>
                <w:rFonts w:ascii="Arial Narrow" w:hAnsi="Arial Narrow"/>
                <w:sz w:val="24"/>
                <w:szCs w:val="24"/>
              </w:rPr>
              <w:t xml:space="preserve">The focus for </w:t>
            </w:r>
            <w:r>
              <w:rPr>
                <w:rFonts w:ascii="Arial Narrow" w:hAnsi="Arial Narrow"/>
                <w:sz w:val="24"/>
                <w:szCs w:val="24"/>
              </w:rPr>
              <w:t>the</w:t>
            </w:r>
            <w:r w:rsidRPr="00B3715B">
              <w:rPr>
                <w:rFonts w:ascii="Arial Narrow" w:hAnsi="Arial Narrow"/>
                <w:sz w:val="24"/>
                <w:szCs w:val="24"/>
              </w:rPr>
              <w:t xml:space="preserve"> </w:t>
            </w:r>
            <w:r>
              <w:rPr>
                <w:rFonts w:ascii="Arial Narrow" w:hAnsi="Arial Narrow"/>
                <w:sz w:val="24"/>
                <w:szCs w:val="24"/>
              </w:rPr>
              <w:t>College Search</w:t>
            </w:r>
            <w:r w:rsidRPr="00B3715B">
              <w:rPr>
                <w:rFonts w:ascii="Arial Narrow" w:hAnsi="Arial Narrow"/>
                <w:sz w:val="24"/>
                <w:szCs w:val="24"/>
              </w:rPr>
              <w:t xml:space="preserve"> Lesson is as follows:</w:t>
            </w:r>
          </w:p>
          <w:p w:rsidR="00347C44" w:rsidRPr="00B3715B" w:rsidRDefault="00347C44" w:rsidP="00347C44">
            <w:pPr>
              <w:pStyle w:val="ListParagraph"/>
              <w:numPr>
                <w:ilvl w:val="0"/>
                <w:numId w:val="37"/>
              </w:numPr>
              <w:spacing w:line="240" w:lineRule="atLeast"/>
              <w:rPr>
                <w:rFonts w:ascii="Arial Narrow" w:hAnsi="Arial Narrow"/>
                <w:i/>
                <w:sz w:val="24"/>
                <w:szCs w:val="24"/>
              </w:rPr>
            </w:pPr>
            <w:r>
              <w:rPr>
                <w:rFonts w:ascii="Arial Narrow" w:hAnsi="Arial Narrow"/>
                <w:i/>
                <w:sz w:val="24"/>
                <w:szCs w:val="24"/>
              </w:rPr>
              <w:t xml:space="preserve">Grade </w:t>
            </w:r>
            <w:r w:rsidRPr="00B3715B">
              <w:rPr>
                <w:rFonts w:ascii="Arial Narrow" w:hAnsi="Arial Narrow"/>
                <w:i/>
                <w:sz w:val="24"/>
                <w:szCs w:val="24"/>
              </w:rPr>
              <w:t>8</w:t>
            </w:r>
            <w:r>
              <w:rPr>
                <w:rFonts w:ascii="Arial Narrow" w:hAnsi="Arial Narrow"/>
                <w:i/>
                <w:sz w:val="24"/>
                <w:szCs w:val="24"/>
              </w:rPr>
              <w:t>:</w:t>
            </w:r>
            <w:r w:rsidRPr="00B3715B">
              <w:rPr>
                <w:rFonts w:ascii="Arial Narrow" w:hAnsi="Arial Narrow"/>
                <w:i/>
                <w:sz w:val="24"/>
                <w:szCs w:val="24"/>
              </w:rPr>
              <w:t xml:space="preserve"> Introduction to </w:t>
            </w:r>
            <w:r>
              <w:rPr>
                <w:rFonts w:ascii="Arial Narrow" w:hAnsi="Arial Narrow"/>
                <w:i/>
                <w:sz w:val="24"/>
                <w:szCs w:val="24"/>
              </w:rPr>
              <w:t>College Search</w:t>
            </w:r>
            <w:r w:rsidRPr="00B3715B">
              <w:rPr>
                <w:rFonts w:ascii="Arial Narrow" w:hAnsi="Arial Narrow"/>
                <w:i/>
                <w:sz w:val="24"/>
                <w:szCs w:val="24"/>
              </w:rPr>
              <w:t xml:space="preserve"> </w:t>
            </w:r>
          </w:p>
          <w:p w:rsidR="00347C44" w:rsidRPr="00B3715B" w:rsidRDefault="00347C44" w:rsidP="00347C44">
            <w:pPr>
              <w:pStyle w:val="ListParagraph"/>
              <w:numPr>
                <w:ilvl w:val="0"/>
                <w:numId w:val="37"/>
              </w:numPr>
              <w:spacing w:line="240" w:lineRule="atLeast"/>
              <w:rPr>
                <w:rFonts w:ascii="Arial Narrow" w:hAnsi="Arial Narrow"/>
                <w:i/>
                <w:sz w:val="24"/>
                <w:szCs w:val="24"/>
              </w:rPr>
            </w:pPr>
            <w:r>
              <w:rPr>
                <w:rFonts w:ascii="Arial Narrow" w:hAnsi="Arial Narrow"/>
                <w:i/>
                <w:sz w:val="24"/>
                <w:szCs w:val="24"/>
              </w:rPr>
              <w:t xml:space="preserve">Grade </w:t>
            </w:r>
            <w:r w:rsidRPr="00B3715B">
              <w:rPr>
                <w:rFonts w:ascii="Arial Narrow" w:hAnsi="Arial Narrow"/>
                <w:i/>
                <w:sz w:val="24"/>
                <w:szCs w:val="24"/>
              </w:rPr>
              <w:t>9</w:t>
            </w:r>
            <w:r>
              <w:rPr>
                <w:rFonts w:ascii="Arial Narrow" w:hAnsi="Arial Narrow"/>
                <w:i/>
                <w:sz w:val="24"/>
                <w:szCs w:val="24"/>
              </w:rPr>
              <w:t>:</w:t>
            </w:r>
            <w:r w:rsidRPr="00B3715B">
              <w:rPr>
                <w:rFonts w:ascii="Arial Narrow" w:hAnsi="Arial Narrow"/>
                <w:i/>
                <w:sz w:val="24"/>
                <w:szCs w:val="24"/>
              </w:rPr>
              <w:t xml:space="preserve"> Awareness of </w:t>
            </w:r>
            <w:r>
              <w:rPr>
                <w:rFonts w:ascii="Arial Narrow" w:hAnsi="Arial Narrow"/>
                <w:i/>
                <w:sz w:val="24"/>
                <w:szCs w:val="24"/>
              </w:rPr>
              <w:t>College Options</w:t>
            </w:r>
          </w:p>
          <w:p w:rsidR="00347C44" w:rsidRPr="00B3715B" w:rsidRDefault="00347C44" w:rsidP="00347C44">
            <w:pPr>
              <w:pStyle w:val="ListParagraph"/>
              <w:numPr>
                <w:ilvl w:val="0"/>
                <w:numId w:val="37"/>
              </w:numPr>
              <w:spacing w:line="240" w:lineRule="atLeast"/>
              <w:rPr>
                <w:rFonts w:ascii="Arial Narrow" w:hAnsi="Arial Narrow"/>
                <w:sz w:val="24"/>
                <w:szCs w:val="24"/>
              </w:rPr>
            </w:pPr>
            <w:r>
              <w:rPr>
                <w:rFonts w:ascii="Arial Narrow" w:hAnsi="Arial Narrow"/>
                <w:i/>
                <w:sz w:val="24"/>
                <w:szCs w:val="24"/>
              </w:rPr>
              <w:t xml:space="preserve">Grade </w:t>
            </w:r>
            <w:r w:rsidRPr="00B3715B">
              <w:rPr>
                <w:rFonts w:ascii="Arial Narrow" w:hAnsi="Arial Narrow"/>
                <w:i/>
                <w:sz w:val="24"/>
                <w:szCs w:val="24"/>
              </w:rPr>
              <w:t>10</w:t>
            </w:r>
            <w:r>
              <w:rPr>
                <w:rFonts w:ascii="Arial Narrow" w:hAnsi="Arial Narrow"/>
                <w:i/>
                <w:sz w:val="24"/>
                <w:szCs w:val="24"/>
              </w:rPr>
              <w:t>:</w:t>
            </w:r>
            <w:r w:rsidRPr="00B3715B">
              <w:rPr>
                <w:rFonts w:ascii="Arial Narrow" w:hAnsi="Arial Narrow"/>
                <w:i/>
                <w:sz w:val="24"/>
                <w:szCs w:val="24"/>
              </w:rPr>
              <w:t xml:space="preserve"> </w:t>
            </w:r>
            <w:r w:rsidR="00FF5226">
              <w:rPr>
                <w:rFonts w:ascii="Arial Narrow" w:hAnsi="Arial Narrow"/>
                <w:i/>
                <w:sz w:val="24"/>
                <w:szCs w:val="24"/>
              </w:rPr>
              <w:t xml:space="preserve">Conducting the College Search and </w:t>
            </w:r>
            <w:r w:rsidRPr="00B3715B">
              <w:rPr>
                <w:rFonts w:ascii="Arial Narrow" w:hAnsi="Arial Narrow"/>
                <w:i/>
                <w:sz w:val="24"/>
                <w:szCs w:val="24"/>
              </w:rPr>
              <w:t xml:space="preserve">Comparing </w:t>
            </w:r>
            <w:r>
              <w:rPr>
                <w:rFonts w:ascii="Arial Narrow" w:hAnsi="Arial Narrow"/>
                <w:i/>
                <w:sz w:val="24"/>
                <w:szCs w:val="24"/>
              </w:rPr>
              <w:t>College Options</w:t>
            </w:r>
          </w:p>
          <w:p w:rsidR="00347C44" w:rsidRPr="00B3715B" w:rsidRDefault="00347C44" w:rsidP="00347C44">
            <w:pPr>
              <w:pStyle w:val="ListParagraph"/>
              <w:numPr>
                <w:ilvl w:val="0"/>
                <w:numId w:val="37"/>
              </w:numPr>
              <w:spacing w:line="240" w:lineRule="atLeast"/>
              <w:rPr>
                <w:rFonts w:ascii="Arial Narrow" w:hAnsi="Arial Narrow"/>
                <w:sz w:val="24"/>
                <w:szCs w:val="24"/>
              </w:rPr>
            </w:pPr>
            <w:r>
              <w:rPr>
                <w:rFonts w:ascii="Arial Narrow" w:hAnsi="Arial Narrow"/>
                <w:i/>
                <w:sz w:val="24"/>
                <w:szCs w:val="24"/>
              </w:rPr>
              <w:t xml:space="preserve">Grade </w:t>
            </w:r>
            <w:r w:rsidRPr="00B3715B">
              <w:rPr>
                <w:rFonts w:ascii="Arial Narrow" w:hAnsi="Arial Narrow"/>
                <w:i/>
                <w:sz w:val="24"/>
                <w:szCs w:val="24"/>
              </w:rPr>
              <w:t>11</w:t>
            </w:r>
            <w:r>
              <w:rPr>
                <w:rFonts w:ascii="Arial Narrow" w:hAnsi="Arial Narrow"/>
                <w:i/>
                <w:sz w:val="24"/>
                <w:szCs w:val="24"/>
              </w:rPr>
              <w:t>:</w:t>
            </w:r>
            <w:r w:rsidRPr="00B3715B">
              <w:rPr>
                <w:rFonts w:ascii="Arial Narrow" w:hAnsi="Arial Narrow"/>
                <w:i/>
                <w:sz w:val="24"/>
                <w:szCs w:val="24"/>
              </w:rPr>
              <w:t xml:space="preserve"> </w:t>
            </w:r>
            <w:r>
              <w:rPr>
                <w:rFonts w:ascii="Arial Narrow" w:hAnsi="Arial Narrow"/>
                <w:i/>
                <w:sz w:val="24"/>
                <w:szCs w:val="24"/>
              </w:rPr>
              <w:t xml:space="preserve">Conducting a College Search </w:t>
            </w:r>
          </w:p>
          <w:p w:rsidR="00347C44" w:rsidRDefault="00347C44" w:rsidP="00347C44">
            <w:pPr>
              <w:pStyle w:val="ListParagraph"/>
              <w:numPr>
                <w:ilvl w:val="0"/>
                <w:numId w:val="37"/>
              </w:numPr>
              <w:spacing w:after="120" w:line="240" w:lineRule="atLeast"/>
              <w:rPr>
                <w:rFonts w:ascii="Arial Narrow" w:hAnsi="Arial Narrow"/>
                <w:i/>
                <w:sz w:val="24"/>
                <w:szCs w:val="24"/>
              </w:rPr>
            </w:pPr>
            <w:r>
              <w:rPr>
                <w:rFonts w:ascii="Arial Narrow" w:hAnsi="Arial Narrow"/>
                <w:i/>
                <w:sz w:val="24"/>
                <w:szCs w:val="24"/>
              </w:rPr>
              <w:t xml:space="preserve">Grade </w:t>
            </w:r>
            <w:r w:rsidRPr="00B3715B">
              <w:rPr>
                <w:rFonts w:ascii="Arial Narrow" w:hAnsi="Arial Narrow"/>
                <w:i/>
                <w:sz w:val="24"/>
                <w:szCs w:val="24"/>
              </w:rPr>
              <w:t>12</w:t>
            </w:r>
            <w:r>
              <w:rPr>
                <w:rFonts w:ascii="Arial Narrow" w:hAnsi="Arial Narrow"/>
                <w:i/>
                <w:sz w:val="24"/>
                <w:szCs w:val="24"/>
              </w:rPr>
              <w:t>:</w:t>
            </w:r>
            <w:r w:rsidRPr="00B3715B">
              <w:rPr>
                <w:rFonts w:ascii="Arial Narrow" w:hAnsi="Arial Narrow"/>
                <w:sz w:val="24"/>
                <w:szCs w:val="24"/>
              </w:rPr>
              <w:t xml:space="preserve"> </w:t>
            </w:r>
            <w:r>
              <w:rPr>
                <w:rFonts w:ascii="Arial Narrow" w:hAnsi="Arial Narrow"/>
                <w:i/>
                <w:sz w:val="24"/>
                <w:szCs w:val="24"/>
              </w:rPr>
              <w:t>Choosing Your College</w:t>
            </w:r>
          </w:p>
          <w:p w:rsidR="00347C44" w:rsidRPr="001A044B" w:rsidRDefault="0011458A" w:rsidP="00EC4FB4">
            <w:pPr>
              <w:spacing w:line="240" w:lineRule="atLeast"/>
              <w:rPr>
                <w:rFonts w:ascii="Arial Narrow" w:hAnsi="Arial Narrow"/>
                <w:sz w:val="20"/>
                <w:szCs w:val="20"/>
              </w:rPr>
            </w:pPr>
            <w:r>
              <w:rPr>
                <w:rFonts w:ascii="Arial Narrow" w:hAnsi="Arial Narrow"/>
                <w:sz w:val="20"/>
                <w:szCs w:val="20"/>
              </w:rPr>
              <w:t>FACILITATOR NOTE:</w:t>
            </w:r>
            <w:r w:rsidR="00347C44" w:rsidRPr="001A044B">
              <w:rPr>
                <w:rFonts w:ascii="Arial Narrow" w:hAnsi="Arial Narrow"/>
                <w:sz w:val="20"/>
                <w:szCs w:val="20"/>
              </w:rPr>
              <w:t xml:space="preserve"> Assume a very broad definition of college to include any postsecondary learning option (two-year </w:t>
            </w:r>
            <w:r w:rsidR="007D3CC3" w:rsidRPr="007D3CC3">
              <w:rPr>
                <w:rFonts w:ascii="Arial Narrow" w:hAnsi="Arial Narrow"/>
                <w:sz w:val="20"/>
                <w:szCs w:val="20"/>
              </w:rPr>
              <w:t>community and technical colleges, four-year universities, certificate programs, military training, or apprenticeships).</w:t>
            </w:r>
          </w:p>
        </w:tc>
      </w:tr>
    </w:tbl>
    <w:p w:rsidR="000071E1" w:rsidRDefault="000071E1" w:rsidP="00FD4587">
      <w:pPr>
        <w:spacing w:after="0" w:line="240" w:lineRule="atLeast"/>
        <w:rPr>
          <w:rFonts w:ascii="Arial Narrow" w:hAnsi="Arial Narrow"/>
          <w:color w:val="4D4D4D"/>
          <w:sz w:val="24"/>
          <w:szCs w:val="24"/>
        </w:rPr>
      </w:pPr>
    </w:p>
    <w:p w:rsidR="0030564B" w:rsidRPr="00602D42" w:rsidRDefault="0030564B"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F00D8B" w:rsidRDefault="003D4F1B" w:rsidP="006865C1">
      <w:pPr>
        <w:numPr>
          <w:ilvl w:val="0"/>
          <w:numId w:val="28"/>
        </w:numPr>
        <w:spacing w:after="0" w:line="240" w:lineRule="atLeast"/>
        <w:rPr>
          <w:rFonts w:ascii="Arial Narrow" w:hAnsi="Arial Narrow"/>
          <w:sz w:val="24"/>
          <w:szCs w:val="24"/>
        </w:rPr>
      </w:pPr>
      <w:r>
        <w:rPr>
          <w:rFonts w:ascii="Arial Narrow" w:hAnsi="Arial Narrow"/>
          <w:sz w:val="24"/>
          <w:szCs w:val="24"/>
        </w:rPr>
        <w:t>Student will identify the major college entrance exams</w:t>
      </w:r>
      <w:r w:rsidR="00EC4FB4">
        <w:rPr>
          <w:rFonts w:ascii="Arial Narrow" w:hAnsi="Arial Narrow"/>
          <w:sz w:val="24"/>
          <w:szCs w:val="24"/>
        </w:rPr>
        <w:t>.</w:t>
      </w:r>
    </w:p>
    <w:p w:rsidR="001C3529" w:rsidRPr="00F00D8B" w:rsidRDefault="003D4F1B" w:rsidP="006865C1">
      <w:pPr>
        <w:numPr>
          <w:ilvl w:val="0"/>
          <w:numId w:val="28"/>
        </w:numPr>
        <w:spacing w:after="0" w:line="240" w:lineRule="atLeast"/>
        <w:rPr>
          <w:rFonts w:ascii="Arial Narrow" w:hAnsi="Arial Narrow"/>
          <w:sz w:val="24"/>
          <w:szCs w:val="24"/>
        </w:rPr>
      </w:pPr>
      <w:r>
        <w:rPr>
          <w:rFonts w:ascii="Arial Narrow" w:hAnsi="Arial Narrow"/>
          <w:sz w:val="24"/>
          <w:szCs w:val="24"/>
        </w:rPr>
        <w:t>Students will register at the College Board web site and research one college</w:t>
      </w:r>
      <w:r w:rsidR="00EC4FB4">
        <w:rPr>
          <w:rFonts w:ascii="Arial Narrow" w:hAnsi="Arial Narrow"/>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5C2483"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College Research </w:t>
      </w:r>
    </w:p>
    <w:p w:rsidR="001C3529" w:rsidRPr="0025306F" w:rsidRDefault="003D4F1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Projector</w:t>
      </w:r>
      <w:r w:rsidR="00CE33E7" w:rsidRPr="0025306F">
        <w:rPr>
          <w:rFonts w:ascii="Arial Narrow" w:hAnsi="Arial Narrow"/>
          <w:b/>
          <w:sz w:val="24"/>
          <w:szCs w:val="24"/>
        </w:rPr>
        <w:t xml:space="preserve"> </w:t>
      </w:r>
      <w:r>
        <w:rPr>
          <w:rFonts w:ascii="Arial Narrow" w:hAnsi="Arial Narrow"/>
          <w:sz w:val="24"/>
          <w:szCs w:val="24"/>
        </w:rPr>
        <w:t>to share College Board website</w:t>
      </w:r>
      <w:r w:rsidR="0011458A">
        <w:rPr>
          <w:rFonts w:ascii="Arial Narrow" w:hAnsi="Arial Narrow"/>
          <w:sz w:val="24"/>
          <w:szCs w:val="24"/>
        </w:rPr>
        <w:t xml:space="preserve"> (</w:t>
      </w:r>
      <w:hyperlink r:id="rId8" w:history="1">
        <w:r w:rsidR="0011458A">
          <w:rPr>
            <w:rStyle w:val="Hyperlink"/>
            <w:rFonts w:ascii="Arial Narrow" w:hAnsi="Arial Narrow"/>
            <w:sz w:val="24"/>
            <w:szCs w:val="24"/>
          </w:rPr>
          <w:t>www.collegeboard.org</w:t>
        </w:r>
      </w:hyperlink>
      <w:r w:rsidR="0011458A">
        <w:rPr>
          <w:rFonts w:ascii="Arial Narrow" w:hAnsi="Arial Narrow"/>
          <w:sz w:val="24"/>
          <w:szCs w:val="24"/>
        </w:rPr>
        <w:t>)</w:t>
      </w:r>
    </w:p>
    <w:p w:rsidR="001C3529" w:rsidRDefault="0011458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Computer(s) with i</w:t>
      </w:r>
      <w:r w:rsidR="003D4F1B">
        <w:rPr>
          <w:rFonts w:ascii="Arial Narrow" w:hAnsi="Arial Narrow"/>
          <w:b/>
          <w:sz w:val="24"/>
          <w:szCs w:val="24"/>
        </w:rPr>
        <w:t>nternet Access</w:t>
      </w:r>
      <w:r w:rsidR="001C3529" w:rsidRPr="0025306F">
        <w:rPr>
          <w:rFonts w:ascii="Arial Narrow" w:hAnsi="Arial Narrow"/>
          <w:b/>
          <w:sz w:val="24"/>
          <w:szCs w:val="24"/>
        </w:rPr>
        <w:t xml:space="preserve"> </w:t>
      </w:r>
      <w:r w:rsidR="003D4F1B">
        <w:rPr>
          <w:rFonts w:ascii="Arial Narrow" w:hAnsi="Arial Narrow"/>
          <w:sz w:val="24"/>
          <w:szCs w:val="24"/>
        </w:rPr>
        <w:t>for students to register with the College Board</w:t>
      </w:r>
      <w:r>
        <w:rPr>
          <w:rFonts w:ascii="Arial Narrow" w:hAnsi="Arial Narrow"/>
          <w:sz w:val="24"/>
          <w:szCs w:val="24"/>
        </w:rPr>
        <w:t xml:space="preserve"> </w:t>
      </w:r>
    </w:p>
    <w:p w:rsidR="0052313B" w:rsidRDefault="0052313B" w:rsidP="00910626">
      <w:pPr>
        <w:spacing w:after="0" w:line="240" w:lineRule="atLeast"/>
        <w:rPr>
          <w:rFonts w:ascii="Arial Narrow" w:hAnsi="Arial Narrow"/>
          <w:sz w:val="24"/>
          <w:szCs w:val="24"/>
        </w:rPr>
      </w:pPr>
    </w:p>
    <w:p w:rsidR="0011458A" w:rsidRDefault="0011458A"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4E5D88" w:rsidRDefault="004E5D88" w:rsidP="00602D42">
      <w:pPr>
        <w:spacing w:after="0" w:line="240" w:lineRule="atLeast"/>
        <w:rPr>
          <w:rFonts w:ascii="Arial Narrow" w:hAnsi="Arial Narrow"/>
          <w:i/>
          <w:sz w:val="24"/>
          <w:szCs w:val="24"/>
        </w:rPr>
      </w:pPr>
    </w:p>
    <w:p w:rsidR="00E0514C" w:rsidRPr="00614D4B" w:rsidRDefault="00E0514C" w:rsidP="00E0514C">
      <w:pPr>
        <w:pStyle w:val="ListParagraph"/>
        <w:spacing w:line="240" w:lineRule="atLeast"/>
        <w:rPr>
          <w:rFonts w:ascii="Arial Narrow" w:hAnsi="Arial Narrow"/>
          <w:i/>
          <w:sz w:val="24"/>
          <w:szCs w:val="24"/>
          <w:u w:val="single"/>
        </w:rPr>
      </w:pPr>
      <w:r>
        <w:rPr>
          <w:rFonts w:ascii="Arial Narrow" w:hAnsi="Arial Narrow"/>
          <w:i/>
          <w:sz w:val="24"/>
          <w:szCs w:val="24"/>
          <w:u w:val="single"/>
        </w:rPr>
        <w:t>Grade 10</w:t>
      </w:r>
      <w:r w:rsidRPr="00EE136B">
        <w:rPr>
          <w:rFonts w:ascii="Arial Narrow" w:hAnsi="Arial Narrow"/>
          <w:i/>
          <w:sz w:val="24"/>
          <w:szCs w:val="24"/>
          <w:u w:val="single"/>
        </w:rPr>
        <w:t xml:space="preserve"> Focus</w:t>
      </w:r>
      <w:r w:rsidRPr="00614D4B">
        <w:rPr>
          <w:rFonts w:ascii="Arial Narrow" w:hAnsi="Arial Narrow"/>
          <w:i/>
          <w:sz w:val="24"/>
          <w:szCs w:val="24"/>
          <w:u w:val="single"/>
        </w:rPr>
        <w:t xml:space="preserve">: </w:t>
      </w:r>
      <w:r>
        <w:rPr>
          <w:rFonts w:ascii="Arial Narrow" w:hAnsi="Arial Narrow"/>
          <w:i/>
          <w:sz w:val="24"/>
          <w:szCs w:val="24"/>
          <w:u w:val="single"/>
        </w:rPr>
        <w:t>Conducting a College Search and Comparing Options</w:t>
      </w:r>
    </w:p>
    <w:p w:rsidR="00E0514C" w:rsidRPr="00DF0209" w:rsidRDefault="00E0514C" w:rsidP="00E0514C">
      <w:pPr>
        <w:pStyle w:val="ListParagraph"/>
        <w:spacing w:line="240" w:lineRule="atLeast"/>
        <w:rPr>
          <w:rFonts w:ascii="Arial Narrow" w:hAnsi="Arial Narrow"/>
          <w:i/>
          <w:sz w:val="24"/>
          <w:szCs w:val="24"/>
        </w:rPr>
      </w:pPr>
      <w:r>
        <w:rPr>
          <w:rFonts w:ascii="Arial Narrow" w:hAnsi="Arial Narrow"/>
          <w:i/>
          <w:sz w:val="24"/>
          <w:szCs w:val="24"/>
        </w:rPr>
        <w:t>Since this lesson spirals (repeats itself with differing focus areas from grade to grade), a recommended emphasis for 9</w:t>
      </w:r>
      <w:r w:rsidRPr="0088603D">
        <w:rPr>
          <w:rFonts w:ascii="Arial Narrow" w:hAnsi="Arial Narrow"/>
          <w:i/>
          <w:sz w:val="24"/>
          <w:szCs w:val="24"/>
          <w:vertAlign w:val="superscript"/>
        </w:rPr>
        <w:t>th</w:t>
      </w:r>
      <w:r>
        <w:rPr>
          <w:rFonts w:ascii="Arial Narrow" w:hAnsi="Arial Narrow"/>
          <w:i/>
          <w:sz w:val="24"/>
          <w:szCs w:val="24"/>
        </w:rPr>
        <w:t xml:space="preserve"> grade is to have students become aware of college options and entrance requirements.</w:t>
      </w:r>
    </w:p>
    <w:p w:rsidR="00F53638" w:rsidRDefault="00E0514C" w:rsidP="00F53638">
      <w:pPr>
        <w:numPr>
          <w:ilvl w:val="0"/>
          <w:numId w:val="21"/>
        </w:numPr>
        <w:rPr>
          <w:rFonts w:ascii="Arial Narrow" w:hAnsi="Arial Narrow" w:cs="Arial"/>
          <w:b/>
          <w:sz w:val="24"/>
          <w:szCs w:val="24"/>
        </w:rPr>
      </w:pPr>
      <w:r>
        <w:rPr>
          <w:rFonts w:ascii="Arial Narrow" w:hAnsi="Arial Narrow" w:cs="Arial"/>
          <w:b/>
          <w:sz w:val="24"/>
          <w:szCs w:val="24"/>
        </w:rPr>
        <w:t>Review</w:t>
      </w:r>
      <w:r w:rsidR="003D4F1B" w:rsidRPr="003D4F1B">
        <w:rPr>
          <w:rFonts w:ascii="Arial Narrow" w:hAnsi="Arial Narrow" w:cs="Arial"/>
          <w:b/>
          <w:sz w:val="24"/>
          <w:szCs w:val="24"/>
        </w:rPr>
        <w:t xml:space="preserve"> the college entrance exams. </w:t>
      </w:r>
      <w:r w:rsidR="003D4F1B" w:rsidRPr="003D4F1B">
        <w:rPr>
          <w:rFonts w:ascii="Arial Narrow" w:hAnsi="Arial Narrow" w:cs="Arial"/>
          <w:sz w:val="24"/>
          <w:szCs w:val="24"/>
        </w:rPr>
        <w:t xml:space="preserve">Distribute the </w:t>
      </w:r>
      <w:r w:rsidR="003D4F1B" w:rsidRPr="0011458A">
        <w:rPr>
          <w:rFonts w:ascii="Arial Narrow" w:hAnsi="Arial Narrow" w:cs="Arial"/>
          <w:i/>
          <w:sz w:val="24"/>
          <w:szCs w:val="24"/>
        </w:rPr>
        <w:t>College Research Handout</w:t>
      </w:r>
      <w:r w:rsidR="003D4F1B" w:rsidRPr="003D4F1B">
        <w:rPr>
          <w:rFonts w:ascii="Arial Narrow" w:hAnsi="Arial Narrow" w:cs="Arial"/>
          <w:sz w:val="24"/>
          <w:szCs w:val="24"/>
        </w:rPr>
        <w:t xml:space="preserve"> and review the first page with students. If you wish, divide students into three groups (one each for four-year college, two-year </w:t>
      </w:r>
      <w:r w:rsidR="00FB2AFD">
        <w:rPr>
          <w:rFonts w:ascii="Arial Narrow" w:hAnsi="Arial Narrow"/>
          <w:sz w:val="24"/>
          <w:szCs w:val="24"/>
        </w:rPr>
        <w:t xml:space="preserve">community and technical colleges, four-year universities, certificate programs, military training, or apprenticeships), </w:t>
      </w:r>
      <w:r w:rsidR="003D4F1B" w:rsidRPr="003D4F1B">
        <w:rPr>
          <w:rFonts w:ascii="Arial Narrow" w:hAnsi="Arial Narrow" w:cs="Arial"/>
          <w:sz w:val="24"/>
          <w:szCs w:val="24"/>
        </w:rPr>
        <w:t xml:space="preserve">and ask them to research one of the exams listed on the handout. Give them 5 minutes and then call the group back to compare notes. At many schools, sophomores are given the opportunity to take the PSAT, which is the precursor to the SAT. If your school will be doing this, let students know how and when they can register. </w:t>
      </w:r>
    </w:p>
    <w:p w:rsidR="00F53638" w:rsidRDefault="003D4F1B" w:rsidP="00F53638">
      <w:pPr>
        <w:numPr>
          <w:ilvl w:val="0"/>
          <w:numId w:val="21"/>
        </w:numPr>
        <w:rPr>
          <w:rFonts w:ascii="Arial Narrow" w:hAnsi="Arial Narrow" w:cs="Arial"/>
          <w:b/>
          <w:sz w:val="24"/>
          <w:szCs w:val="24"/>
        </w:rPr>
      </w:pPr>
      <w:r w:rsidRPr="00F53638">
        <w:rPr>
          <w:rFonts w:ascii="Arial Narrow" w:hAnsi="Arial Narrow" w:cs="Arial"/>
          <w:b/>
          <w:sz w:val="24"/>
          <w:szCs w:val="24"/>
        </w:rPr>
        <w:t xml:space="preserve">Introduce the College Board web site and help students register. </w:t>
      </w:r>
      <w:r w:rsidRPr="00F53638">
        <w:rPr>
          <w:rFonts w:ascii="Arial Narrow" w:hAnsi="Arial Narrow" w:cs="Arial"/>
          <w:sz w:val="24"/>
          <w:szCs w:val="24"/>
        </w:rPr>
        <w:t xml:space="preserve">The College Board web site </w:t>
      </w:r>
      <w:r w:rsidR="0011458A" w:rsidRPr="00F53638">
        <w:rPr>
          <w:rFonts w:ascii="Arial Narrow" w:hAnsi="Arial Narrow"/>
          <w:sz w:val="24"/>
          <w:szCs w:val="24"/>
        </w:rPr>
        <w:t>(</w:t>
      </w:r>
      <w:hyperlink r:id="rId9" w:history="1">
        <w:r w:rsidR="0011458A" w:rsidRPr="00F53638">
          <w:rPr>
            <w:rStyle w:val="Hyperlink"/>
            <w:rFonts w:ascii="Arial Narrow" w:hAnsi="Arial Narrow"/>
            <w:sz w:val="24"/>
            <w:szCs w:val="24"/>
          </w:rPr>
          <w:t>www.collegeboard.org</w:t>
        </w:r>
      </w:hyperlink>
      <w:r w:rsidR="0011458A" w:rsidRPr="00F53638">
        <w:rPr>
          <w:rFonts w:ascii="Arial Narrow" w:hAnsi="Arial Narrow"/>
          <w:sz w:val="24"/>
          <w:szCs w:val="24"/>
        </w:rPr>
        <w:t xml:space="preserve">) </w:t>
      </w:r>
      <w:r w:rsidRPr="00F53638">
        <w:rPr>
          <w:rFonts w:ascii="Arial Narrow" w:hAnsi="Arial Narrow" w:cs="Arial"/>
          <w:sz w:val="24"/>
          <w:szCs w:val="24"/>
        </w:rPr>
        <w:t xml:space="preserve">is a rich resource for students and their families. Among other things, it allows students to: (1) register for the SAT exam (PSAT and AP registration must be done at school); (2) research colleges and majors and save that information for later use; (3) learn about financial aid; and (4) learn how to apply to college. Tour the site using a projector, if possible. Then help students create their own accounts by following the instructions on the </w:t>
      </w:r>
      <w:r w:rsidRPr="00F53638">
        <w:rPr>
          <w:rFonts w:ascii="Arial Narrow" w:hAnsi="Arial Narrow" w:cs="Arial"/>
          <w:i/>
          <w:sz w:val="24"/>
          <w:szCs w:val="24"/>
        </w:rPr>
        <w:t>College Research Handout</w:t>
      </w:r>
      <w:r w:rsidRPr="00F53638">
        <w:rPr>
          <w:rFonts w:ascii="Arial Narrow" w:hAnsi="Arial Narrow" w:cs="Arial"/>
          <w:sz w:val="24"/>
          <w:szCs w:val="24"/>
        </w:rPr>
        <w:t>.</w:t>
      </w:r>
    </w:p>
    <w:p w:rsidR="003D4F1B" w:rsidRPr="00F53638" w:rsidRDefault="003D4F1B" w:rsidP="00F53638">
      <w:pPr>
        <w:numPr>
          <w:ilvl w:val="0"/>
          <w:numId w:val="21"/>
        </w:numPr>
        <w:rPr>
          <w:rFonts w:ascii="Arial Narrow" w:hAnsi="Arial Narrow" w:cs="Arial"/>
          <w:b/>
          <w:sz w:val="24"/>
          <w:szCs w:val="24"/>
        </w:rPr>
      </w:pPr>
      <w:r w:rsidRPr="00F53638">
        <w:rPr>
          <w:rFonts w:ascii="Arial Narrow" w:hAnsi="Arial Narrow" w:cs="Arial"/>
          <w:b/>
          <w:sz w:val="24"/>
          <w:szCs w:val="24"/>
        </w:rPr>
        <w:t xml:space="preserve">Use College Board web site to research opportunities. </w:t>
      </w:r>
      <w:r w:rsidRPr="00F53638">
        <w:rPr>
          <w:rFonts w:ascii="Arial Narrow" w:hAnsi="Arial Narrow" w:cs="Arial"/>
          <w:sz w:val="24"/>
          <w:szCs w:val="24"/>
        </w:rPr>
        <w:t xml:space="preserve">Next, have students complete the rest of the handout to learn about colleges that might be interesting to them. (Note: students can complete this step even if they do not register.) Ask them to take notes on one possible college. If you wish, ask them to go to the college’s web site and sign up to receive printed information. </w:t>
      </w: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5222FB" w:rsidP="00F53638">
      <w:pPr>
        <w:pStyle w:val="ListParagraph"/>
        <w:numPr>
          <w:ilvl w:val="0"/>
          <w:numId w:val="41"/>
        </w:numPr>
        <w:spacing w:after="0" w:line="240" w:lineRule="atLeast"/>
        <w:rPr>
          <w:rFonts w:ascii="Arial Narrow" w:hAnsi="Arial Narrow"/>
          <w:sz w:val="24"/>
          <w:szCs w:val="24"/>
        </w:rPr>
      </w:pPr>
      <w:r>
        <w:rPr>
          <w:rFonts w:ascii="Arial Narrow" w:hAnsi="Arial Narrow"/>
          <w:b/>
          <w:sz w:val="24"/>
          <w:szCs w:val="24"/>
        </w:rPr>
        <w:t>Complete</w:t>
      </w:r>
      <w:r w:rsidR="0030564B">
        <w:rPr>
          <w:rFonts w:ascii="Arial Narrow" w:hAnsi="Arial Narrow"/>
          <w:b/>
          <w:sz w:val="24"/>
          <w:szCs w:val="24"/>
        </w:rPr>
        <w:t>d</w:t>
      </w:r>
      <w:r>
        <w:rPr>
          <w:rFonts w:ascii="Arial Narrow" w:hAnsi="Arial Narrow"/>
          <w:b/>
          <w:sz w:val="24"/>
          <w:szCs w:val="24"/>
        </w:rPr>
        <w:t xml:space="preserve"> </w:t>
      </w:r>
      <w:r w:rsidRPr="005222FB">
        <w:rPr>
          <w:rFonts w:ascii="Arial Narrow" w:hAnsi="Arial Narrow"/>
          <w:b/>
          <w:i/>
          <w:sz w:val="24"/>
          <w:szCs w:val="24"/>
        </w:rPr>
        <w:t xml:space="preserve">College Research </w:t>
      </w:r>
      <w:r w:rsidRPr="0011458A">
        <w:rPr>
          <w:rFonts w:ascii="Arial Narrow" w:hAnsi="Arial Narrow"/>
          <w:b/>
          <w:sz w:val="24"/>
          <w:szCs w:val="24"/>
        </w:rPr>
        <w:t>Handout</w:t>
      </w:r>
    </w:p>
    <w:p w:rsidR="00FC4015" w:rsidRDefault="00FC4015" w:rsidP="00FC4015">
      <w:pPr>
        <w:spacing w:after="0" w:line="240" w:lineRule="atLeast"/>
        <w:rPr>
          <w:rFonts w:ascii="Arial Narrow" w:hAnsi="Arial Narrow"/>
          <w:b/>
          <w:sz w:val="24"/>
          <w:szCs w:val="24"/>
        </w:rPr>
      </w:pPr>
    </w:p>
    <w:p w:rsidR="00AA22FC" w:rsidRDefault="0052313B" w:rsidP="00FC4015">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rsidR="005222FB" w:rsidRDefault="005222FB" w:rsidP="00FC4015">
      <w:pPr>
        <w:spacing w:after="0" w:line="240" w:lineRule="atLeast"/>
        <w:rPr>
          <w:rFonts w:ascii="Arial Narrow" w:hAnsi="Arial Narrow"/>
          <w:b/>
          <w:sz w:val="24"/>
          <w:szCs w:val="24"/>
        </w:rPr>
      </w:pPr>
    </w:p>
    <w:p w:rsidR="0011458A" w:rsidRPr="0011458A" w:rsidRDefault="0011458A" w:rsidP="0011458A">
      <w:pPr>
        <w:pStyle w:val="ListParagraph"/>
        <w:numPr>
          <w:ilvl w:val="0"/>
          <w:numId w:val="40"/>
        </w:numPr>
        <w:spacing w:after="0" w:line="240" w:lineRule="atLeast"/>
        <w:rPr>
          <w:rFonts w:ascii="Arial Narrow" w:hAnsi="Arial Narrow"/>
          <w:sz w:val="24"/>
          <w:szCs w:val="24"/>
        </w:rPr>
      </w:pPr>
      <w:r>
        <w:rPr>
          <w:rFonts w:ascii="Arial Narrow" w:hAnsi="Arial Narrow"/>
          <w:b/>
          <w:sz w:val="24"/>
          <w:szCs w:val="24"/>
        </w:rPr>
        <w:t>FACILITATOR NOTES</w:t>
      </w:r>
    </w:p>
    <w:p w:rsidR="00187F60" w:rsidRPr="005222FB" w:rsidRDefault="005222FB" w:rsidP="0030564B">
      <w:pPr>
        <w:pStyle w:val="ListParagraph"/>
        <w:spacing w:after="0" w:line="240" w:lineRule="atLeast"/>
        <w:rPr>
          <w:rFonts w:ascii="Arial Narrow" w:hAnsi="Arial Narrow"/>
          <w:sz w:val="24"/>
          <w:szCs w:val="24"/>
        </w:rPr>
      </w:pPr>
      <w:r w:rsidRPr="0011458A">
        <w:rPr>
          <w:rFonts w:ascii="Arial Narrow" w:hAnsi="Arial Narrow"/>
          <w:sz w:val="24"/>
          <w:szCs w:val="24"/>
        </w:rPr>
        <w:t xml:space="preserve">Your school might wish to hold a College Night for students and their families, where they could hear from school counselors, graduates of your high school, or admissions officers from local colleges. In addition, you may wish to share the following resources to help students and their families learn more about preparing for, applying to, attending, and paying for college. </w:t>
      </w:r>
    </w:p>
    <w:p w:rsidR="002E769B" w:rsidRDefault="002E769B" w:rsidP="002E769B">
      <w:pPr>
        <w:pStyle w:val="NormalWeb"/>
        <w:spacing w:before="0" w:beforeAutospacing="0" w:after="0" w:afterAutospacing="0" w:line="276" w:lineRule="auto"/>
        <w:rPr>
          <w:rFonts w:ascii="Arial Narrow" w:hAnsi="Arial Narrow"/>
          <w:b/>
          <w:bCs/>
          <w:color w:val="000000"/>
        </w:rPr>
      </w:pPr>
    </w:p>
    <w:p w:rsidR="0011458A" w:rsidRPr="00282743" w:rsidRDefault="0011458A" w:rsidP="0011458A">
      <w:pPr>
        <w:pStyle w:val="NormalWeb"/>
        <w:spacing w:before="0" w:beforeAutospacing="0" w:after="0" w:afterAutospacing="0" w:line="276" w:lineRule="auto"/>
        <w:rPr>
          <w:rFonts w:ascii="Arial Narrow" w:hAnsi="Arial Narrow"/>
          <w:b/>
          <w:bCs/>
          <w:color w:val="000000"/>
          <w:sz w:val="24"/>
          <w:szCs w:val="24"/>
        </w:rPr>
      </w:pPr>
      <w:r>
        <w:rPr>
          <w:rFonts w:ascii="Arial Narrow" w:hAnsi="Arial Narrow"/>
          <w:b/>
          <w:bCs/>
          <w:color w:val="000000"/>
          <w:sz w:val="24"/>
          <w:szCs w:val="24"/>
        </w:rPr>
        <w:t>Career and College Planning</w:t>
      </w:r>
    </w:p>
    <w:p w:rsidR="0011458A" w:rsidRPr="00282743" w:rsidRDefault="0011458A" w:rsidP="0011458A">
      <w:pPr>
        <w:pStyle w:val="NormalWeb"/>
        <w:spacing w:before="0" w:beforeAutospacing="0" w:after="0" w:afterAutospacing="0" w:line="276" w:lineRule="auto"/>
        <w:rPr>
          <w:rFonts w:ascii="Arial Narrow" w:hAnsi="Arial Narrow"/>
          <w:sz w:val="24"/>
          <w:szCs w:val="24"/>
        </w:rPr>
      </w:pPr>
    </w:p>
    <w:p w:rsidR="0011458A" w:rsidRPr="00282743" w:rsidRDefault="0011458A" w:rsidP="0011458A">
      <w:pPr>
        <w:pStyle w:val="NormalWeb"/>
        <w:numPr>
          <w:ilvl w:val="0"/>
          <w:numId w:val="39"/>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Career Bridge</w:t>
      </w:r>
    </w:p>
    <w:p w:rsidR="0011458A" w:rsidRPr="00282743" w:rsidRDefault="001D13D4" w:rsidP="0011458A">
      <w:pPr>
        <w:pStyle w:val="NormalWeb"/>
        <w:spacing w:before="0" w:beforeAutospacing="0" w:after="0" w:afterAutospacing="0" w:line="276" w:lineRule="auto"/>
        <w:ind w:firstLine="720"/>
        <w:rPr>
          <w:rFonts w:ascii="Arial Narrow" w:hAnsi="Arial Narrow"/>
          <w:color w:val="000000"/>
          <w:sz w:val="24"/>
          <w:szCs w:val="24"/>
        </w:rPr>
      </w:pPr>
      <w:hyperlink r:id="rId10" w:history="1">
        <w:r w:rsidR="0011458A" w:rsidRPr="00282743">
          <w:rPr>
            <w:rStyle w:val="Hyperlink"/>
            <w:rFonts w:ascii="Arial Narrow" w:hAnsi="Arial Narrow"/>
            <w:sz w:val="24"/>
            <w:szCs w:val="24"/>
          </w:rPr>
          <w:t>http://www.careerbridge.wa.gov/</w:t>
        </w:r>
      </w:hyperlink>
    </w:p>
    <w:p w:rsidR="0011458A" w:rsidRPr="00282743" w:rsidRDefault="0011458A" w:rsidP="0011458A">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Helps students in Washington State find the education and training they need for the job they want via career interest exploration, job trend and education information.</w:t>
      </w:r>
    </w:p>
    <w:p w:rsidR="0011458A" w:rsidRPr="00282743" w:rsidRDefault="0011458A" w:rsidP="0011458A">
      <w:pPr>
        <w:pStyle w:val="NormalWeb"/>
        <w:numPr>
          <w:ilvl w:val="0"/>
          <w:numId w:val="39"/>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College Board</w:t>
      </w:r>
    </w:p>
    <w:p w:rsidR="0011458A" w:rsidRPr="00282743" w:rsidRDefault="001D13D4" w:rsidP="0011458A">
      <w:pPr>
        <w:pStyle w:val="NormalWeb"/>
        <w:spacing w:before="0" w:beforeAutospacing="0" w:after="0" w:afterAutospacing="0" w:line="276" w:lineRule="auto"/>
        <w:ind w:left="720"/>
        <w:rPr>
          <w:rFonts w:ascii="Arial Narrow" w:hAnsi="Arial Narrow"/>
          <w:sz w:val="24"/>
          <w:szCs w:val="24"/>
        </w:rPr>
      </w:pPr>
      <w:hyperlink r:id="rId11" w:history="1">
        <w:r w:rsidR="0011458A" w:rsidRPr="00282743">
          <w:rPr>
            <w:rStyle w:val="Hyperlink"/>
            <w:rFonts w:ascii="Arial Narrow" w:hAnsi="Arial Narrow"/>
            <w:sz w:val="24"/>
            <w:szCs w:val="24"/>
          </w:rPr>
          <w:t>https://bigfuture.collegeboard.org/explore-careers#</w:t>
        </w:r>
      </w:hyperlink>
    </w:p>
    <w:p w:rsidR="0011458A" w:rsidRPr="00282743" w:rsidRDefault="0011458A" w:rsidP="0011458A">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lastRenderedPageBreak/>
        <w:t>College Board’s Big Future</w:t>
      </w:r>
    </w:p>
    <w:p w:rsidR="0011458A" w:rsidRPr="00282743" w:rsidRDefault="0011458A" w:rsidP="0011458A">
      <w:pPr>
        <w:pStyle w:val="NormalWeb"/>
        <w:spacing w:before="0" w:beforeAutospacing="0" w:after="0" w:afterAutospacing="0" w:line="276" w:lineRule="auto"/>
        <w:ind w:left="720"/>
        <w:rPr>
          <w:rFonts w:ascii="Arial Narrow" w:hAnsi="Arial Narrow"/>
          <w:color w:val="000000"/>
          <w:sz w:val="24"/>
          <w:szCs w:val="24"/>
        </w:rPr>
      </w:pPr>
    </w:p>
    <w:p w:rsidR="0011458A" w:rsidRPr="00282743" w:rsidRDefault="0011458A" w:rsidP="0011458A">
      <w:pPr>
        <w:pStyle w:val="NormalWeb"/>
        <w:numPr>
          <w:ilvl w:val="0"/>
          <w:numId w:val="39"/>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Career Pathways</w:t>
      </w:r>
    </w:p>
    <w:p w:rsidR="0011458A" w:rsidRPr="00282743" w:rsidRDefault="001D13D4" w:rsidP="0011458A">
      <w:pPr>
        <w:pStyle w:val="NormalWeb"/>
        <w:spacing w:before="0" w:beforeAutospacing="0" w:after="0" w:afterAutospacing="0" w:line="276" w:lineRule="auto"/>
        <w:ind w:left="720"/>
        <w:rPr>
          <w:rStyle w:val="Hyperlink"/>
        </w:rPr>
      </w:pPr>
      <w:hyperlink r:id="rId12" w:history="1">
        <w:r w:rsidR="0011458A" w:rsidRPr="00282743">
          <w:rPr>
            <w:rStyle w:val="Hyperlink"/>
            <w:rFonts w:ascii="Arial Narrow" w:hAnsi="Arial Narrow"/>
            <w:sz w:val="24"/>
            <w:szCs w:val="24"/>
          </w:rPr>
          <w:t>http://washingtoncareerpathways.org/</w:t>
        </w:r>
      </w:hyperlink>
      <w:r w:rsidR="0011458A" w:rsidRPr="00282743">
        <w:rPr>
          <w:rStyle w:val="Hyperlink"/>
          <w:rFonts w:ascii="Arial Narrow" w:hAnsi="Arial Narrow"/>
          <w:sz w:val="24"/>
          <w:szCs w:val="24"/>
        </w:rPr>
        <w:t xml:space="preserve"> </w:t>
      </w:r>
    </w:p>
    <w:p w:rsidR="0011458A" w:rsidRPr="00282743" w:rsidRDefault="0011458A" w:rsidP="0011458A">
      <w:pPr>
        <w:pStyle w:val="NormalWeb"/>
        <w:spacing w:before="0" w:beforeAutospacing="0" w:after="0" w:afterAutospacing="0" w:line="276" w:lineRule="auto"/>
        <w:ind w:left="720"/>
        <w:rPr>
          <w:rFonts w:ascii="Arial Narrow" w:hAnsi="Arial Narrow"/>
          <w:color w:val="000000"/>
          <w:sz w:val="24"/>
          <w:szCs w:val="24"/>
        </w:rPr>
      </w:pPr>
    </w:p>
    <w:p w:rsidR="0011458A" w:rsidRDefault="0011458A" w:rsidP="0011458A">
      <w:pPr>
        <w:pStyle w:val="NormalWeb"/>
        <w:numPr>
          <w:ilvl w:val="0"/>
          <w:numId w:val="39"/>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NCES</w:t>
      </w:r>
    </w:p>
    <w:p w:rsidR="0011458A" w:rsidRPr="0011458A" w:rsidRDefault="001D13D4" w:rsidP="0011458A">
      <w:pPr>
        <w:pStyle w:val="NormalWeb"/>
        <w:spacing w:before="0" w:beforeAutospacing="0" w:after="0" w:afterAutospacing="0" w:line="276" w:lineRule="auto"/>
        <w:ind w:left="720"/>
        <w:rPr>
          <w:rStyle w:val="Hyperlink"/>
        </w:rPr>
      </w:pPr>
      <w:hyperlink r:id="rId13" w:history="1">
        <w:r w:rsidR="0011458A" w:rsidRPr="0011458A">
          <w:rPr>
            <w:rStyle w:val="Hyperlink"/>
            <w:rFonts w:ascii="Arial Narrow" w:hAnsi="Arial Narrow"/>
            <w:color w:val="0000FF"/>
            <w:sz w:val="24"/>
            <w:szCs w:val="24"/>
          </w:rPr>
          <w:t>http://nces.ed.gov/collegenavigator/</w:t>
        </w:r>
      </w:hyperlink>
    </w:p>
    <w:p w:rsidR="0011458A" w:rsidRPr="00282743" w:rsidRDefault="0011458A" w:rsidP="0011458A">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Navigator</w:t>
      </w:r>
    </w:p>
    <w:p w:rsidR="0011458A" w:rsidRPr="00282743" w:rsidRDefault="0011458A" w:rsidP="0011458A">
      <w:pPr>
        <w:pStyle w:val="NormalWeb"/>
        <w:spacing w:before="0" w:beforeAutospacing="0" w:after="0" w:afterAutospacing="0" w:line="276" w:lineRule="auto"/>
        <w:rPr>
          <w:rFonts w:ascii="Arial Narrow" w:hAnsi="Arial Narrow"/>
          <w:sz w:val="24"/>
          <w:szCs w:val="24"/>
        </w:rPr>
      </w:pPr>
    </w:p>
    <w:p w:rsidR="0011458A" w:rsidRPr="00282743" w:rsidRDefault="0011458A" w:rsidP="0011458A">
      <w:pPr>
        <w:pStyle w:val="ListParagraph"/>
        <w:numPr>
          <w:ilvl w:val="0"/>
          <w:numId w:val="19"/>
        </w:numPr>
        <w:spacing w:after="0" w:line="240" w:lineRule="auto"/>
        <w:contextualSpacing w:val="0"/>
        <w:rPr>
          <w:rFonts w:ascii="Arial Narrow" w:hAnsi="Arial Narrow" w:cs="Arial"/>
          <w:sz w:val="24"/>
          <w:szCs w:val="24"/>
        </w:rPr>
      </w:pPr>
      <w:r w:rsidRPr="00282743">
        <w:rPr>
          <w:rFonts w:ascii="Arial Narrow" w:hAnsi="Arial Narrow" w:cs="Arial"/>
          <w:b/>
          <w:sz w:val="24"/>
          <w:szCs w:val="24"/>
        </w:rPr>
        <w:t>Know How 2 Go</w:t>
      </w:r>
    </w:p>
    <w:p w:rsidR="0011458A" w:rsidRPr="00282743" w:rsidRDefault="0011458A" w:rsidP="0011458A">
      <w:pPr>
        <w:pStyle w:val="ListParagraph"/>
        <w:spacing w:after="0" w:line="240" w:lineRule="auto"/>
        <w:contextualSpacing w:val="0"/>
        <w:rPr>
          <w:rStyle w:val="Hyperlink"/>
        </w:rPr>
      </w:pPr>
      <w:r w:rsidRPr="00282743">
        <w:rPr>
          <w:rFonts w:ascii="Arial Narrow" w:hAnsi="Arial Narrow" w:cs="Arial"/>
          <w:b/>
          <w:sz w:val="24"/>
          <w:szCs w:val="24"/>
        </w:rPr>
        <w:t xml:space="preserve"> </w:t>
      </w:r>
      <w:hyperlink r:id="rId14" w:history="1">
        <w:r w:rsidRPr="00282743">
          <w:rPr>
            <w:rStyle w:val="Hyperlink"/>
            <w:rFonts w:ascii="Arial Narrow" w:hAnsi="Arial Narrow" w:cs="Arial"/>
            <w:sz w:val="24"/>
            <w:szCs w:val="24"/>
          </w:rPr>
          <w:t>www.knowhow2go.org</w:t>
        </w:r>
      </w:hyperlink>
    </w:p>
    <w:p w:rsidR="0011458A" w:rsidRPr="00282743" w:rsidRDefault="0011458A" w:rsidP="0011458A">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planning resources</w:t>
      </w:r>
    </w:p>
    <w:p w:rsidR="0011458A" w:rsidRPr="00282743" w:rsidRDefault="0011458A" w:rsidP="0011458A">
      <w:pPr>
        <w:pStyle w:val="ListParagraph"/>
        <w:spacing w:after="0" w:line="240" w:lineRule="auto"/>
        <w:contextualSpacing w:val="0"/>
        <w:rPr>
          <w:rStyle w:val="Hyperlink"/>
          <w:rFonts w:ascii="Verdana" w:hAnsi="Verdana" w:cs="Times New Roman"/>
          <w:sz w:val="20"/>
          <w:szCs w:val="20"/>
        </w:rPr>
      </w:pPr>
    </w:p>
    <w:p w:rsidR="0011458A" w:rsidRPr="00282743" w:rsidRDefault="0011458A" w:rsidP="0011458A">
      <w:pPr>
        <w:pStyle w:val="ListParagraph"/>
        <w:numPr>
          <w:ilvl w:val="0"/>
          <w:numId w:val="19"/>
        </w:numPr>
        <w:spacing w:after="0" w:line="240" w:lineRule="auto"/>
        <w:contextualSpacing w:val="0"/>
        <w:rPr>
          <w:rFonts w:ascii="Arial Narrow" w:hAnsi="Arial Narrow" w:cs="Arial"/>
          <w:sz w:val="24"/>
          <w:szCs w:val="24"/>
        </w:rPr>
      </w:pPr>
      <w:r w:rsidRPr="00282743">
        <w:rPr>
          <w:rFonts w:ascii="Arial Narrow" w:hAnsi="Arial Narrow" w:cs="Arial"/>
          <w:b/>
          <w:sz w:val="24"/>
          <w:szCs w:val="24"/>
        </w:rPr>
        <w:t>First in the Family</w:t>
      </w:r>
    </w:p>
    <w:p w:rsidR="0011458A" w:rsidRPr="00282743" w:rsidRDefault="001D13D4" w:rsidP="0011458A">
      <w:pPr>
        <w:pStyle w:val="ListParagraph"/>
        <w:spacing w:after="0" w:line="240" w:lineRule="auto"/>
        <w:contextualSpacing w:val="0"/>
        <w:rPr>
          <w:rFonts w:ascii="Arial Narrow" w:hAnsi="Arial Narrow" w:cs="Arial"/>
          <w:sz w:val="24"/>
          <w:szCs w:val="24"/>
        </w:rPr>
      </w:pPr>
      <w:hyperlink r:id="rId15" w:history="1">
        <w:r w:rsidR="0011458A" w:rsidRPr="00282743">
          <w:rPr>
            <w:rStyle w:val="Hyperlink"/>
            <w:rFonts w:ascii="Arial Narrow" w:hAnsi="Arial Narrow" w:cs="Arial"/>
            <w:sz w:val="24"/>
            <w:szCs w:val="24"/>
          </w:rPr>
          <w:t>www.firstinthefamily.org</w:t>
        </w:r>
      </w:hyperlink>
    </w:p>
    <w:p w:rsidR="0011458A" w:rsidRPr="00282743" w:rsidRDefault="0011458A" w:rsidP="0011458A">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planning resources</w:t>
      </w:r>
    </w:p>
    <w:p w:rsidR="0011458A" w:rsidRPr="00282743" w:rsidRDefault="0011458A" w:rsidP="0011458A">
      <w:pPr>
        <w:pStyle w:val="NormalWeb"/>
        <w:spacing w:before="0" w:beforeAutospacing="0" w:after="0" w:afterAutospacing="0" w:line="276" w:lineRule="auto"/>
        <w:ind w:firstLine="720"/>
        <w:rPr>
          <w:rFonts w:ascii="Arial Narrow" w:hAnsi="Arial Narrow"/>
          <w:color w:val="000000"/>
          <w:sz w:val="24"/>
          <w:szCs w:val="24"/>
        </w:rPr>
      </w:pPr>
    </w:p>
    <w:p w:rsidR="0011458A" w:rsidRPr="00282743" w:rsidRDefault="0011458A" w:rsidP="0011458A">
      <w:pPr>
        <w:pStyle w:val="ListParagraph"/>
        <w:numPr>
          <w:ilvl w:val="0"/>
          <w:numId w:val="19"/>
        </w:numPr>
        <w:spacing w:after="0" w:line="240" w:lineRule="auto"/>
        <w:contextualSpacing w:val="0"/>
        <w:rPr>
          <w:rFonts w:ascii="Arial Narrow" w:hAnsi="Arial Narrow" w:cs="Arial"/>
          <w:sz w:val="24"/>
          <w:szCs w:val="24"/>
        </w:rPr>
      </w:pPr>
      <w:r w:rsidRPr="00282743">
        <w:rPr>
          <w:rFonts w:ascii="Arial Narrow" w:hAnsi="Arial Narrow" w:cs="Arial"/>
          <w:b/>
          <w:sz w:val="24"/>
          <w:szCs w:val="24"/>
        </w:rPr>
        <w:t>Check Out a College</w:t>
      </w:r>
    </w:p>
    <w:p w:rsidR="0011458A" w:rsidRPr="00282743" w:rsidRDefault="001D13D4" w:rsidP="0011458A">
      <w:pPr>
        <w:pStyle w:val="ListParagraph"/>
        <w:spacing w:after="0" w:line="240" w:lineRule="auto"/>
        <w:contextualSpacing w:val="0"/>
        <w:rPr>
          <w:rFonts w:ascii="Arial Narrow" w:hAnsi="Arial Narrow" w:cs="Arial"/>
          <w:sz w:val="24"/>
          <w:szCs w:val="24"/>
        </w:rPr>
      </w:pPr>
      <w:hyperlink r:id="rId16" w:history="1">
        <w:r w:rsidR="0011458A" w:rsidRPr="00282743">
          <w:rPr>
            <w:rStyle w:val="Hyperlink"/>
            <w:rFonts w:ascii="Arial Narrow" w:hAnsi="Arial Narrow" w:cs="Arial"/>
            <w:sz w:val="24"/>
            <w:szCs w:val="24"/>
          </w:rPr>
          <w:t>www.checkoutacollege.com</w:t>
        </w:r>
      </w:hyperlink>
    </w:p>
    <w:p w:rsidR="002E769B" w:rsidRPr="0011458A" w:rsidRDefault="0011458A" w:rsidP="0011458A">
      <w:pPr>
        <w:pStyle w:val="NormalWeb"/>
        <w:spacing w:before="0" w:beforeAutospacing="0" w:after="0" w:afterAutospacing="0" w:line="276" w:lineRule="auto"/>
        <w:ind w:firstLine="720"/>
        <w:rPr>
          <w:rFonts w:ascii="Arial Narrow" w:hAnsi="Arial Narrow"/>
          <w:color w:val="000000"/>
        </w:rPr>
      </w:pPr>
      <w:r w:rsidRPr="00282743">
        <w:rPr>
          <w:rFonts w:ascii="Arial Narrow" w:hAnsi="Arial Narrow"/>
          <w:color w:val="000000"/>
          <w:sz w:val="24"/>
          <w:szCs w:val="24"/>
        </w:rPr>
        <w:t>College planning information</w:t>
      </w:r>
    </w:p>
    <w:p w:rsidR="002E769B" w:rsidRPr="004C085B" w:rsidRDefault="002E769B" w:rsidP="002E769B">
      <w:pPr>
        <w:pStyle w:val="NormalWeb"/>
        <w:spacing w:before="0" w:beforeAutospacing="0" w:after="0" w:afterAutospacing="0"/>
        <w:ind w:left="720"/>
        <w:rPr>
          <w:rFonts w:ascii="Arial Narrow" w:hAnsi="Arial Narrow"/>
        </w:rPr>
      </w:pPr>
    </w:p>
    <w:p w:rsidR="0011458A" w:rsidRPr="007D3CC3" w:rsidRDefault="0011458A" w:rsidP="007D3CC3">
      <w:pPr>
        <w:pStyle w:val="NormalWeb"/>
        <w:spacing w:before="0" w:beforeAutospacing="0" w:after="0" w:afterAutospacing="0"/>
        <w:rPr>
          <w:rFonts w:ascii="Arial Narrow" w:hAnsi="Arial Narrow"/>
          <w:sz w:val="24"/>
          <w:szCs w:val="24"/>
        </w:rPr>
      </w:pPr>
      <w:r>
        <w:rPr>
          <w:rFonts w:ascii="Arial Narrow" w:hAnsi="Arial Narrow"/>
          <w:b/>
          <w:bCs/>
          <w:color w:val="000000"/>
          <w:sz w:val="24"/>
          <w:szCs w:val="24"/>
        </w:rPr>
        <w:t>Financial Aid Resources</w:t>
      </w:r>
    </w:p>
    <w:p w:rsidR="0011458A" w:rsidRPr="00282743" w:rsidRDefault="0011458A" w:rsidP="0011458A">
      <w:pPr>
        <w:pStyle w:val="NormalWeb"/>
        <w:numPr>
          <w:ilvl w:val="0"/>
          <w:numId w:val="38"/>
        </w:numPr>
        <w:spacing w:before="0" w:beforeAutospacing="0" w:after="0" w:afterAutospacing="0"/>
        <w:rPr>
          <w:rFonts w:ascii="Arial Narrow" w:hAnsi="Arial Narrow"/>
          <w:b/>
          <w:sz w:val="24"/>
          <w:szCs w:val="24"/>
        </w:rPr>
      </w:pPr>
      <w:r w:rsidRPr="00282743">
        <w:rPr>
          <w:rFonts w:ascii="Arial Narrow" w:hAnsi="Arial Narrow"/>
          <w:b/>
          <w:sz w:val="24"/>
          <w:szCs w:val="24"/>
        </w:rPr>
        <w:t>Washington Student Achievement Council</w:t>
      </w:r>
    </w:p>
    <w:p w:rsidR="0011458A" w:rsidRPr="00282743" w:rsidRDefault="001D13D4" w:rsidP="0011458A">
      <w:pPr>
        <w:pStyle w:val="NormalWeb"/>
        <w:spacing w:before="0" w:beforeAutospacing="0" w:after="0" w:afterAutospacing="0"/>
        <w:ind w:left="720"/>
        <w:rPr>
          <w:rFonts w:ascii="Arial Narrow" w:hAnsi="Arial Narrow"/>
          <w:sz w:val="24"/>
          <w:szCs w:val="24"/>
        </w:rPr>
      </w:pPr>
      <w:hyperlink r:id="rId17" w:history="1">
        <w:r w:rsidR="0011458A" w:rsidRPr="00282743">
          <w:rPr>
            <w:rStyle w:val="Hyperlink"/>
            <w:rFonts w:ascii="Arial Narrow" w:hAnsi="Arial Narrow"/>
            <w:sz w:val="24"/>
            <w:szCs w:val="24"/>
          </w:rPr>
          <w:t>www.wsac.wa.gov/sfa-overview</w:t>
        </w:r>
      </w:hyperlink>
    </w:p>
    <w:p w:rsidR="0011458A" w:rsidRPr="00282743" w:rsidRDefault="0011458A" w:rsidP="0011458A">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Overview of financial aid in WA State</w:t>
      </w:r>
      <w:r w:rsidRPr="00282743">
        <w:rPr>
          <w:rFonts w:ascii="Arial Narrow" w:hAnsi="Arial Narrow"/>
          <w:sz w:val="24"/>
          <w:szCs w:val="24"/>
        </w:rPr>
        <w:t xml:space="preserve"> </w:t>
      </w:r>
    </w:p>
    <w:p w:rsidR="0011458A" w:rsidRPr="00282743" w:rsidRDefault="0011458A" w:rsidP="0011458A">
      <w:pPr>
        <w:pStyle w:val="NormalWeb"/>
        <w:spacing w:before="0" w:beforeAutospacing="0" w:after="0" w:afterAutospacing="0" w:line="276" w:lineRule="auto"/>
        <w:rPr>
          <w:rStyle w:val="apple-tab-span"/>
        </w:rPr>
      </w:pPr>
      <w:r w:rsidRPr="00282743">
        <w:rPr>
          <w:rFonts w:ascii="Arial Narrow" w:hAnsi="Arial Narrow"/>
          <w:color w:val="000000"/>
          <w:sz w:val="24"/>
          <w:szCs w:val="24"/>
        </w:rPr>
        <w:t>           </w:t>
      </w:r>
      <w:r w:rsidRPr="00282743">
        <w:rPr>
          <w:rStyle w:val="apple-tab-span"/>
          <w:rFonts w:ascii="Arial Narrow" w:hAnsi="Arial Narrow"/>
          <w:color w:val="000000"/>
          <w:sz w:val="24"/>
          <w:szCs w:val="24"/>
        </w:rPr>
        <w:tab/>
      </w:r>
    </w:p>
    <w:p w:rsidR="0011458A" w:rsidRPr="00282743" w:rsidRDefault="0011458A" w:rsidP="0011458A">
      <w:pPr>
        <w:pStyle w:val="NormalWeb"/>
        <w:numPr>
          <w:ilvl w:val="0"/>
          <w:numId w:val="38"/>
        </w:numPr>
        <w:spacing w:before="0" w:beforeAutospacing="0" w:after="0" w:afterAutospacing="0"/>
        <w:rPr>
          <w:rFonts w:ascii="Arial Narrow" w:hAnsi="Arial Narrow"/>
          <w:b/>
          <w:sz w:val="24"/>
          <w:szCs w:val="24"/>
        </w:rPr>
      </w:pPr>
      <w:r w:rsidRPr="00282743">
        <w:rPr>
          <w:rFonts w:ascii="Arial Narrow" w:hAnsi="Arial Narrow"/>
          <w:b/>
          <w:sz w:val="24"/>
          <w:szCs w:val="24"/>
        </w:rPr>
        <w:t>Free Application for Federal Student Aid (FAFSA)</w:t>
      </w:r>
    </w:p>
    <w:p w:rsidR="0011458A" w:rsidRPr="00282743" w:rsidRDefault="001D13D4" w:rsidP="0011458A">
      <w:pPr>
        <w:pStyle w:val="NormalWeb"/>
        <w:spacing w:before="0" w:beforeAutospacing="0" w:after="0" w:afterAutospacing="0" w:line="276" w:lineRule="auto"/>
        <w:ind w:firstLine="720"/>
        <w:rPr>
          <w:rStyle w:val="Hyperlink"/>
        </w:rPr>
      </w:pPr>
      <w:hyperlink r:id="rId18" w:history="1">
        <w:r w:rsidR="0011458A" w:rsidRPr="00282743">
          <w:rPr>
            <w:rStyle w:val="Hyperlink"/>
            <w:rFonts w:ascii="Arial Narrow" w:hAnsi="Arial Narrow"/>
            <w:sz w:val="24"/>
            <w:szCs w:val="24"/>
          </w:rPr>
          <w:t>www.fafsa.ed.gov</w:t>
        </w:r>
      </w:hyperlink>
    </w:p>
    <w:p w:rsidR="0011458A" w:rsidRPr="00282743" w:rsidRDefault="0011458A" w:rsidP="0011458A">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Official site for information and FAFSA application.</w:t>
      </w:r>
    </w:p>
    <w:p w:rsidR="0011458A" w:rsidRPr="00282743" w:rsidRDefault="0011458A" w:rsidP="0011458A">
      <w:pPr>
        <w:pStyle w:val="NormalWeb"/>
        <w:spacing w:before="0" w:beforeAutospacing="0" w:after="0" w:afterAutospacing="0" w:line="276" w:lineRule="auto"/>
        <w:rPr>
          <w:rFonts w:ascii="Arial Narrow" w:hAnsi="Arial Narrow"/>
          <w:color w:val="000000"/>
          <w:sz w:val="24"/>
          <w:szCs w:val="24"/>
        </w:rPr>
      </w:pPr>
    </w:p>
    <w:p w:rsidR="0011458A" w:rsidRPr="00282743" w:rsidRDefault="0011458A" w:rsidP="0011458A">
      <w:pPr>
        <w:pStyle w:val="NormalWeb"/>
        <w:numPr>
          <w:ilvl w:val="0"/>
          <w:numId w:val="38"/>
        </w:numPr>
        <w:spacing w:before="0" w:beforeAutospacing="0" w:after="0" w:afterAutospacing="0"/>
        <w:rPr>
          <w:rFonts w:ascii="Arial Narrow" w:hAnsi="Arial Narrow"/>
          <w:b/>
          <w:sz w:val="24"/>
          <w:szCs w:val="24"/>
        </w:rPr>
      </w:pPr>
      <w:r w:rsidRPr="00282743">
        <w:rPr>
          <w:rFonts w:ascii="Arial Narrow" w:hAnsi="Arial Narrow"/>
          <w:b/>
          <w:sz w:val="24"/>
          <w:szCs w:val="24"/>
        </w:rPr>
        <w:t>Ready, Set, Grad’s Washington Application for State Financial Aid</w:t>
      </w:r>
    </w:p>
    <w:p w:rsidR="0011458A" w:rsidRPr="00282743" w:rsidRDefault="001D13D4" w:rsidP="0011458A">
      <w:pPr>
        <w:pStyle w:val="NormalWeb"/>
        <w:spacing w:before="0" w:beforeAutospacing="0" w:after="0" w:afterAutospacing="0" w:line="276" w:lineRule="auto"/>
        <w:ind w:firstLine="720"/>
        <w:rPr>
          <w:rStyle w:val="Hyperlink"/>
        </w:rPr>
      </w:pPr>
      <w:hyperlink r:id="rId19" w:history="1">
        <w:r w:rsidR="0011458A" w:rsidRPr="00282743">
          <w:rPr>
            <w:rStyle w:val="Hyperlink"/>
            <w:rFonts w:ascii="Arial Narrow" w:hAnsi="Arial Narrow"/>
            <w:color w:val="0000FF"/>
            <w:sz w:val="24"/>
            <w:szCs w:val="24"/>
          </w:rPr>
          <w:t>readysetgrad.org/WASFA</w:t>
        </w:r>
      </w:hyperlink>
    </w:p>
    <w:p w:rsidR="0011458A" w:rsidRPr="00282743" w:rsidRDefault="0011458A" w:rsidP="0011458A">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WASFA – Financial Aid for undocumented students</w:t>
      </w:r>
    </w:p>
    <w:p w:rsidR="0011458A" w:rsidRPr="00282743" w:rsidRDefault="0011458A" w:rsidP="0011458A">
      <w:pPr>
        <w:pStyle w:val="NormalWeb"/>
        <w:spacing w:before="0" w:beforeAutospacing="0" w:after="0" w:afterAutospacing="0" w:line="276" w:lineRule="auto"/>
        <w:ind w:firstLine="720"/>
        <w:rPr>
          <w:rFonts w:ascii="Arial Narrow" w:hAnsi="Arial Narrow"/>
          <w:color w:val="000000"/>
          <w:sz w:val="24"/>
          <w:szCs w:val="24"/>
        </w:rPr>
      </w:pPr>
    </w:p>
    <w:p w:rsidR="0011458A" w:rsidRPr="00282743" w:rsidRDefault="0011458A" w:rsidP="0011458A">
      <w:pPr>
        <w:pStyle w:val="NormalWeb"/>
        <w:numPr>
          <w:ilvl w:val="0"/>
          <w:numId w:val="38"/>
        </w:numPr>
        <w:spacing w:before="0" w:beforeAutospacing="0" w:after="0" w:afterAutospacing="0"/>
        <w:rPr>
          <w:rFonts w:ascii="Arial Narrow" w:hAnsi="Arial Narrow"/>
          <w:b/>
          <w:sz w:val="24"/>
          <w:szCs w:val="24"/>
        </w:rPr>
      </w:pPr>
      <w:r w:rsidRPr="00282743">
        <w:rPr>
          <w:rFonts w:ascii="Arial Narrow" w:hAnsi="Arial Narrow"/>
          <w:b/>
          <w:sz w:val="24"/>
          <w:szCs w:val="24"/>
        </w:rPr>
        <w:t>FAFSA Information for Counselors and Mentors</w:t>
      </w:r>
    </w:p>
    <w:p w:rsidR="0011458A" w:rsidRPr="00282743" w:rsidRDefault="001D13D4" w:rsidP="0011458A">
      <w:pPr>
        <w:pStyle w:val="NormalWeb"/>
        <w:spacing w:before="0" w:beforeAutospacing="0" w:after="0" w:afterAutospacing="0" w:line="276" w:lineRule="auto"/>
        <w:ind w:firstLine="720"/>
        <w:rPr>
          <w:rFonts w:ascii="Arial Narrow" w:hAnsi="Arial Narrow"/>
          <w:color w:val="000000"/>
          <w:sz w:val="24"/>
          <w:szCs w:val="24"/>
        </w:rPr>
      </w:pPr>
      <w:hyperlink r:id="rId20" w:tgtFrame="_blank" w:history="1">
        <w:r w:rsidR="0011458A" w:rsidRPr="00282743">
          <w:rPr>
            <w:rStyle w:val="Hyperlink"/>
            <w:rFonts w:ascii="Arial Narrow" w:hAnsi="Arial Narrow"/>
            <w:sz w:val="24"/>
            <w:szCs w:val="24"/>
          </w:rPr>
          <w:t>financialaidtoolkit.ed.gov/resources/2017-18-fafsa-updates-counselors.pdf</w:t>
        </w:r>
      </w:hyperlink>
    </w:p>
    <w:p w:rsidR="0011458A" w:rsidRPr="00282743" w:rsidRDefault="0011458A" w:rsidP="0011458A">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New financial aid timeline for Seniors</w:t>
      </w:r>
    </w:p>
    <w:p w:rsidR="0011458A" w:rsidRPr="00282743" w:rsidRDefault="0011458A" w:rsidP="0011458A">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 </w:t>
      </w:r>
    </w:p>
    <w:p w:rsidR="0011458A" w:rsidRPr="00282743" w:rsidRDefault="0011458A" w:rsidP="0011458A">
      <w:pPr>
        <w:pStyle w:val="NormalWeb"/>
        <w:numPr>
          <w:ilvl w:val="0"/>
          <w:numId w:val="38"/>
        </w:numPr>
        <w:spacing w:before="0" w:beforeAutospacing="0" w:after="0" w:afterAutospacing="0"/>
        <w:rPr>
          <w:rFonts w:ascii="Arial Narrow" w:hAnsi="Arial Narrow"/>
          <w:b/>
          <w:sz w:val="24"/>
          <w:szCs w:val="24"/>
        </w:rPr>
      </w:pPr>
      <w:r w:rsidRPr="00282743">
        <w:rPr>
          <w:rFonts w:ascii="Arial Narrow" w:hAnsi="Arial Narrow"/>
          <w:b/>
          <w:sz w:val="24"/>
          <w:szCs w:val="24"/>
        </w:rPr>
        <w:t>National College Access Network</w:t>
      </w:r>
    </w:p>
    <w:p w:rsidR="0011458A" w:rsidRPr="00282743" w:rsidRDefault="001D13D4" w:rsidP="0011458A">
      <w:pPr>
        <w:pStyle w:val="NormalWeb"/>
        <w:spacing w:before="0" w:beforeAutospacing="0" w:after="0" w:afterAutospacing="0" w:line="276" w:lineRule="auto"/>
        <w:ind w:firstLine="720"/>
        <w:rPr>
          <w:rFonts w:ascii="Arial Narrow" w:hAnsi="Arial Narrow"/>
          <w:color w:val="000000"/>
          <w:sz w:val="24"/>
          <w:szCs w:val="24"/>
        </w:rPr>
      </w:pPr>
      <w:hyperlink r:id="rId21" w:tgtFrame="_blank" w:history="1">
        <w:r w:rsidR="0011458A" w:rsidRPr="00282743">
          <w:rPr>
            <w:rStyle w:val="Hyperlink"/>
            <w:rFonts w:ascii="Arial Narrow" w:hAnsi="Arial Narrow"/>
            <w:sz w:val="24"/>
            <w:szCs w:val="24"/>
          </w:rPr>
          <w:t>www.collegeaccess.org/EarlyAwarenessMiddle</w:t>
        </w:r>
      </w:hyperlink>
      <w:r w:rsidR="005723C4">
        <w:rPr>
          <w:rFonts w:ascii="Arial Narrow" w:hAnsi="Arial Narrow"/>
          <w:color w:val="000000"/>
          <w:sz w:val="24"/>
          <w:szCs w:val="24"/>
        </w:rPr>
        <w:t xml:space="preserve"> </w:t>
      </w:r>
    </w:p>
    <w:p w:rsidR="0011458A" w:rsidRPr="00282743" w:rsidRDefault="0011458A" w:rsidP="0011458A">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Early Awareness for Middle Grades  </w:t>
      </w:r>
    </w:p>
    <w:p w:rsidR="005222FB" w:rsidRDefault="005222FB" w:rsidP="00EE096D">
      <w:pPr>
        <w:spacing w:after="0" w:line="240" w:lineRule="atLeast"/>
        <w:rPr>
          <w:rFonts w:ascii="Arial Narrow" w:hAnsi="Arial Narrow"/>
          <w:color w:val="597B51"/>
        </w:rPr>
        <w:sectPr w:rsidR="005222FB">
          <w:headerReference w:type="default" r:id="rId22"/>
          <w:footerReference w:type="default" r:id="rId23"/>
          <w:headerReference w:type="first" r:id="rId24"/>
          <w:footerReference w:type="first" r:id="rId25"/>
          <w:pgSz w:w="12240" w:h="15840"/>
          <w:pgMar w:top="1438" w:right="1440" w:bottom="1260" w:left="1440" w:header="720" w:footer="580" w:gutter="0"/>
          <w:cols w:space="720"/>
          <w:titlePg/>
          <w:docGrid w:linePitch="360"/>
        </w:sectPr>
      </w:pPr>
    </w:p>
    <w:p w:rsidR="00EE096D" w:rsidRDefault="00EE096D" w:rsidP="00EE096D">
      <w:pPr>
        <w:spacing w:after="0" w:line="240" w:lineRule="atLeast"/>
        <w:rPr>
          <w:rFonts w:ascii="Arial Narrow" w:hAnsi="Arial Narrow"/>
          <w:color w:val="597B51"/>
        </w:rPr>
      </w:pPr>
    </w:p>
    <w:p w:rsidR="005222FB" w:rsidRPr="004E5D88" w:rsidRDefault="005222FB" w:rsidP="005222FB">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5222FB" w:rsidRDefault="001D13D4" w:rsidP="005222FB">
      <w:pPr>
        <w:spacing w:after="0" w:line="240" w:lineRule="atLeast"/>
        <w:jc w:val="center"/>
        <w:rPr>
          <w:rFonts w:ascii="Arial Narrow" w:hAnsi="Arial Narrow"/>
          <w:color w:val="597B51"/>
          <w:spacing w:val="120"/>
          <w:sz w:val="36"/>
          <w:szCs w:val="36"/>
        </w:rPr>
      </w:pPr>
      <w:r>
        <w:pict w14:anchorId="5BDDBFA9">
          <v:rect id="_x0000_i1029" style="width:468pt;height:1.5pt" o:hralign="center" o:hrstd="t" o:hrnoshade="t" o:hr="t" fillcolor="#7f7f7f [1612]" stroked="f"/>
        </w:pict>
      </w:r>
    </w:p>
    <w:p w:rsidR="005222FB" w:rsidRPr="004E5D88" w:rsidRDefault="005222FB" w:rsidP="005222FB">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10-23</w:t>
      </w:r>
      <w:r w:rsidRPr="004E5D88">
        <w:rPr>
          <w:rFonts w:ascii="Arial Black" w:hAnsi="Arial Black"/>
          <w:spacing w:val="40"/>
          <w:sz w:val="24"/>
          <w:szCs w:val="24"/>
        </w:rPr>
        <w:t xml:space="preserve"> </w:t>
      </w:r>
      <w:r w:rsidR="009539D9">
        <w:rPr>
          <w:rFonts w:ascii="Arial Black" w:hAnsi="Arial Black"/>
          <w:spacing w:val="40"/>
          <w:sz w:val="24"/>
          <w:szCs w:val="24"/>
        </w:rPr>
        <w:t xml:space="preserve">STUDENT </w:t>
      </w:r>
      <w:r>
        <w:rPr>
          <w:rFonts w:ascii="Arial Black" w:hAnsi="Arial Black"/>
          <w:spacing w:val="40"/>
          <w:sz w:val="24"/>
          <w:szCs w:val="24"/>
        </w:rPr>
        <w:t>HANDOUT</w:t>
      </w:r>
    </w:p>
    <w:p w:rsidR="005222FB" w:rsidRDefault="005222FB" w:rsidP="005222FB">
      <w:pPr>
        <w:spacing w:after="0" w:line="240" w:lineRule="atLeast"/>
        <w:jc w:val="center"/>
        <w:rPr>
          <w:rFonts w:ascii="Arial Narrow" w:hAnsi="Arial Narrow"/>
          <w:color w:val="4D4D4D"/>
          <w:sz w:val="24"/>
          <w:szCs w:val="24"/>
        </w:rPr>
      </w:pPr>
    </w:p>
    <w:p w:rsidR="005222FB" w:rsidRPr="001352BF" w:rsidRDefault="005222FB" w:rsidP="005222FB">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COLLEGE RESEARCH</w:t>
      </w:r>
      <w:r>
        <w:rPr>
          <w:rFonts w:ascii="Arial Black" w:hAnsi="Arial Black"/>
          <w:color w:val="FFFFFF" w:themeColor="background1"/>
          <w:spacing w:val="40"/>
          <w:sz w:val="24"/>
          <w:szCs w:val="24"/>
        </w:rPr>
        <w:tab/>
      </w:r>
    </w:p>
    <w:p w:rsidR="005222FB" w:rsidRPr="005222FB" w:rsidRDefault="005222FB" w:rsidP="005222FB">
      <w:pPr>
        <w:spacing w:after="0" w:line="240" w:lineRule="atLeast"/>
        <w:rPr>
          <w:rFonts w:ascii="Arial Narrow" w:hAnsi="Arial Narrow"/>
          <w:sz w:val="24"/>
          <w:szCs w:val="24"/>
        </w:rPr>
      </w:pPr>
    </w:p>
    <w:p w:rsidR="005222FB" w:rsidRPr="005222FB" w:rsidRDefault="005222FB" w:rsidP="005204FB">
      <w:pPr>
        <w:jc w:val="right"/>
        <w:rPr>
          <w:rFonts w:ascii="Arial Narrow" w:hAnsi="Arial Narrow" w:cs="Arial"/>
          <w:i/>
          <w:sz w:val="24"/>
          <w:szCs w:val="24"/>
        </w:rPr>
      </w:pPr>
      <w:r w:rsidRPr="005222FB">
        <w:rPr>
          <w:rFonts w:ascii="Arial Narrow" w:hAnsi="Arial Narrow"/>
          <w:sz w:val="24"/>
          <w:szCs w:val="24"/>
        </w:rPr>
        <w:t xml:space="preserve">Name _____________________________   </w:t>
      </w:r>
    </w:p>
    <w:p w:rsidR="005204FB" w:rsidRPr="005204FB" w:rsidRDefault="005204FB" w:rsidP="005204FB">
      <w:pPr>
        <w:spacing w:after="0"/>
        <w:rPr>
          <w:rFonts w:ascii="Arial Narrow" w:hAnsi="Arial Narrow"/>
          <w:sz w:val="24"/>
          <w:szCs w:val="24"/>
        </w:rPr>
      </w:pPr>
      <w:r w:rsidRPr="005204FB">
        <w:rPr>
          <w:rFonts w:ascii="Arial Narrow" w:hAnsi="Arial Narrow"/>
          <w:sz w:val="24"/>
          <w:szCs w:val="24"/>
        </w:rPr>
        <w:t>No matter what you plan to do after high school, you will probably have to take at least one exam. Here is a list of the main college entrance exams.</w:t>
      </w:r>
      <w:r w:rsidR="005723C4">
        <w:rPr>
          <w:rFonts w:ascii="Arial Narrow" w:hAnsi="Arial Narrow"/>
          <w:sz w:val="24"/>
          <w:szCs w:val="24"/>
        </w:rPr>
        <w:t xml:space="preserve"> Students can also use High School Smarter Balance Scores for college placement. </w:t>
      </w:r>
    </w:p>
    <w:p w:rsidR="005204FB" w:rsidRPr="005204FB" w:rsidRDefault="005204FB" w:rsidP="005204FB">
      <w:pPr>
        <w:spacing w:after="0"/>
        <w:rPr>
          <w:rFonts w:ascii="Arial Narrow" w:hAnsi="Arial Narrow"/>
          <w:sz w:val="24"/>
          <w:szCs w:val="24"/>
        </w:rPr>
      </w:pPr>
    </w:p>
    <w:p w:rsidR="005204FB" w:rsidRPr="005204FB" w:rsidRDefault="005204FB" w:rsidP="005204FB">
      <w:pPr>
        <w:spacing w:after="0"/>
        <w:rPr>
          <w:rFonts w:ascii="Arial Narrow" w:hAnsi="Arial Narrow"/>
          <w:b/>
          <w:sz w:val="24"/>
          <w:szCs w:val="24"/>
        </w:rPr>
      </w:pPr>
      <w:r w:rsidRPr="005204FB">
        <w:rPr>
          <w:rFonts w:ascii="Arial Narrow" w:hAnsi="Arial Narrow"/>
          <w:b/>
          <w:sz w:val="24"/>
          <w:szCs w:val="24"/>
        </w:rPr>
        <w:t>FOUR-YEAR COLLEGE</w:t>
      </w:r>
    </w:p>
    <w:p w:rsidR="005204FB" w:rsidRPr="005204FB" w:rsidRDefault="005204FB" w:rsidP="005204FB">
      <w:pPr>
        <w:spacing w:after="0"/>
        <w:rPr>
          <w:rFonts w:ascii="Arial Narrow" w:hAnsi="Arial Narrow"/>
          <w:sz w:val="24"/>
          <w:szCs w:val="24"/>
        </w:rPr>
      </w:pPr>
    </w:p>
    <w:p w:rsidR="005204FB" w:rsidRPr="005204FB" w:rsidRDefault="005204FB" w:rsidP="005204FB">
      <w:pPr>
        <w:numPr>
          <w:ilvl w:val="0"/>
          <w:numId w:val="35"/>
        </w:numPr>
        <w:spacing w:after="0"/>
        <w:rPr>
          <w:rFonts w:ascii="Arial Narrow" w:hAnsi="Arial Narrow"/>
          <w:sz w:val="24"/>
          <w:szCs w:val="24"/>
        </w:rPr>
      </w:pPr>
      <w:r w:rsidRPr="005204FB">
        <w:rPr>
          <w:rFonts w:ascii="Arial Narrow" w:hAnsi="Arial Narrow"/>
          <w:b/>
          <w:sz w:val="24"/>
          <w:szCs w:val="24"/>
        </w:rPr>
        <w:t xml:space="preserve">SAT. </w:t>
      </w:r>
      <w:r w:rsidRPr="005204FB">
        <w:rPr>
          <w:rFonts w:ascii="Arial Narrow" w:hAnsi="Arial Narrow"/>
          <w:sz w:val="24"/>
          <w:szCs w:val="24"/>
        </w:rPr>
        <w:t xml:space="preserve">The SAT measures reading, writing, and math. Each section is scored out of a total of 800 points for a total of 2400. The PSAT is usually taken first to help students prepare for the SAT. Learn more and register at </w:t>
      </w:r>
      <w:hyperlink r:id="rId26" w:history="1">
        <w:r w:rsidRPr="005204FB">
          <w:rPr>
            <w:rStyle w:val="Hyperlink"/>
            <w:rFonts w:ascii="Arial Narrow" w:hAnsi="Arial Narrow"/>
            <w:color w:val="auto"/>
            <w:sz w:val="24"/>
            <w:szCs w:val="24"/>
          </w:rPr>
          <w:t>www.collegeboard.org</w:t>
        </w:r>
      </w:hyperlink>
      <w:r w:rsidRPr="005204FB">
        <w:rPr>
          <w:rFonts w:ascii="Arial Narrow" w:hAnsi="Arial Narrow"/>
          <w:sz w:val="24"/>
          <w:szCs w:val="24"/>
        </w:rPr>
        <w:t xml:space="preserve">. </w:t>
      </w:r>
    </w:p>
    <w:p w:rsidR="005204FB" w:rsidRPr="005204FB" w:rsidRDefault="005204FB" w:rsidP="005204FB">
      <w:pPr>
        <w:spacing w:after="0"/>
        <w:rPr>
          <w:rFonts w:ascii="Arial Narrow" w:hAnsi="Arial Narrow"/>
          <w:sz w:val="24"/>
          <w:szCs w:val="24"/>
        </w:rPr>
      </w:pPr>
    </w:p>
    <w:p w:rsidR="005204FB" w:rsidRPr="005204FB" w:rsidRDefault="005204FB" w:rsidP="005204FB">
      <w:pPr>
        <w:numPr>
          <w:ilvl w:val="0"/>
          <w:numId w:val="35"/>
        </w:numPr>
        <w:spacing w:after="0"/>
        <w:rPr>
          <w:rFonts w:ascii="Arial Narrow" w:hAnsi="Arial Narrow"/>
          <w:sz w:val="24"/>
          <w:szCs w:val="24"/>
        </w:rPr>
      </w:pPr>
      <w:r w:rsidRPr="005204FB">
        <w:rPr>
          <w:rFonts w:ascii="Arial Narrow" w:hAnsi="Arial Narrow"/>
          <w:b/>
          <w:sz w:val="24"/>
          <w:szCs w:val="24"/>
        </w:rPr>
        <w:t>ACT.</w:t>
      </w:r>
      <w:r w:rsidRPr="005204FB">
        <w:rPr>
          <w:rFonts w:ascii="Arial Narrow" w:hAnsi="Arial Narrow"/>
          <w:sz w:val="24"/>
          <w:szCs w:val="24"/>
        </w:rPr>
        <w:t xml:space="preserve"> The ACT measures English, math, reading, science, and writing. The top composite score for all subjects is 36. Learn more and register at </w:t>
      </w:r>
      <w:hyperlink r:id="rId27" w:history="1">
        <w:r w:rsidRPr="005204FB">
          <w:rPr>
            <w:rStyle w:val="Hyperlink"/>
            <w:rFonts w:ascii="Arial Narrow" w:hAnsi="Arial Narrow"/>
            <w:color w:val="auto"/>
            <w:sz w:val="24"/>
            <w:szCs w:val="24"/>
          </w:rPr>
          <w:t>www.actstudent.org</w:t>
        </w:r>
      </w:hyperlink>
      <w:r w:rsidRPr="005204FB">
        <w:rPr>
          <w:rFonts w:ascii="Arial Narrow" w:hAnsi="Arial Narrow"/>
          <w:sz w:val="24"/>
          <w:szCs w:val="24"/>
        </w:rPr>
        <w:t>.</w:t>
      </w:r>
    </w:p>
    <w:p w:rsidR="005204FB" w:rsidRPr="005204FB" w:rsidRDefault="005204FB" w:rsidP="005204FB">
      <w:pPr>
        <w:spacing w:after="0"/>
        <w:rPr>
          <w:rFonts w:ascii="Arial Narrow" w:hAnsi="Arial Narrow"/>
          <w:sz w:val="24"/>
          <w:szCs w:val="24"/>
        </w:rPr>
      </w:pPr>
    </w:p>
    <w:p w:rsidR="005204FB" w:rsidRPr="005204FB" w:rsidRDefault="005204FB" w:rsidP="005204FB">
      <w:pPr>
        <w:numPr>
          <w:ilvl w:val="0"/>
          <w:numId w:val="35"/>
        </w:numPr>
        <w:spacing w:after="0"/>
        <w:rPr>
          <w:rFonts w:ascii="Arial Narrow" w:hAnsi="Arial Narrow"/>
          <w:sz w:val="24"/>
          <w:szCs w:val="24"/>
        </w:rPr>
      </w:pPr>
      <w:r w:rsidRPr="005204FB">
        <w:rPr>
          <w:rFonts w:ascii="Arial Narrow" w:hAnsi="Arial Narrow"/>
          <w:b/>
          <w:sz w:val="24"/>
          <w:szCs w:val="24"/>
        </w:rPr>
        <w:t>SAT Subject Exams.</w:t>
      </w:r>
      <w:r w:rsidRPr="005204FB">
        <w:rPr>
          <w:rFonts w:ascii="Arial Narrow" w:hAnsi="Arial Narrow"/>
          <w:sz w:val="24"/>
          <w:szCs w:val="24"/>
        </w:rPr>
        <w:t xml:space="preserve"> Students can take subject exams in 20 different subjects in English, history, languages, math, and science. Learn more and register at </w:t>
      </w:r>
      <w:hyperlink r:id="rId28" w:history="1">
        <w:r w:rsidRPr="005204FB">
          <w:rPr>
            <w:rStyle w:val="Hyperlink"/>
            <w:rFonts w:ascii="Arial Narrow" w:hAnsi="Arial Narrow"/>
            <w:color w:val="auto"/>
            <w:sz w:val="24"/>
            <w:szCs w:val="24"/>
          </w:rPr>
          <w:t>www.collegeboard.org</w:t>
        </w:r>
      </w:hyperlink>
      <w:r w:rsidRPr="005204FB">
        <w:rPr>
          <w:rFonts w:ascii="Arial Narrow" w:hAnsi="Arial Narrow"/>
          <w:sz w:val="24"/>
          <w:szCs w:val="24"/>
        </w:rPr>
        <w:t xml:space="preserve">. </w:t>
      </w:r>
    </w:p>
    <w:p w:rsidR="005204FB" w:rsidRPr="005204FB" w:rsidRDefault="005204FB" w:rsidP="005204FB">
      <w:pPr>
        <w:spacing w:after="0"/>
        <w:rPr>
          <w:rFonts w:ascii="Arial Narrow" w:hAnsi="Arial Narrow"/>
          <w:sz w:val="24"/>
          <w:szCs w:val="24"/>
        </w:rPr>
      </w:pPr>
    </w:p>
    <w:p w:rsidR="005204FB" w:rsidRPr="005204FB" w:rsidRDefault="005204FB" w:rsidP="005204FB">
      <w:pPr>
        <w:spacing w:after="0"/>
        <w:rPr>
          <w:rFonts w:ascii="Arial Narrow" w:hAnsi="Arial Narrow"/>
          <w:b/>
          <w:sz w:val="24"/>
          <w:szCs w:val="24"/>
        </w:rPr>
      </w:pPr>
      <w:r w:rsidRPr="005204FB">
        <w:rPr>
          <w:rFonts w:ascii="Arial Narrow" w:hAnsi="Arial Narrow"/>
          <w:b/>
          <w:sz w:val="24"/>
          <w:szCs w:val="24"/>
        </w:rPr>
        <w:t>TWO-YEAR COLLEGE</w:t>
      </w:r>
      <w:r w:rsidR="005723C4">
        <w:rPr>
          <w:rFonts w:ascii="Arial Narrow" w:hAnsi="Arial Narrow"/>
          <w:b/>
          <w:sz w:val="24"/>
          <w:szCs w:val="24"/>
        </w:rPr>
        <w:t xml:space="preserve"> (Each Community College requires their own placement test, so please check their website for information about placement tests.) An example is below: </w:t>
      </w:r>
    </w:p>
    <w:p w:rsidR="005204FB" w:rsidRPr="005204FB" w:rsidRDefault="005204FB" w:rsidP="005204FB">
      <w:pPr>
        <w:spacing w:after="0"/>
        <w:rPr>
          <w:rFonts w:ascii="Arial Narrow" w:hAnsi="Arial Narrow"/>
          <w:sz w:val="24"/>
          <w:szCs w:val="24"/>
        </w:rPr>
      </w:pPr>
    </w:p>
    <w:p w:rsidR="00187F60" w:rsidRPr="002E769B" w:rsidRDefault="005204FB" w:rsidP="002E769B">
      <w:pPr>
        <w:numPr>
          <w:ilvl w:val="0"/>
          <w:numId w:val="36"/>
        </w:numPr>
        <w:spacing w:after="0"/>
        <w:rPr>
          <w:rFonts w:ascii="Arial Narrow" w:hAnsi="Arial Narrow"/>
          <w:sz w:val="24"/>
          <w:szCs w:val="24"/>
        </w:rPr>
      </w:pPr>
      <w:r w:rsidRPr="005204FB">
        <w:rPr>
          <w:rFonts w:ascii="Arial Narrow" w:hAnsi="Arial Narrow"/>
          <w:b/>
          <w:sz w:val="24"/>
          <w:szCs w:val="24"/>
        </w:rPr>
        <w:t>ACCUPLACER.</w:t>
      </w:r>
      <w:r w:rsidRPr="005204FB">
        <w:rPr>
          <w:rFonts w:ascii="Arial Narrow" w:hAnsi="Arial Narrow"/>
          <w:sz w:val="24"/>
          <w:szCs w:val="24"/>
        </w:rPr>
        <w:t xml:space="preserve"> Many community and technical colleges require students to take a placement test before they can register for classes. One such test is the ACCUPLACER, which measures reading, writing, and math. Learn more </w:t>
      </w:r>
      <w:r w:rsidR="002E769B">
        <w:rPr>
          <w:rFonts w:ascii="Arial Narrow" w:hAnsi="Arial Narrow"/>
          <w:sz w:val="24"/>
          <w:szCs w:val="24"/>
        </w:rPr>
        <w:t xml:space="preserve">about this or other specific exams or processes (e.g. Smarter Balanced Assessment, Bridge to College Courses for English or Math), through sites such as </w:t>
      </w:r>
      <w:hyperlink r:id="rId29" w:history="1">
        <w:r w:rsidRPr="005204FB">
          <w:rPr>
            <w:rStyle w:val="Hyperlink"/>
            <w:rFonts w:ascii="Arial Narrow" w:hAnsi="Arial Narrow"/>
            <w:color w:val="auto"/>
            <w:sz w:val="24"/>
            <w:szCs w:val="24"/>
          </w:rPr>
          <w:t>www.collegeboard.org</w:t>
        </w:r>
      </w:hyperlink>
      <w:r w:rsidRPr="005204FB">
        <w:rPr>
          <w:rFonts w:ascii="Arial Narrow" w:hAnsi="Arial Narrow"/>
          <w:sz w:val="24"/>
          <w:szCs w:val="24"/>
        </w:rPr>
        <w:t>.</w:t>
      </w:r>
    </w:p>
    <w:p w:rsidR="005204FB" w:rsidRPr="005204FB" w:rsidRDefault="005204FB" w:rsidP="005204FB">
      <w:pPr>
        <w:spacing w:after="0"/>
        <w:rPr>
          <w:rFonts w:ascii="Arial Narrow" w:hAnsi="Arial Narrow"/>
          <w:sz w:val="24"/>
          <w:szCs w:val="24"/>
        </w:rPr>
      </w:pPr>
    </w:p>
    <w:p w:rsidR="005204FB" w:rsidRPr="005204FB" w:rsidRDefault="005204FB" w:rsidP="005204FB">
      <w:pPr>
        <w:spacing w:after="0"/>
        <w:rPr>
          <w:rFonts w:ascii="Arial Narrow" w:hAnsi="Arial Narrow"/>
          <w:b/>
          <w:sz w:val="24"/>
          <w:szCs w:val="24"/>
        </w:rPr>
      </w:pPr>
      <w:r w:rsidRPr="005204FB">
        <w:rPr>
          <w:rFonts w:ascii="Arial Narrow" w:hAnsi="Arial Narrow"/>
          <w:b/>
          <w:sz w:val="24"/>
          <w:szCs w:val="24"/>
        </w:rPr>
        <w:t>MILITARY</w:t>
      </w:r>
    </w:p>
    <w:p w:rsidR="005204FB" w:rsidRPr="005204FB" w:rsidRDefault="005204FB" w:rsidP="005204FB">
      <w:pPr>
        <w:spacing w:after="0"/>
        <w:rPr>
          <w:rFonts w:ascii="Arial Narrow" w:hAnsi="Arial Narrow"/>
          <w:sz w:val="24"/>
          <w:szCs w:val="24"/>
        </w:rPr>
      </w:pPr>
    </w:p>
    <w:p w:rsidR="005204FB" w:rsidRPr="005204FB" w:rsidRDefault="005204FB" w:rsidP="005204FB">
      <w:pPr>
        <w:numPr>
          <w:ilvl w:val="0"/>
          <w:numId w:val="36"/>
        </w:numPr>
        <w:spacing w:after="0"/>
        <w:rPr>
          <w:rFonts w:ascii="Arial Narrow" w:hAnsi="Arial Narrow"/>
          <w:sz w:val="24"/>
          <w:szCs w:val="24"/>
        </w:rPr>
      </w:pPr>
      <w:r w:rsidRPr="005204FB">
        <w:rPr>
          <w:rFonts w:ascii="Arial Narrow" w:hAnsi="Arial Narrow"/>
          <w:b/>
          <w:sz w:val="24"/>
          <w:szCs w:val="24"/>
        </w:rPr>
        <w:t>ASVAB.</w:t>
      </w:r>
      <w:r w:rsidRPr="005204FB">
        <w:rPr>
          <w:rFonts w:ascii="Arial Narrow" w:hAnsi="Arial Narrow"/>
          <w:sz w:val="24"/>
          <w:szCs w:val="24"/>
        </w:rPr>
        <w:t xml:space="preserve"> The ASVAB measures your aptitude in a variety of academic and career areas and determines if you are eligible to enlist in the military. Learn more at </w:t>
      </w:r>
      <w:hyperlink r:id="rId30" w:history="1">
        <w:r w:rsidRPr="005204FB">
          <w:rPr>
            <w:rStyle w:val="Hyperlink"/>
            <w:rFonts w:ascii="Arial Narrow" w:hAnsi="Arial Narrow"/>
            <w:color w:val="auto"/>
            <w:sz w:val="24"/>
            <w:szCs w:val="24"/>
          </w:rPr>
          <w:t>www.military.com/ASVAB</w:t>
        </w:r>
      </w:hyperlink>
      <w:r w:rsidRPr="005204FB">
        <w:rPr>
          <w:rFonts w:ascii="Arial Narrow" w:hAnsi="Arial Narrow"/>
          <w:sz w:val="24"/>
          <w:szCs w:val="24"/>
        </w:rPr>
        <w:t xml:space="preserve">. </w:t>
      </w:r>
    </w:p>
    <w:p w:rsidR="002E769B" w:rsidRDefault="002E769B" w:rsidP="005204FB">
      <w:pPr>
        <w:spacing w:after="0"/>
        <w:rPr>
          <w:rFonts w:ascii="Arial Narrow" w:hAnsi="Arial Narrow"/>
          <w:b/>
          <w:sz w:val="24"/>
          <w:szCs w:val="24"/>
        </w:rPr>
      </w:pPr>
    </w:p>
    <w:p w:rsidR="005204FB" w:rsidRDefault="005204FB" w:rsidP="005222FB">
      <w:pPr>
        <w:spacing w:after="0" w:line="240" w:lineRule="atLeast"/>
        <w:rPr>
          <w:rFonts w:ascii="Arial Narrow" w:hAnsi="Arial Narrow"/>
          <w:sz w:val="24"/>
          <w:szCs w:val="24"/>
        </w:rPr>
        <w:sectPr w:rsidR="005204FB">
          <w:headerReference w:type="default" r:id="rId31"/>
          <w:footerReference w:type="default" r:id="rId32"/>
          <w:footerReference w:type="first" r:id="rId33"/>
          <w:pgSz w:w="12240" w:h="15840"/>
          <w:pgMar w:top="1438" w:right="1440" w:bottom="1170" w:left="1440" w:header="720" w:footer="720" w:gutter="0"/>
          <w:cols w:space="720"/>
          <w:titlePg/>
          <w:docGrid w:linePitch="360"/>
        </w:sectPr>
      </w:pPr>
    </w:p>
    <w:p w:rsidR="0011458A" w:rsidRPr="005204FB" w:rsidRDefault="0011458A" w:rsidP="0011458A">
      <w:pPr>
        <w:spacing w:after="0"/>
        <w:rPr>
          <w:rFonts w:ascii="Arial Narrow" w:hAnsi="Arial Narrow"/>
          <w:b/>
          <w:sz w:val="24"/>
          <w:szCs w:val="24"/>
        </w:rPr>
      </w:pPr>
      <w:r w:rsidRPr="005204FB">
        <w:rPr>
          <w:rFonts w:ascii="Arial Narrow" w:hAnsi="Arial Narrow"/>
          <w:b/>
          <w:sz w:val="24"/>
          <w:szCs w:val="24"/>
        </w:rPr>
        <w:t>REGISTER AT THE COLLEGE BOARD WEB SITE</w:t>
      </w:r>
    </w:p>
    <w:p w:rsidR="0011458A" w:rsidRPr="005204FB" w:rsidRDefault="0011458A" w:rsidP="0011458A">
      <w:pPr>
        <w:spacing w:after="0"/>
        <w:rPr>
          <w:rFonts w:ascii="Arial Narrow" w:hAnsi="Arial Narrow"/>
          <w:sz w:val="24"/>
          <w:szCs w:val="24"/>
        </w:rPr>
      </w:pPr>
    </w:p>
    <w:p w:rsidR="0011458A" w:rsidRPr="005204FB" w:rsidRDefault="0011458A" w:rsidP="0011458A">
      <w:pPr>
        <w:spacing w:after="0"/>
        <w:rPr>
          <w:rFonts w:ascii="Arial Narrow" w:hAnsi="Arial Narrow"/>
          <w:sz w:val="24"/>
          <w:szCs w:val="24"/>
        </w:rPr>
      </w:pPr>
      <w:r w:rsidRPr="005204FB">
        <w:rPr>
          <w:rFonts w:ascii="Arial Narrow" w:hAnsi="Arial Narrow"/>
          <w:sz w:val="24"/>
          <w:szCs w:val="24"/>
        </w:rPr>
        <w:t xml:space="preserve">To begin your college search, it is important to research colleges and programs. One easy way to do this is by registering at the College Board web site. To do this: (1) Go to </w:t>
      </w:r>
      <w:hyperlink r:id="rId34" w:history="1">
        <w:r w:rsidRPr="005204FB">
          <w:rPr>
            <w:rStyle w:val="Hyperlink"/>
            <w:rFonts w:ascii="Arial Narrow" w:hAnsi="Arial Narrow"/>
            <w:color w:val="auto"/>
            <w:sz w:val="24"/>
            <w:szCs w:val="24"/>
          </w:rPr>
          <w:t>www.collegeboard.org</w:t>
        </w:r>
      </w:hyperlink>
      <w:r w:rsidRPr="005204FB">
        <w:rPr>
          <w:rFonts w:ascii="Arial Narrow" w:hAnsi="Arial Narrow"/>
          <w:sz w:val="24"/>
          <w:szCs w:val="24"/>
        </w:rPr>
        <w:t>. (2) Click on “</w:t>
      </w:r>
      <w:bookmarkStart w:id="0" w:name="_GoBack"/>
      <w:bookmarkEnd w:id="0"/>
      <w:r w:rsidRPr="005204FB">
        <w:rPr>
          <w:rFonts w:ascii="Arial Narrow" w:hAnsi="Arial Narrow"/>
          <w:sz w:val="24"/>
          <w:szCs w:val="24"/>
        </w:rPr>
        <w:t>Students.” (3) Click on “Sign Up” under “My Organizer.” Enter a log-in name and password and then enter information about yourself.</w:t>
      </w:r>
    </w:p>
    <w:p w:rsidR="0011458A" w:rsidRDefault="0011458A" w:rsidP="0011458A">
      <w:pPr>
        <w:spacing w:after="0" w:line="240" w:lineRule="atLeast"/>
        <w:rPr>
          <w:rFonts w:ascii="Arial Narrow" w:hAnsi="Arial Narrow"/>
          <w:b/>
          <w:sz w:val="24"/>
          <w:szCs w:val="24"/>
        </w:rPr>
      </w:pPr>
    </w:p>
    <w:p w:rsidR="0011458A" w:rsidRPr="004E5D88" w:rsidRDefault="0011458A" w:rsidP="0011458A">
      <w:pPr>
        <w:spacing w:after="0" w:line="240" w:lineRule="atLeast"/>
        <w:rPr>
          <w:rFonts w:ascii="Arial Narrow" w:hAnsi="Arial Narrow"/>
          <w:b/>
          <w:sz w:val="24"/>
          <w:szCs w:val="24"/>
        </w:rPr>
      </w:pPr>
      <w:r>
        <w:rPr>
          <w:rFonts w:ascii="Arial Narrow" w:hAnsi="Arial Narrow"/>
          <w:b/>
          <w:sz w:val="24"/>
          <w:szCs w:val="24"/>
        </w:rPr>
        <w:t>CONDUCT COLLEGE RESEARCH</w:t>
      </w:r>
    </w:p>
    <w:p w:rsidR="0011458A" w:rsidRDefault="0011458A" w:rsidP="0011458A">
      <w:pPr>
        <w:spacing w:after="0" w:line="240" w:lineRule="auto"/>
        <w:rPr>
          <w:rFonts w:ascii="Arial Narrow" w:hAnsi="Arial Narrow"/>
          <w:color w:val="4D4D4D"/>
        </w:rPr>
      </w:pPr>
    </w:p>
    <w:p w:rsidR="0011458A" w:rsidRPr="005204FB" w:rsidRDefault="0011458A" w:rsidP="0011458A">
      <w:pPr>
        <w:rPr>
          <w:rFonts w:ascii="Arial Narrow" w:hAnsi="Arial Narrow"/>
          <w:sz w:val="24"/>
          <w:szCs w:val="24"/>
        </w:rPr>
      </w:pPr>
      <w:r w:rsidRPr="005204FB">
        <w:rPr>
          <w:rFonts w:ascii="Arial Narrow" w:hAnsi="Arial Narrow"/>
          <w:sz w:val="24"/>
          <w:szCs w:val="24"/>
        </w:rPr>
        <w:t>Go to the College Board web site (</w:t>
      </w:r>
      <w:hyperlink r:id="rId35" w:history="1">
        <w:r w:rsidRPr="005204FB">
          <w:rPr>
            <w:rStyle w:val="Hyperlink"/>
            <w:rFonts w:ascii="Arial Narrow" w:hAnsi="Arial Narrow" w:cs="Arial"/>
            <w:color w:val="auto"/>
            <w:sz w:val="24"/>
            <w:szCs w:val="24"/>
          </w:rPr>
          <w:t>www.collegeboard.org</w:t>
        </w:r>
      </w:hyperlink>
      <w:r w:rsidRPr="005204FB">
        <w:rPr>
          <w:rFonts w:ascii="Arial Narrow" w:hAnsi="Arial Narrow"/>
          <w:sz w:val="24"/>
          <w:szCs w:val="24"/>
        </w:rPr>
        <w:t>) then click on “Students.” Then click on “Find a College” and locate a college either by typing in its name or by completing the search process. Then complete this page.</w:t>
      </w:r>
    </w:p>
    <w:tbl>
      <w:tblPr>
        <w:tblStyle w:val="TableGrid"/>
        <w:tblW w:w="0" w:type="auto"/>
        <w:tblInd w:w="108" w:type="dxa"/>
        <w:tblLook w:val="04A0" w:firstRow="1" w:lastRow="0" w:firstColumn="1" w:lastColumn="0" w:noHBand="0" w:noVBand="1"/>
      </w:tblPr>
      <w:tblGrid>
        <w:gridCol w:w="4158"/>
        <w:gridCol w:w="5310"/>
      </w:tblGrid>
      <w:tr w:rsidR="0011458A" w:rsidRPr="005204FB">
        <w:tc>
          <w:tcPr>
            <w:tcW w:w="4158" w:type="dxa"/>
            <w:shd w:val="clear" w:color="auto" w:fill="A6A6A6"/>
            <w:vAlign w:val="center"/>
          </w:tcPr>
          <w:p w:rsidR="0011458A" w:rsidRPr="005204FB" w:rsidRDefault="0011458A" w:rsidP="00785954">
            <w:pPr>
              <w:spacing w:before="60" w:after="60"/>
              <w:rPr>
                <w:rFonts w:ascii="Arial Narrow" w:hAnsi="Arial Narrow"/>
                <w:b/>
                <w:sz w:val="24"/>
                <w:szCs w:val="24"/>
              </w:rPr>
            </w:pPr>
            <w:r w:rsidRPr="005204FB">
              <w:rPr>
                <w:rFonts w:ascii="Arial Narrow" w:hAnsi="Arial Narrow"/>
                <w:b/>
                <w:sz w:val="24"/>
                <w:szCs w:val="24"/>
              </w:rPr>
              <w:t>INFORMATION TO RESEARCH</w:t>
            </w:r>
          </w:p>
        </w:tc>
        <w:tc>
          <w:tcPr>
            <w:tcW w:w="5310" w:type="dxa"/>
            <w:shd w:val="clear" w:color="auto" w:fill="A6A6A6"/>
          </w:tcPr>
          <w:p w:rsidR="0011458A" w:rsidRPr="005204FB" w:rsidRDefault="0011458A" w:rsidP="00785954">
            <w:pPr>
              <w:spacing w:before="60" w:after="60"/>
              <w:rPr>
                <w:rFonts w:ascii="Arial Narrow" w:hAnsi="Arial Narrow"/>
                <w:b/>
                <w:sz w:val="24"/>
                <w:szCs w:val="24"/>
              </w:rPr>
            </w:pPr>
            <w:r w:rsidRPr="005204FB">
              <w:rPr>
                <w:rFonts w:ascii="Arial Narrow" w:hAnsi="Arial Narrow"/>
                <w:b/>
                <w:sz w:val="24"/>
                <w:szCs w:val="24"/>
              </w:rPr>
              <w:t>FINDINGS</w:t>
            </w:r>
          </w:p>
        </w:tc>
      </w:tr>
      <w:tr w:rsidR="0011458A" w:rsidRPr="005204FB">
        <w:tc>
          <w:tcPr>
            <w:tcW w:w="4158" w:type="dxa"/>
            <w:shd w:val="clear" w:color="auto" w:fill="auto"/>
            <w:vAlign w:val="center"/>
          </w:tcPr>
          <w:p w:rsidR="0011458A" w:rsidRPr="005204FB" w:rsidRDefault="0011458A" w:rsidP="00785954">
            <w:pPr>
              <w:spacing w:before="60" w:after="60"/>
              <w:rPr>
                <w:rFonts w:ascii="Arial Narrow" w:hAnsi="Arial Narrow"/>
                <w:sz w:val="24"/>
                <w:szCs w:val="24"/>
              </w:rPr>
            </w:pPr>
            <w:r w:rsidRPr="005204FB">
              <w:rPr>
                <w:rFonts w:ascii="Arial Narrow" w:hAnsi="Arial Narrow"/>
                <w:sz w:val="24"/>
                <w:szCs w:val="24"/>
              </w:rPr>
              <w:t>A college I might like to attend</w:t>
            </w:r>
          </w:p>
        </w:tc>
        <w:tc>
          <w:tcPr>
            <w:tcW w:w="5310" w:type="dxa"/>
            <w:shd w:val="clear" w:color="auto" w:fill="auto"/>
          </w:tcPr>
          <w:p w:rsidR="0011458A" w:rsidRPr="005204FB" w:rsidRDefault="0011458A" w:rsidP="00785954">
            <w:pPr>
              <w:spacing w:before="60" w:after="60"/>
              <w:rPr>
                <w:rFonts w:ascii="Arial Narrow" w:hAnsi="Arial Narrow"/>
                <w:b/>
                <w:sz w:val="24"/>
                <w:szCs w:val="24"/>
              </w:rPr>
            </w:pPr>
          </w:p>
        </w:tc>
      </w:tr>
      <w:tr w:rsidR="0011458A" w:rsidRPr="005204FB">
        <w:tc>
          <w:tcPr>
            <w:tcW w:w="4158" w:type="dxa"/>
            <w:shd w:val="clear" w:color="auto" w:fill="auto"/>
            <w:vAlign w:val="center"/>
          </w:tcPr>
          <w:p w:rsidR="0011458A" w:rsidRPr="005204FB" w:rsidRDefault="0011458A" w:rsidP="00785954">
            <w:pPr>
              <w:spacing w:before="60" w:after="60"/>
              <w:rPr>
                <w:rFonts w:ascii="Arial Narrow" w:hAnsi="Arial Narrow"/>
                <w:sz w:val="24"/>
                <w:szCs w:val="24"/>
              </w:rPr>
            </w:pPr>
            <w:r w:rsidRPr="005204FB">
              <w:rPr>
                <w:rFonts w:ascii="Arial Narrow" w:hAnsi="Arial Narrow"/>
                <w:sz w:val="24"/>
                <w:szCs w:val="24"/>
              </w:rPr>
              <w:t>Location</w:t>
            </w:r>
          </w:p>
        </w:tc>
        <w:tc>
          <w:tcPr>
            <w:tcW w:w="5310" w:type="dxa"/>
            <w:shd w:val="clear" w:color="auto" w:fill="auto"/>
          </w:tcPr>
          <w:p w:rsidR="0011458A" w:rsidRPr="005204FB" w:rsidRDefault="0011458A" w:rsidP="00785954">
            <w:pPr>
              <w:spacing w:before="60" w:after="60"/>
              <w:rPr>
                <w:rFonts w:ascii="Arial Narrow" w:hAnsi="Arial Narrow"/>
                <w:b/>
                <w:sz w:val="24"/>
                <w:szCs w:val="24"/>
              </w:rPr>
            </w:pPr>
          </w:p>
        </w:tc>
      </w:tr>
      <w:tr w:rsidR="0011458A" w:rsidRPr="005204FB">
        <w:tc>
          <w:tcPr>
            <w:tcW w:w="4158" w:type="dxa"/>
            <w:shd w:val="clear" w:color="auto" w:fill="auto"/>
            <w:vAlign w:val="center"/>
          </w:tcPr>
          <w:p w:rsidR="0011458A" w:rsidRPr="005204FB" w:rsidRDefault="0011458A" w:rsidP="00785954">
            <w:pPr>
              <w:spacing w:before="60" w:after="60"/>
              <w:rPr>
                <w:rFonts w:ascii="Arial Narrow" w:hAnsi="Arial Narrow"/>
                <w:sz w:val="24"/>
                <w:szCs w:val="24"/>
              </w:rPr>
            </w:pPr>
            <w:r w:rsidRPr="005204FB">
              <w:rPr>
                <w:rFonts w:ascii="Arial Narrow" w:hAnsi="Arial Narrow"/>
                <w:sz w:val="24"/>
                <w:szCs w:val="24"/>
              </w:rPr>
              <w:t>Type of school (private/public)</w:t>
            </w:r>
          </w:p>
        </w:tc>
        <w:tc>
          <w:tcPr>
            <w:tcW w:w="5310" w:type="dxa"/>
            <w:shd w:val="clear" w:color="auto" w:fill="auto"/>
          </w:tcPr>
          <w:p w:rsidR="0011458A" w:rsidRPr="005204FB" w:rsidRDefault="0011458A" w:rsidP="00785954">
            <w:pPr>
              <w:spacing w:before="60" w:after="60"/>
              <w:rPr>
                <w:rFonts w:ascii="Arial Narrow" w:hAnsi="Arial Narrow"/>
                <w:b/>
                <w:sz w:val="24"/>
                <w:szCs w:val="24"/>
              </w:rPr>
            </w:pPr>
          </w:p>
        </w:tc>
      </w:tr>
      <w:tr w:rsidR="0011458A" w:rsidRPr="005204FB">
        <w:tc>
          <w:tcPr>
            <w:tcW w:w="4158" w:type="dxa"/>
            <w:shd w:val="clear" w:color="auto" w:fill="auto"/>
            <w:vAlign w:val="center"/>
          </w:tcPr>
          <w:p w:rsidR="0011458A" w:rsidRPr="005204FB" w:rsidRDefault="0011458A" w:rsidP="00785954">
            <w:pPr>
              <w:spacing w:before="60" w:after="60"/>
              <w:rPr>
                <w:rFonts w:ascii="Arial Narrow" w:hAnsi="Arial Narrow"/>
                <w:sz w:val="24"/>
                <w:szCs w:val="24"/>
              </w:rPr>
            </w:pPr>
            <w:r w:rsidRPr="005204FB">
              <w:rPr>
                <w:rFonts w:ascii="Arial Narrow" w:hAnsi="Arial Narrow"/>
                <w:sz w:val="24"/>
                <w:szCs w:val="24"/>
              </w:rPr>
              <w:t>Degrees offered</w:t>
            </w:r>
          </w:p>
          <w:p w:rsidR="0011458A" w:rsidRPr="005204FB" w:rsidRDefault="0011458A" w:rsidP="00785954">
            <w:pPr>
              <w:spacing w:before="60" w:after="60"/>
              <w:rPr>
                <w:rFonts w:ascii="Arial Narrow" w:hAnsi="Arial Narrow"/>
                <w:sz w:val="24"/>
                <w:szCs w:val="24"/>
              </w:rPr>
            </w:pPr>
          </w:p>
        </w:tc>
        <w:tc>
          <w:tcPr>
            <w:tcW w:w="5310" w:type="dxa"/>
            <w:shd w:val="clear" w:color="auto" w:fill="auto"/>
          </w:tcPr>
          <w:p w:rsidR="0011458A" w:rsidRPr="005204FB" w:rsidRDefault="0011458A" w:rsidP="00785954">
            <w:pPr>
              <w:spacing w:before="60" w:after="60"/>
              <w:rPr>
                <w:rFonts w:ascii="Arial Narrow" w:hAnsi="Arial Narrow"/>
                <w:b/>
                <w:sz w:val="24"/>
                <w:szCs w:val="24"/>
              </w:rPr>
            </w:pPr>
          </w:p>
        </w:tc>
      </w:tr>
      <w:tr w:rsidR="0011458A" w:rsidRPr="005204FB">
        <w:tc>
          <w:tcPr>
            <w:tcW w:w="4158" w:type="dxa"/>
            <w:shd w:val="clear" w:color="auto" w:fill="auto"/>
            <w:vAlign w:val="center"/>
          </w:tcPr>
          <w:p w:rsidR="0011458A" w:rsidRPr="005204FB" w:rsidRDefault="0011458A" w:rsidP="00785954">
            <w:pPr>
              <w:spacing w:before="60" w:after="60"/>
              <w:rPr>
                <w:rFonts w:ascii="Arial Narrow" w:hAnsi="Arial Narrow"/>
                <w:sz w:val="24"/>
                <w:szCs w:val="24"/>
              </w:rPr>
            </w:pPr>
            <w:r w:rsidRPr="005204FB">
              <w:rPr>
                <w:rFonts w:ascii="Arial Narrow" w:hAnsi="Arial Narrow"/>
                <w:sz w:val="24"/>
                <w:szCs w:val="24"/>
              </w:rPr>
              <w:t>Application deadline</w:t>
            </w:r>
          </w:p>
        </w:tc>
        <w:tc>
          <w:tcPr>
            <w:tcW w:w="5310" w:type="dxa"/>
            <w:shd w:val="clear" w:color="auto" w:fill="auto"/>
          </w:tcPr>
          <w:p w:rsidR="0011458A" w:rsidRPr="005204FB" w:rsidRDefault="0011458A" w:rsidP="00785954">
            <w:pPr>
              <w:spacing w:before="60" w:after="60"/>
              <w:rPr>
                <w:rFonts w:ascii="Arial Narrow" w:hAnsi="Arial Narrow"/>
                <w:b/>
                <w:sz w:val="24"/>
                <w:szCs w:val="24"/>
              </w:rPr>
            </w:pPr>
          </w:p>
        </w:tc>
      </w:tr>
      <w:tr w:rsidR="0011458A" w:rsidRPr="005204FB">
        <w:tc>
          <w:tcPr>
            <w:tcW w:w="4158" w:type="dxa"/>
            <w:shd w:val="clear" w:color="auto" w:fill="auto"/>
            <w:vAlign w:val="center"/>
          </w:tcPr>
          <w:p w:rsidR="0011458A" w:rsidRPr="005204FB" w:rsidRDefault="0011458A" w:rsidP="00785954">
            <w:pPr>
              <w:spacing w:before="60" w:after="60"/>
              <w:rPr>
                <w:rFonts w:ascii="Arial Narrow" w:hAnsi="Arial Narrow"/>
                <w:sz w:val="24"/>
                <w:szCs w:val="24"/>
              </w:rPr>
            </w:pPr>
            <w:r w:rsidRPr="005204FB">
              <w:rPr>
                <w:rFonts w:ascii="Arial Narrow" w:hAnsi="Arial Narrow"/>
                <w:sz w:val="24"/>
                <w:szCs w:val="24"/>
              </w:rPr>
              <w:t>Financial aid deadline</w:t>
            </w:r>
          </w:p>
        </w:tc>
        <w:tc>
          <w:tcPr>
            <w:tcW w:w="5310" w:type="dxa"/>
            <w:shd w:val="clear" w:color="auto" w:fill="auto"/>
          </w:tcPr>
          <w:p w:rsidR="0011458A" w:rsidRPr="005204FB" w:rsidRDefault="0011458A" w:rsidP="00785954">
            <w:pPr>
              <w:spacing w:before="60" w:after="60"/>
              <w:rPr>
                <w:rFonts w:ascii="Arial Narrow" w:hAnsi="Arial Narrow"/>
                <w:b/>
                <w:sz w:val="24"/>
                <w:szCs w:val="24"/>
              </w:rPr>
            </w:pPr>
          </w:p>
        </w:tc>
      </w:tr>
      <w:tr w:rsidR="0011458A" w:rsidRPr="005204FB">
        <w:tc>
          <w:tcPr>
            <w:tcW w:w="4158" w:type="dxa"/>
            <w:shd w:val="clear" w:color="auto" w:fill="auto"/>
            <w:vAlign w:val="center"/>
          </w:tcPr>
          <w:p w:rsidR="0011458A" w:rsidRPr="005204FB" w:rsidRDefault="0011458A" w:rsidP="00785954">
            <w:pPr>
              <w:spacing w:before="60" w:after="60"/>
              <w:rPr>
                <w:rFonts w:ascii="Arial Narrow" w:hAnsi="Arial Narrow"/>
                <w:sz w:val="24"/>
                <w:szCs w:val="24"/>
              </w:rPr>
            </w:pPr>
            <w:r w:rsidRPr="005204FB">
              <w:rPr>
                <w:rFonts w:ascii="Arial Narrow" w:hAnsi="Arial Narrow"/>
                <w:sz w:val="24"/>
                <w:szCs w:val="24"/>
              </w:rPr>
              <w:t>Percent of applicants admitted</w:t>
            </w:r>
          </w:p>
        </w:tc>
        <w:tc>
          <w:tcPr>
            <w:tcW w:w="5310" w:type="dxa"/>
            <w:shd w:val="clear" w:color="auto" w:fill="auto"/>
          </w:tcPr>
          <w:p w:rsidR="0011458A" w:rsidRPr="005204FB" w:rsidRDefault="0011458A" w:rsidP="00785954">
            <w:pPr>
              <w:spacing w:before="60" w:after="60"/>
              <w:rPr>
                <w:rFonts w:ascii="Arial Narrow" w:hAnsi="Arial Narrow"/>
                <w:b/>
                <w:sz w:val="24"/>
                <w:szCs w:val="24"/>
              </w:rPr>
            </w:pPr>
          </w:p>
        </w:tc>
      </w:tr>
      <w:tr w:rsidR="0011458A" w:rsidRPr="005204FB">
        <w:tc>
          <w:tcPr>
            <w:tcW w:w="4158" w:type="dxa"/>
            <w:shd w:val="clear" w:color="auto" w:fill="auto"/>
            <w:vAlign w:val="center"/>
          </w:tcPr>
          <w:p w:rsidR="0011458A" w:rsidRPr="005204FB" w:rsidRDefault="0011458A" w:rsidP="00785954">
            <w:pPr>
              <w:spacing w:before="60" w:after="60"/>
              <w:rPr>
                <w:rFonts w:ascii="Arial Narrow" w:hAnsi="Arial Narrow"/>
                <w:sz w:val="24"/>
                <w:szCs w:val="24"/>
              </w:rPr>
            </w:pPr>
            <w:r w:rsidRPr="005204FB">
              <w:rPr>
                <w:rFonts w:ascii="Arial Narrow" w:hAnsi="Arial Narrow"/>
                <w:sz w:val="24"/>
                <w:szCs w:val="24"/>
              </w:rPr>
              <w:t>Middle 50% SAT Critical Reading scores</w:t>
            </w:r>
          </w:p>
        </w:tc>
        <w:tc>
          <w:tcPr>
            <w:tcW w:w="5310" w:type="dxa"/>
            <w:shd w:val="clear" w:color="auto" w:fill="auto"/>
          </w:tcPr>
          <w:p w:rsidR="0011458A" w:rsidRPr="005204FB" w:rsidRDefault="0011458A" w:rsidP="00785954">
            <w:pPr>
              <w:spacing w:before="60" w:after="60"/>
              <w:rPr>
                <w:rFonts w:ascii="Arial Narrow" w:hAnsi="Arial Narrow"/>
                <w:b/>
                <w:sz w:val="24"/>
                <w:szCs w:val="24"/>
              </w:rPr>
            </w:pPr>
          </w:p>
        </w:tc>
      </w:tr>
      <w:tr w:rsidR="0011458A" w:rsidRPr="005204FB">
        <w:tc>
          <w:tcPr>
            <w:tcW w:w="4158" w:type="dxa"/>
            <w:shd w:val="clear" w:color="auto" w:fill="auto"/>
            <w:vAlign w:val="center"/>
          </w:tcPr>
          <w:p w:rsidR="0011458A" w:rsidRPr="005204FB" w:rsidRDefault="0011458A" w:rsidP="00785954">
            <w:pPr>
              <w:spacing w:before="60" w:after="60"/>
              <w:rPr>
                <w:rFonts w:ascii="Arial Narrow" w:hAnsi="Arial Narrow"/>
                <w:sz w:val="24"/>
                <w:szCs w:val="24"/>
              </w:rPr>
            </w:pPr>
            <w:r w:rsidRPr="005204FB">
              <w:rPr>
                <w:rFonts w:ascii="Arial Narrow" w:hAnsi="Arial Narrow"/>
                <w:sz w:val="24"/>
                <w:szCs w:val="24"/>
              </w:rPr>
              <w:t>Middle 50% SAT Math scores</w:t>
            </w:r>
          </w:p>
        </w:tc>
        <w:tc>
          <w:tcPr>
            <w:tcW w:w="5310" w:type="dxa"/>
            <w:shd w:val="clear" w:color="auto" w:fill="auto"/>
          </w:tcPr>
          <w:p w:rsidR="0011458A" w:rsidRPr="005204FB" w:rsidRDefault="0011458A" w:rsidP="00785954">
            <w:pPr>
              <w:spacing w:before="60" w:after="60"/>
              <w:rPr>
                <w:rFonts w:ascii="Arial Narrow" w:hAnsi="Arial Narrow"/>
                <w:sz w:val="24"/>
                <w:szCs w:val="24"/>
              </w:rPr>
            </w:pPr>
          </w:p>
        </w:tc>
      </w:tr>
      <w:tr w:rsidR="0011458A" w:rsidRPr="005204FB">
        <w:tc>
          <w:tcPr>
            <w:tcW w:w="4158" w:type="dxa"/>
            <w:shd w:val="clear" w:color="auto" w:fill="auto"/>
            <w:vAlign w:val="center"/>
          </w:tcPr>
          <w:p w:rsidR="0011458A" w:rsidRPr="005204FB" w:rsidRDefault="0011458A" w:rsidP="00785954">
            <w:pPr>
              <w:spacing w:before="60" w:after="60"/>
              <w:rPr>
                <w:rFonts w:ascii="Arial Narrow" w:hAnsi="Arial Narrow"/>
                <w:sz w:val="24"/>
                <w:szCs w:val="24"/>
              </w:rPr>
            </w:pPr>
            <w:r w:rsidRPr="005204FB">
              <w:rPr>
                <w:rFonts w:ascii="Arial Narrow" w:hAnsi="Arial Narrow"/>
                <w:sz w:val="24"/>
                <w:szCs w:val="24"/>
              </w:rPr>
              <w:t>Middle 50% SAT Writing scores</w:t>
            </w:r>
          </w:p>
        </w:tc>
        <w:tc>
          <w:tcPr>
            <w:tcW w:w="5310" w:type="dxa"/>
            <w:shd w:val="clear" w:color="auto" w:fill="auto"/>
          </w:tcPr>
          <w:p w:rsidR="0011458A" w:rsidRPr="005204FB" w:rsidRDefault="0011458A" w:rsidP="00785954">
            <w:pPr>
              <w:spacing w:before="60" w:after="60"/>
              <w:rPr>
                <w:rFonts w:ascii="Arial Narrow" w:hAnsi="Arial Narrow"/>
                <w:sz w:val="24"/>
                <w:szCs w:val="24"/>
              </w:rPr>
            </w:pPr>
          </w:p>
        </w:tc>
      </w:tr>
      <w:tr w:rsidR="0011458A" w:rsidRPr="005204FB">
        <w:tc>
          <w:tcPr>
            <w:tcW w:w="4158" w:type="dxa"/>
            <w:shd w:val="clear" w:color="auto" w:fill="auto"/>
            <w:vAlign w:val="center"/>
          </w:tcPr>
          <w:p w:rsidR="0011458A" w:rsidRPr="005204FB" w:rsidRDefault="0011458A" w:rsidP="00785954">
            <w:pPr>
              <w:spacing w:before="60" w:after="60"/>
              <w:rPr>
                <w:rFonts w:ascii="Arial Narrow" w:hAnsi="Arial Narrow"/>
                <w:sz w:val="24"/>
                <w:szCs w:val="24"/>
              </w:rPr>
            </w:pPr>
            <w:r w:rsidRPr="005204FB">
              <w:rPr>
                <w:rFonts w:ascii="Arial Narrow" w:hAnsi="Arial Narrow"/>
                <w:sz w:val="24"/>
                <w:szCs w:val="24"/>
              </w:rPr>
              <w:t>Middle 50% ACT Composite score</w:t>
            </w:r>
          </w:p>
        </w:tc>
        <w:tc>
          <w:tcPr>
            <w:tcW w:w="5310" w:type="dxa"/>
            <w:shd w:val="clear" w:color="auto" w:fill="auto"/>
          </w:tcPr>
          <w:p w:rsidR="0011458A" w:rsidRPr="005204FB" w:rsidRDefault="0011458A" w:rsidP="00785954">
            <w:pPr>
              <w:spacing w:before="60" w:after="60"/>
              <w:rPr>
                <w:rFonts w:ascii="Arial Narrow" w:hAnsi="Arial Narrow"/>
                <w:sz w:val="24"/>
                <w:szCs w:val="24"/>
              </w:rPr>
            </w:pPr>
          </w:p>
        </w:tc>
      </w:tr>
      <w:tr w:rsidR="0011458A" w:rsidRPr="005204FB">
        <w:tc>
          <w:tcPr>
            <w:tcW w:w="4158" w:type="dxa"/>
            <w:shd w:val="clear" w:color="auto" w:fill="auto"/>
            <w:vAlign w:val="center"/>
          </w:tcPr>
          <w:p w:rsidR="0011458A" w:rsidRPr="005204FB" w:rsidRDefault="0011458A" w:rsidP="00785954">
            <w:pPr>
              <w:spacing w:before="60" w:after="60"/>
              <w:rPr>
                <w:rFonts w:ascii="Arial Narrow" w:hAnsi="Arial Narrow"/>
                <w:sz w:val="24"/>
                <w:szCs w:val="24"/>
              </w:rPr>
            </w:pPr>
            <w:r w:rsidRPr="005204FB">
              <w:rPr>
                <w:rFonts w:ascii="Arial Narrow" w:hAnsi="Arial Narrow"/>
                <w:sz w:val="24"/>
                <w:szCs w:val="24"/>
              </w:rPr>
              <w:t>In-state tuition and fees</w:t>
            </w:r>
          </w:p>
        </w:tc>
        <w:tc>
          <w:tcPr>
            <w:tcW w:w="5310" w:type="dxa"/>
            <w:shd w:val="clear" w:color="auto" w:fill="auto"/>
          </w:tcPr>
          <w:p w:rsidR="0011458A" w:rsidRPr="005204FB" w:rsidRDefault="0011458A" w:rsidP="00785954">
            <w:pPr>
              <w:spacing w:before="60" w:after="60"/>
              <w:rPr>
                <w:rFonts w:ascii="Arial Narrow" w:hAnsi="Arial Narrow"/>
                <w:sz w:val="24"/>
                <w:szCs w:val="24"/>
              </w:rPr>
            </w:pPr>
          </w:p>
        </w:tc>
      </w:tr>
      <w:tr w:rsidR="0011458A" w:rsidRPr="005204FB">
        <w:tc>
          <w:tcPr>
            <w:tcW w:w="4158" w:type="dxa"/>
            <w:shd w:val="clear" w:color="auto" w:fill="auto"/>
            <w:vAlign w:val="center"/>
          </w:tcPr>
          <w:p w:rsidR="0011458A" w:rsidRPr="005204FB" w:rsidRDefault="0011458A" w:rsidP="00785954">
            <w:pPr>
              <w:spacing w:before="60" w:after="60"/>
              <w:rPr>
                <w:rFonts w:ascii="Arial Narrow" w:hAnsi="Arial Narrow"/>
                <w:sz w:val="24"/>
                <w:szCs w:val="24"/>
              </w:rPr>
            </w:pPr>
            <w:r w:rsidRPr="005204FB">
              <w:rPr>
                <w:rFonts w:ascii="Arial Narrow" w:hAnsi="Arial Narrow"/>
                <w:sz w:val="24"/>
                <w:szCs w:val="24"/>
              </w:rPr>
              <w:t>Out-of-state tuition and fees</w:t>
            </w:r>
          </w:p>
        </w:tc>
        <w:tc>
          <w:tcPr>
            <w:tcW w:w="5310" w:type="dxa"/>
            <w:shd w:val="clear" w:color="auto" w:fill="auto"/>
          </w:tcPr>
          <w:p w:rsidR="0011458A" w:rsidRPr="005204FB" w:rsidRDefault="0011458A" w:rsidP="00785954">
            <w:pPr>
              <w:spacing w:before="60" w:after="60"/>
              <w:rPr>
                <w:rFonts w:ascii="Arial Narrow" w:hAnsi="Arial Narrow"/>
                <w:sz w:val="24"/>
                <w:szCs w:val="24"/>
              </w:rPr>
            </w:pPr>
          </w:p>
        </w:tc>
      </w:tr>
      <w:tr w:rsidR="0011458A" w:rsidRPr="005204FB">
        <w:tc>
          <w:tcPr>
            <w:tcW w:w="4158" w:type="dxa"/>
            <w:shd w:val="clear" w:color="auto" w:fill="auto"/>
            <w:vAlign w:val="center"/>
          </w:tcPr>
          <w:p w:rsidR="0011458A" w:rsidRPr="005204FB" w:rsidRDefault="0011458A" w:rsidP="00785954">
            <w:pPr>
              <w:spacing w:before="60" w:after="60"/>
              <w:rPr>
                <w:rFonts w:ascii="Arial Narrow" w:hAnsi="Arial Narrow"/>
                <w:sz w:val="24"/>
                <w:szCs w:val="24"/>
              </w:rPr>
            </w:pPr>
            <w:r w:rsidRPr="005204FB">
              <w:rPr>
                <w:rFonts w:ascii="Arial Narrow" w:hAnsi="Arial Narrow"/>
                <w:sz w:val="24"/>
                <w:szCs w:val="24"/>
              </w:rPr>
              <w:t>Most popular majors</w:t>
            </w:r>
          </w:p>
          <w:p w:rsidR="0011458A" w:rsidRPr="005204FB" w:rsidRDefault="0011458A" w:rsidP="00785954">
            <w:pPr>
              <w:spacing w:before="60" w:after="60"/>
              <w:rPr>
                <w:rFonts w:ascii="Arial Narrow" w:hAnsi="Arial Narrow"/>
                <w:sz w:val="24"/>
                <w:szCs w:val="24"/>
              </w:rPr>
            </w:pPr>
          </w:p>
          <w:p w:rsidR="0011458A" w:rsidRPr="005204FB" w:rsidRDefault="0011458A" w:rsidP="00785954">
            <w:pPr>
              <w:spacing w:before="60" w:after="60"/>
              <w:rPr>
                <w:rFonts w:ascii="Arial Narrow" w:hAnsi="Arial Narrow"/>
                <w:sz w:val="24"/>
                <w:szCs w:val="24"/>
              </w:rPr>
            </w:pPr>
          </w:p>
          <w:p w:rsidR="0011458A" w:rsidRPr="005204FB" w:rsidRDefault="0011458A" w:rsidP="00785954">
            <w:pPr>
              <w:spacing w:before="60" w:after="60"/>
              <w:rPr>
                <w:rFonts w:ascii="Arial Narrow" w:hAnsi="Arial Narrow"/>
                <w:sz w:val="24"/>
                <w:szCs w:val="24"/>
              </w:rPr>
            </w:pPr>
          </w:p>
          <w:p w:rsidR="0011458A" w:rsidRPr="005204FB" w:rsidRDefault="0011458A" w:rsidP="00785954">
            <w:pPr>
              <w:spacing w:before="60" w:after="60"/>
              <w:rPr>
                <w:rFonts w:ascii="Arial Narrow" w:hAnsi="Arial Narrow"/>
                <w:sz w:val="24"/>
                <w:szCs w:val="24"/>
              </w:rPr>
            </w:pPr>
          </w:p>
        </w:tc>
        <w:tc>
          <w:tcPr>
            <w:tcW w:w="5310" w:type="dxa"/>
            <w:shd w:val="clear" w:color="auto" w:fill="auto"/>
          </w:tcPr>
          <w:p w:rsidR="0011458A" w:rsidRPr="005204FB" w:rsidRDefault="0011458A" w:rsidP="00785954">
            <w:pPr>
              <w:spacing w:before="60" w:after="60"/>
              <w:rPr>
                <w:rFonts w:ascii="Arial Narrow" w:hAnsi="Arial Narrow"/>
                <w:sz w:val="24"/>
                <w:szCs w:val="24"/>
              </w:rPr>
            </w:pPr>
          </w:p>
        </w:tc>
      </w:tr>
      <w:tr w:rsidR="0011458A" w:rsidRPr="005204FB">
        <w:tc>
          <w:tcPr>
            <w:tcW w:w="4158" w:type="dxa"/>
            <w:shd w:val="clear" w:color="auto" w:fill="auto"/>
            <w:vAlign w:val="center"/>
          </w:tcPr>
          <w:p w:rsidR="0011458A" w:rsidRPr="005204FB" w:rsidRDefault="0011458A" w:rsidP="00785954">
            <w:pPr>
              <w:spacing w:before="60" w:after="60"/>
              <w:rPr>
                <w:rFonts w:ascii="Arial Narrow" w:hAnsi="Arial Narrow"/>
                <w:sz w:val="24"/>
                <w:szCs w:val="24"/>
              </w:rPr>
            </w:pPr>
            <w:r w:rsidRPr="005204FB">
              <w:rPr>
                <w:rFonts w:ascii="Arial Narrow" w:hAnsi="Arial Narrow"/>
                <w:sz w:val="24"/>
                <w:szCs w:val="24"/>
              </w:rPr>
              <w:t>What interests me about this college</w:t>
            </w:r>
          </w:p>
          <w:p w:rsidR="0011458A" w:rsidRPr="005204FB" w:rsidRDefault="0011458A" w:rsidP="00785954">
            <w:pPr>
              <w:spacing w:before="60" w:after="60"/>
              <w:rPr>
                <w:rFonts w:ascii="Arial Narrow" w:hAnsi="Arial Narrow"/>
                <w:sz w:val="24"/>
                <w:szCs w:val="24"/>
              </w:rPr>
            </w:pPr>
          </w:p>
          <w:p w:rsidR="0011458A" w:rsidRPr="005204FB" w:rsidRDefault="0011458A" w:rsidP="00785954">
            <w:pPr>
              <w:spacing w:before="60" w:after="60"/>
              <w:rPr>
                <w:rFonts w:ascii="Arial Narrow" w:hAnsi="Arial Narrow"/>
                <w:sz w:val="24"/>
                <w:szCs w:val="24"/>
              </w:rPr>
            </w:pPr>
          </w:p>
        </w:tc>
        <w:tc>
          <w:tcPr>
            <w:tcW w:w="5310" w:type="dxa"/>
            <w:shd w:val="clear" w:color="auto" w:fill="auto"/>
          </w:tcPr>
          <w:p w:rsidR="0011458A" w:rsidRPr="005204FB" w:rsidRDefault="0011458A" w:rsidP="00785954">
            <w:pPr>
              <w:spacing w:before="60" w:after="60"/>
              <w:rPr>
                <w:rFonts w:ascii="Arial Narrow" w:hAnsi="Arial Narrow"/>
                <w:sz w:val="24"/>
                <w:szCs w:val="24"/>
              </w:rPr>
            </w:pPr>
          </w:p>
        </w:tc>
      </w:tr>
    </w:tbl>
    <w:p w:rsidR="005204FB" w:rsidRDefault="005204FB" w:rsidP="005222FB">
      <w:pPr>
        <w:spacing w:after="0" w:line="240" w:lineRule="atLeast"/>
        <w:rPr>
          <w:rFonts w:ascii="Arial Narrow" w:hAnsi="Arial Narrow"/>
          <w:sz w:val="24"/>
          <w:szCs w:val="24"/>
        </w:rPr>
      </w:pPr>
    </w:p>
    <w:sectPr w:rsidR="005204FB" w:rsidSect="004806F0">
      <w:headerReference w:type="first" r:id="rId36"/>
      <w:footerReference w:type="first" r:id="rId37"/>
      <w:pgSz w:w="12240" w:h="15840"/>
      <w:pgMar w:top="1438"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69B" w:rsidRDefault="002E769B" w:rsidP="00AF4786">
      <w:pPr>
        <w:spacing w:after="0" w:line="240" w:lineRule="auto"/>
      </w:pPr>
      <w:r>
        <w:separator/>
      </w:r>
    </w:p>
  </w:endnote>
  <w:endnote w:type="continuationSeparator" w:id="0">
    <w:p w:rsidR="002E769B" w:rsidRDefault="002E769B"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B" w:rsidRDefault="001D13D4" w:rsidP="00B0388D">
    <w:pPr>
      <w:pStyle w:val="Footer"/>
      <w:spacing w:before="120"/>
      <w:rPr>
        <w:rFonts w:ascii="Arial Narrow" w:hAnsi="Arial Narrow"/>
        <w:color w:val="597B51"/>
        <w:spacing w:val="7"/>
        <w:sz w:val="18"/>
        <w:szCs w:val="18"/>
      </w:rPr>
    </w:pPr>
    <w:r>
      <w:pict w14:anchorId="71B94610">
        <v:rect id="_x0000_i1027" style="width:468pt;height:1.5pt" o:hralign="center" o:hrstd="t" o:hrnoshade="t" o:hr="t" fillcolor="#7f7f7f [1612]" stroked="f"/>
      </w:pict>
    </w:r>
  </w:p>
  <w:p w:rsidR="002E769B" w:rsidRPr="00F00D8B" w:rsidRDefault="002E769B"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2E769B" w:rsidRDefault="002E769B"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EC4FB4">
      <w:fldChar w:fldCharType="begin"/>
    </w:r>
    <w:r w:rsidR="00EC4FB4">
      <w:instrText xml:space="preserve"> PAGE   \* MERGEFORMAT </w:instrText>
    </w:r>
    <w:r w:rsidR="00EC4FB4">
      <w:fldChar w:fldCharType="separate"/>
    </w:r>
    <w:r w:rsidR="001D13D4" w:rsidRPr="001D13D4">
      <w:rPr>
        <w:rFonts w:ascii="Arial Narrow" w:hAnsi="Arial Narrow"/>
        <w:noProof/>
        <w:color w:val="595959" w:themeColor="text1" w:themeTint="A6"/>
        <w:sz w:val="18"/>
        <w:szCs w:val="18"/>
      </w:rPr>
      <w:t>3</w:t>
    </w:r>
    <w:r w:rsidR="00EC4FB4">
      <w:rPr>
        <w:rFonts w:ascii="Arial Narrow" w:hAnsi="Arial Narrow"/>
        <w:noProof/>
        <w:color w:val="595959" w:themeColor="text1" w:themeTint="A6"/>
        <w:sz w:val="18"/>
        <w:szCs w:val="18"/>
      </w:rPr>
      <w:fldChar w:fldCharType="end"/>
    </w:r>
  </w:p>
  <w:p w:rsidR="001D13D4" w:rsidRPr="001D13D4" w:rsidRDefault="001D13D4" w:rsidP="001D13D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7329F4C" wp14:editId="3C15CC13">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B" w:rsidRDefault="001D13D4" w:rsidP="005222FB">
    <w:pPr>
      <w:pStyle w:val="Footer"/>
      <w:spacing w:before="120"/>
      <w:rPr>
        <w:rFonts w:ascii="Arial Narrow" w:hAnsi="Arial Narrow"/>
        <w:color w:val="597B51"/>
        <w:spacing w:val="7"/>
        <w:sz w:val="18"/>
        <w:szCs w:val="18"/>
      </w:rPr>
    </w:pPr>
    <w:r>
      <w:pict w14:anchorId="1DADA4FB">
        <v:rect id="_x0000_i1028" style="width:468pt;height:1.5pt" o:hralign="center" o:hrstd="t" o:hrnoshade="t" o:hr="t" fillcolor="#7f7f7f [1612]" stroked="f"/>
      </w:pict>
    </w:r>
  </w:p>
  <w:p w:rsidR="002E769B" w:rsidRPr="00F00D8B" w:rsidRDefault="002E769B" w:rsidP="005222FB">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2E769B" w:rsidRDefault="002E769B" w:rsidP="005222F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EC4FB4">
      <w:fldChar w:fldCharType="begin"/>
    </w:r>
    <w:r w:rsidR="00EC4FB4">
      <w:instrText xml:space="preserve"> PAGE   \* MERGEFORMAT </w:instrText>
    </w:r>
    <w:r w:rsidR="00EC4FB4">
      <w:fldChar w:fldCharType="separate"/>
    </w:r>
    <w:r w:rsidR="001D13D4" w:rsidRPr="001D13D4">
      <w:rPr>
        <w:rFonts w:ascii="Arial Narrow" w:hAnsi="Arial Narrow"/>
        <w:noProof/>
        <w:color w:val="595959" w:themeColor="text1" w:themeTint="A6"/>
        <w:sz w:val="18"/>
        <w:szCs w:val="18"/>
      </w:rPr>
      <w:t>1</w:t>
    </w:r>
    <w:r w:rsidR="00EC4FB4">
      <w:rPr>
        <w:rFonts w:ascii="Arial Narrow" w:hAnsi="Arial Narrow"/>
        <w:noProof/>
        <w:color w:val="595959" w:themeColor="text1" w:themeTint="A6"/>
        <w:sz w:val="18"/>
        <w:szCs w:val="18"/>
      </w:rPr>
      <w:fldChar w:fldCharType="end"/>
    </w:r>
  </w:p>
  <w:p w:rsidR="001D13D4" w:rsidRPr="001D13D4" w:rsidRDefault="001D13D4" w:rsidP="001D13D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D443E26" wp14:editId="1E111013">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B" w:rsidRPr="00B0388D" w:rsidRDefault="002E769B" w:rsidP="00B0388D">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08/2016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EC4FB4">
      <w:fldChar w:fldCharType="begin"/>
    </w:r>
    <w:r w:rsidR="00EC4FB4">
      <w:instrText xml:space="preserve"> PAGE   \* MERGEFORMAT </w:instrText>
    </w:r>
    <w:r w:rsidR="00EC4FB4">
      <w:fldChar w:fldCharType="separate"/>
    </w:r>
    <w:r w:rsidR="001D13D4" w:rsidRPr="001D13D4">
      <w:rPr>
        <w:rFonts w:ascii="Arial Narrow" w:hAnsi="Arial Narrow"/>
        <w:noProof/>
        <w:color w:val="595959" w:themeColor="text1" w:themeTint="A6"/>
        <w:sz w:val="18"/>
        <w:szCs w:val="18"/>
      </w:rPr>
      <w:t>6</w:t>
    </w:r>
    <w:r w:rsidR="00EC4FB4">
      <w:rPr>
        <w:rFonts w:ascii="Arial Narrow" w:hAnsi="Arial Narrow"/>
        <w:noProof/>
        <w:color w:val="595959" w:themeColor="text1" w:themeTint="A6"/>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B" w:rsidRDefault="002E769B" w:rsidP="005222FB">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1D13D4" w:rsidRPr="001D13D4" w:rsidRDefault="001D13D4" w:rsidP="001D13D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B" w:rsidRDefault="0011458A" w:rsidP="0011458A">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08/2016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1D13D4" w:rsidRPr="001D13D4" w:rsidRDefault="001D13D4" w:rsidP="001D13D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69B" w:rsidRDefault="002E769B" w:rsidP="00AF4786">
      <w:pPr>
        <w:spacing w:after="0" w:line="240" w:lineRule="auto"/>
      </w:pPr>
      <w:r>
        <w:separator/>
      </w:r>
    </w:p>
  </w:footnote>
  <w:footnote w:type="continuationSeparator" w:id="0">
    <w:p w:rsidR="002E769B" w:rsidRDefault="002E769B"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B" w:rsidRPr="006865C1" w:rsidRDefault="002E769B"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10-23</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CONDUCTING THE COLLEGE SEARCH IN 10</w:t>
    </w:r>
    <w:r w:rsidRPr="003D4F1B">
      <w:rPr>
        <w:rFonts w:ascii="Arial Narrow" w:hAnsi="Arial Narrow"/>
        <w:color w:val="000000" w:themeColor="text1"/>
        <w:spacing w:val="7"/>
        <w:sz w:val="18"/>
        <w:szCs w:val="18"/>
        <w:vertAlign w:val="superscript"/>
      </w:rPr>
      <w:t>TH</w:t>
    </w:r>
    <w:r>
      <w:rPr>
        <w:rFonts w:ascii="Arial Narrow" w:hAnsi="Arial Narrow"/>
        <w:color w:val="000000" w:themeColor="text1"/>
        <w:spacing w:val="7"/>
        <w:sz w:val="18"/>
        <w:szCs w:val="18"/>
      </w:rPr>
      <w:t xml:space="preserve"> GRADE</w:t>
    </w:r>
  </w:p>
  <w:p w:rsidR="002E769B" w:rsidRPr="00343994" w:rsidRDefault="001D13D4" w:rsidP="00B0388D">
    <w:pPr>
      <w:pStyle w:val="Header"/>
      <w:jc w:val="right"/>
      <w:rPr>
        <w:rFonts w:ascii="Arial Narrow" w:hAnsi="Arial Narrow"/>
        <w:color w:val="597B51"/>
        <w:spacing w:val="7"/>
        <w:sz w:val="18"/>
        <w:szCs w:val="18"/>
      </w:rPr>
    </w:pPr>
    <w:r>
      <w:pict w14:anchorId="3C1FF71E">
        <v:rect id="_x0000_i1026" style="width:468pt;height:1.5pt;mso-position-vertical:absolute" o:hralign="center" o:hrstd="t" o:hrnoshade="t" o:hr="t" fillcolor="#7f7f7f [1612]" stroked="f"/>
      </w:pict>
    </w:r>
    <w:r w:rsidR="002E769B">
      <w:rPr>
        <w:rFonts w:ascii="Arial Narrow" w:hAnsi="Arial Narrow"/>
        <w:color w:val="597B51"/>
        <w:spacing w:val="7"/>
        <w:sz w:val="18"/>
        <w:szCs w:val="18"/>
      </w:rPr>
      <w:tab/>
    </w:r>
    <w:r w:rsidR="002E769B">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B" w:rsidRDefault="002E769B">
    <w:pPr>
      <w:pStyle w:val="Heade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B" w:rsidRPr="001352BF" w:rsidRDefault="002E769B" w:rsidP="005204FB">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COLLEGE RESEARCH (cont.)</w:t>
    </w:r>
    <w:r>
      <w:rPr>
        <w:rFonts w:ascii="Arial Black" w:hAnsi="Arial Black"/>
        <w:color w:val="FFFFFF" w:themeColor="background1"/>
        <w:spacing w:val="40"/>
        <w:sz w:val="24"/>
        <w:szCs w:val="24"/>
      </w:rPr>
      <w:tab/>
    </w:r>
  </w:p>
  <w:p w:rsidR="002E769B" w:rsidRPr="00343994" w:rsidRDefault="002E769B" w:rsidP="00B0388D">
    <w:pPr>
      <w:pStyle w:val="Header"/>
      <w:jc w:val="right"/>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B" w:rsidRPr="0011458A" w:rsidRDefault="0011458A" w:rsidP="0011458A">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COLLEGE RESEARCH (cont.)</w:t>
    </w:r>
    <w:r>
      <w:rPr>
        <w:rFonts w:ascii="Arial Black" w:hAnsi="Arial Black"/>
        <w:color w:val="FFFFFF" w:themeColor="background1"/>
        <w:spacing w:val="4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7E3"/>
    <w:multiLevelType w:val="hybridMultilevel"/>
    <w:tmpl w:val="95E4E9C8"/>
    <w:lvl w:ilvl="0" w:tplc="3C2E3BD0">
      <w:start w:val="2"/>
      <w:numFmt w:val="decimal"/>
      <w:lvlText w:val="%1."/>
      <w:lvlJc w:val="left"/>
      <w:pPr>
        <w:tabs>
          <w:tab w:val="num" w:pos="720"/>
        </w:tabs>
        <w:ind w:left="720" w:hanging="360"/>
      </w:pPr>
      <w:rPr>
        <w:rFonts w:ascii="Arial Narrow" w:hAnsi="Arial Narrow" w:hint="default"/>
        <w:b/>
        <w:color w:val="595959" w:themeColor="text1" w:themeTint="A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36CEE"/>
    <w:multiLevelType w:val="hybridMultilevel"/>
    <w:tmpl w:val="82C2C608"/>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3A267F"/>
    <w:multiLevelType w:val="hybridMultilevel"/>
    <w:tmpl w:val="4AAAB28A"/>
    <w:lvl w:ilvl="0" w:tplc="E0F2201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70D8C"/>
    <w:multiLevelType w:val="hybridMultilevel"/>
    <w:tmpl w:val="B64E6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CA6DE1"/>
    <w:multiLevelType w:val="hybridMultilevel"/>
    <w:tmpl w:val="2EC23E00"/>
    <w:lvl w:ilvl="0" w:tplc="A516D7B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2A35E5"/>
    <w:multiLevelType w:val="hybridMultilevel"/>
    <w:tmpl w:val="3CAE6732"/>
    <w:lvl w:ilvl="0" w:tplc="5F74428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F1F33"/>
    <w:multiLevelType w:val="hybridMultilevel"/>
    <w:tmpl w:val="0602BF94"/>
    <w:lvl w:ilvl="0" w:tplc="C6902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315C2"/>
    <w:multiLevelType w:val="hybridMultilevel"/>
    <w:tmpl w:val="DD0A7AE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25"/>
  </w:num>
  <w:num w:numId="7">
    <w:abstractNumId w:val="30"/>
  </w:num>
  <w:num w:numId="8">
    <w:abstractNumId w:val="2"/>
  </w:num>
  <w:num w:numId="9">
    <w:abstractNumId w:val="1"/>
  </w:num>
  <w:num w:numId="10">
    <w:abstractNumId w:val="10"/>
  </w:num>
  <w:num w:numId="11">
    <w:abstractNumId w:val="35"/>
  </w:num>
  <w:num w:numId="12">
    <w:abstractNumId w:val="16"/>
  </w:num>
  <w:num w:numId="13">
    <w:abstractNumId w:val="27"/>
  </w:num>
  <w:num w:numId="14">
    <w:abstractNumId w:val="29"/>
  </w:num>
  <w:num w:numId="15">
    <w:abstractNumId w:val="22"/>
  </w:num>
  <w:num w:numId="16">
    <w:abstractNumId w:val="40"/>
  </w:num>
  <w:num w:numId="17">
    <w:abstractNumId w:val="36"/>
  </w:num>
  <w:num w:numId="18">
    <w:abstractNumId w:val="18"/>
  </w:num>
  <w:num w:numId="19">
    <w:abstractNumId w:val="21"/>
  </w:num>
  <w:num w:numId="20">
    <w:abstractNumId w:val="39"/>
  </w:num>
  <w:num w:numId="21">
    <w:abstractNumId w:val="14"/>
  </w:num>
  <w:num w:numId="22">
    <w:abstractNumId w:val="32"/>
  </w:num>
  <w:num w:numId="23">
    <w:abstractNumId w:val="6"/>
  </w:num>
  <w:num w:numId="24">
    <w:abstractNumId w:val="34"/>
  </w:num>
  <w:num w:numId="25">
    <w:abstractNumId w:val="33"/>
  </w:num>
  <w:num w:numId="26">
    <w:abstractNumId w:val="24"/>
  </w:num>
  <w:num w:numId="27">
    <w:abstractNumId w:val="12"/>
  </w:num>
  <w:num w:numId="28">
    <w:abstractNumId w:val="4"/>
  </w:num>
  <w:num w:numId="29">
    <w:abstractNumId w:val="31"/>
  </w:num>
  <w:num w:numId="30">
    <w:abstractNumId w:val="20"/>
  </w:num>
  <w:num w:numId="31">
    <w:abstractNumId w:val="28"/>
  </w:num>
  <w:num w:numId="32">
    <w:abstractNumId w:val="26"/>
  </w:num>
  <w:num w:numId="33">
    <w:abstractNumId w:val="0"/>
  </w:num>
  <w:num w:numId="34">
    <w:abstractNumId w:val="17"/>
  </w:num>
  <w:num w:numId="35">
    <w:abstractNumId w:val="19"/>
  </w:num>
  <w:num w:numId="36">
    <w:abstractNumId w:val="13"/>
  </w:num>
  <w:num w:numId="37">
    <w:abstractNumId w:val="38"/>
  </w:num>
  <w:num w:numId="38">
    <w:abstractNumId w:val="23"/>
  </w:num>
  <w:num w:numId="39">
    <w:abstractNumId w:val="37"/>
  </w:num>
  <w:num w:numId="40">
    <w:abstractNumId w:val="1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68612"/>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458A"/>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87F60"/>
    <w:rsid w:val="001930B2"/>
    <w:rsid w:val="00193A66"/>
    <w:rsid w:val="001B3E24"/>
    <w:rsid w:val="001C2205"/>
    <w:rsid w:val="001C3529"/>
    <w:rsid w:val="001D13D4"/>
    <w:rsid w:val="001D3093"/>
    <w:rsid w:val="001E01BC"/>
    <w:rsid w:val="001E131C"/>
    <w:rsid w:val="001E3CC2"/>
    <w:rsid w:val="001E43C1"/>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A4140"/>
    <w:rsid w:val="002B57EC"/>
    <w:rsid w:val="002C2F80"/>
    <w:rsid w:val="002D0DF5"/>
    <w:rsid w:val="002D0FE8"/>
    <w:rsid w:val="002D281A"/>
    <w:rsid w:val="002D7E3C"/>
    <w:rsid w:val="002E287A"/>
    <w:rsid w:val="002E4917"/>
    <w:rsid w:val="002E6610"/>
    <w:rsid w:val="002E6C58"/>
    <w:rsid w:val="002E769B"/>
    <w:rsid w:val="002F3CD2"/>
    <w:rsid w:val="002F4CA3"/>
    <w:rsid w:val="003034DB"/>
    <w:rsid w:val="0030528E"/>
    <w:rsid w:val="0030564B"/>
    <w:rsid w:val="00310ECB"/>
    <w:rsid w:val="00323D10"/>
    <w:rsid w:val="00330E65"/>
    <w:rsid w:val="00336DBE"/>
    <w:rsid w:val="00336ECB"/>
    <w:rsid w:val="00341E9F"/>
    <w:rsid w:val="00342EE7"/>
    <w:rsid w:val="00343994"/>
    <w:rsid w:val="003439E9"/>
    <w:rsid w:val="0034543E"/>
    <w:rsid w:val="00347C44"/>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4F1B"/>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806F0"/>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04FB"/>
    <w:rsid w:val="005222FB"/>
    <w:rsid w:val="0052313B"/>
    <w:rsid w:val="00523929"/>
    <w:rsid w:val="00523FB6"/>
    <w:rsid w:val="00527E9F"/>
    <w:rsid w:val="00541628"/>
    <w:rsid w:val="00545939"/>
    <w:rsid w:val="00551A3C"/>
    <w:rsid w:val="00563D84"/>
    <w:rsid w:val="00570660"/>
    <w:rsid w:val="00570762"/>
    <w:rsid w:val="005723C4"/>
    <w:rsid w:val="005804B4"/>
    <w:rsid w:val="005819D4"/>
    <w:rsid w:val="0058563D"/>
    <w:rsid w:val="00587CED"/>
    <w:rsid w:val="005900BA"/>
    <w:rsid w:val="0059195E"/>
    <w:rsid w:val="00596B7B"/>
    <w:rsid w:val="005975CA"/>
    <w:rsid w:val="005A3A27"/>
    <w:rsid w:val="005B432C"/>
    <w:rsid w:val="005B6874"/>
    <w:rsid w:val="005C0A35"/>
    <w:rsid w:val="005C1A24"/>
    <w:rsid w:val="005C2483"/>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5581"/>
    <w:rsid w:val="00746265"/>
    <w:rsid w:val="007467B4"/>
    <w:rsid w:val="00746BE5"/>
    <w:rsid w:val="00754CB2"/>
    <w:rsid w:val="00757F0D"/>
    <w:rsid w:val="00760196"/>
    <w:rsid w:val="00766075"/>
    <w:rsid w:val="007827AE"/>
    <w:rsid w:val="007855FF"/>
    <w:rsid w:val="00786808"/>
    <w:rsid w:val="007945AA"/>
    <w:rsid w:val="007A68B2"/>
    <w:rsid w:val="007B62F0"/>
    <w:rsid w:val="007D3CC3"/>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539D9"/>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3287"/>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0514C"/>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4FB4"/>
    <w:rsid w:val="00EC5B06"/>
    <w:rsid w:val="00ED1A30"/>
    <w:rsid w:val="00ED2DE5"/>
    <w:rsid w:val="00ED2EB2"/>
    <w:rsid w:val="00EE096D"/>
    <w:rsid w:val="00EE4EBF"/>
    <w:rsid w:val="00EF0D29"/>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53638"/>
    <w:rsid w:val="00F74A3D"/>
    <w:rsid w:val="00F85D06"/>
    <w:rsid w:val="00F9306F"/>
    <w:rsid w:val="00F931B3"/>
    <w:rsid w:val="00F978D4"/>
    <w:rsid w:val="00FA03F4"/>
    <w:rsid w:val="00FA4DCE"/>
    <w:rsid w:val="00FB00E5"/>
    <w:rsid w:val="00FB2AFD"/>
    <w:rsid w:val="00FB6D10"/>
    <w:rsid w:val="00FC08F5"/>
    <w:rsid w:val="00FC4015"/>
    <w:rsid w:val="00FD4587"/>
    <w:rsid w:val="00FE00DD"/>
    <w:rsid w:val="00FE2262"/>
    <w:rsid w:val="00FE4627"/>
    <w:rsid w:val="00FF27DE"/>
    <w:rsid w:val="00FF52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12"/>
    <o:shapelayout v:ext="edit">
      <o:idmap v:ext="edit" data="1"/>
    </o:shapelayout>
  </w:shapeDefaults>
  <w:decimalSymbol w:val="."/>
  <w:listSeparator w:val=","/>
  <w15:docId w15:val="{84BED0E4-2120-4BB7-BB86-A4EE4A1D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styleId="CommentReference">
    <w:name w:val="annotation reference"/>
    <w:basedOn w:val="DefaultParagraphFont"/>
    <w:uiPriority w:val="99"/>
    <w:semiHidden/>
    <w:unhideWhenUsed/>
    <w:rsid w:val="00187F60"/>
    <w:rPr>
      <w:sz w:val="16"/>
      <w:szCs w:val="16"/>
    </w:rPr>
  </w:style>
  <w:style w:type="paragraph" w:styleId="CommentSubject">
    <w:name w:val="annotation subject"/>
    <w:basedOn w:val="CommentText"/>
    <w:next w:val="CommentText"/>
    <w:link w:val="CommentSubjectChar"/>
    <w:uiPriority w:val="99"/>
    <w:semiHidden/>
    <w:unhideWhenUsed/>
    <w:rsid w:val="00187F60"/>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187F60"/>
    <w:rPr>
      <w:rFonts w:ascii="Georgia" w:hAnsi="Georgia"/>
      <w:b/>
      <w:bCs/>
      <w:sz w:val="20"/>
      <w:szCs w:val="20"/>
    </w:rPr>
  </w:style>
  <w:style w:type="character" w:customStyle="1" w:styleId="apple-tab-span">
    <w:name w:val="apple-tab-span"/>
    <w:basedOn w:val="DefaultParagraphFont"/>
    <w:rsid w:val="002E769B"/>
  </w:style>
  <w:style w:type="character" w:styleId="Strong">
    <w:name w:val="Strong"/>
    <w:basedOn w:val="DefaultParagraphFont"/>
    <w:uiPriority w:val="22"/>
    <w:qFormat/>
    <w:rsid w:val="00114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board.org" TargetMode="External"/><Relationship Id="rId13" Type="http://schemas.openxmlformats.org/officeDocument/2006/relationships/hyperlink" Target="http://nces.ed.gov/collegenavigator/" TargetMode="External"/><Relationship Id="rId18" Type="http://schemas.openxmlformats.org/officeDocument/2006/relationships/hyperlink" Target="http://www.fafsa.ed.gov" TargetMode="External"/><Relationship Id="rId26" Type="http://schemas.openxmlformats.org/officeDocument/2006/relationships/hyperlink" Target="http://www.collegeboard.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llegeaccess.org/EarlyAwarenessMiddle" TargetMode="External"/><Relationship Id="rId34" Type="http://schemas.openxmlformats.org/officeDocument/2006/relationships/hyperlink" Target="http://www.collegeboard.org" TargetMode="External"/><Relationship Id="rId7" Type="http://schemas.openxmlformats.org/officeDocument/2006/relationships/endnotes" Target="endnotes.xml"/><Relationship Id="rId12" Type="http://schemas.openxmlformats.org/officeDocument/2006/relationships/hyperlink" Target="http://washingtoncareerpathways.org/" TargetMode="External"/><Relationship Id="rId17" Type="http://schemas.openxmlformats.org/officeDocument/2006/relationships/hyperlink" Target="http://www.wsac.wa.gov/sfa-overview" TargetMode="External"/><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eckoutacollege.com" TargetMode="External"/><Relationship Id="rId20" Type="http://schemas.openxmlformats.org/officeDocument/2006/relationships/hyperlink" Target="https://financialaidtoolkit.ed.gov/resources/2017-18-fafsa-updates-counselors.pdf" TargetMode="External"/><Relationship Id="rId29" Type="http://schemas.openxmlformats.org/officeDocument/2006/relationships/hyperlink" Target="http://www.collegeboar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gfuture.collegeboard.org/explore-careers" TargetMode="External"/><Relationship Id="rId24" Type="http://schemas.openxmlformats.org/officeDocument/2006/relationships/header" Target="header2.xml"/><Relationship Id="rId32" Type="http://schemas.openxmlformats.org/officeDocument/2006/relationships/footer" Target="footer3.xm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firstinthefamily.org" TargetMode="External"/><Relationship Id="rId23" Type="http://schemas.openxmlformats.org/officeDocument/2006/relationships/footer" Target="footer1.xml"/><Relationship Id="rId28" Type="http://schemas.openxmlformats.org/officeDocument/2006/relationships/hyperlink" Target="http://www.collegeboard.org" TargetMode="External"/><Relationship Id="rId36" Type="http://schemas.openxmlformats.org/officeDocument/2006/relationships/header" Target="header4.xml"/><Relationship Id="rId10" Type="http://schemas.openxmlformats.org/officeDocument/2006/relationships/hyperlink" Target="http://www.careerbridge.wa.gov/" TargetMode="External"/><Relationship Id="rId19" Type="http://schemas.openxmlformats.org/officeDocument/2006/relationships/hyperlink" Target="http://readysetgrad.org/WASFA?_ga=1.168581670.603567252.1432686586"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ollegeboard.org" TargetMode="External"/><Relationship Id="rId14" Type="http://schemas.openxmlformats.org/officeDocument/2006/relationships/hyperlink" Target="http://www.knowhow2go.org" TargetMode="External"/><Relationship Id="rId22" Type="http://schemas.openxmlformats.org/officeDocument/2006/relationships/header" Target="header1.xml"/><Relationship Id="rId27" Type="http://schemas.openxmlformats.org/officeDocument/2006/relationships/hyperlink" Target="http://www.actstudent.org" TargetMode="External"/><Relationship Id="rId30" Type="http://schemas.openxmlformats.org/officeDocument/2006/relationships/hyperlink" Target="http://www.military.com/ASVAB" TargetMode="External"/><Relationship Id="rId35" Type="http://schemas.openxmlformats.org/officeDocument/2006/relationships/hyperlink" Target="http://www.collegeboard.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EEFC-37F3-4361-BF2C-F8A8B495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11</cp:revision>
  <cp:lastPrinted>2016-10-26T17:20:00Z</cp:lastPrinted>
  <dcterms:created xsi:type="dcterms:W3CDTF">2016-09-22T00:27:00Z</dcterms:created>
  <dcterms:modified xsi:type="dcterms:W3CDTF">2016-11-08T22:27:00Z</dcterms:modified>
</cp:coreProperties>
</file>