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4"/>
        <w:tblW w:w="0" w:type="auto"/>
        <w:tblInd w:w="-5" w:type="dxa"/>
        <w:tblLook w:val="04A0" w:firstRow="1" w:lastRow="0" w:firstColumn="1" w:lastColumn="0" w:noHBand="0" w:noVBand="1"/>
      </w:tblPr>
      <w:tblGrid>
        <w:gridCol w:w="5168"/>
        <w:gridCol w:w="1596"/>
        <w:gridCol w:w="1433"/>
        <w:gridCol w:w="2423"/>
      </w:tblGrid>
      <w:tr w:rsidR="007A3BD8" w:rsidRPr="007A3BD8" w14:paraId="335E533E" w14:textId="77777777" w:rsidTr="007A3BD8">
        <w:tc>
          <w:tcPr>
            <w:tcW w:w="5168" w:type="dxa"/>
            <w:shd w:val="clear" w:color="auto" w:fill="0D5761"/>
          </w:tcPr>
          <w:p w14:paraId="1633AC2B" w14:textId="77777777" w:rsidR="007A3BD8" w:rsidRPr="007A3BD8" w:rsidRDefault="007A3BD8" w:rsidP="007A3BD8">
            <w:pPr>
              <w:ind w:left="90"/>
              <w:rPr>
                <w:rFonts w:cs="Times New Roman"/>
                <w:color w:val="FFFFFF"/>
                <w:sz w:val="28"/>
                <w:szCs w:val="28"/>
              </w:rPr>
            </w:pPr>
            <w:r w:rsidRPr="007A3BD8">
              <w:rPr>
                <w:rFonts w:cs="Times New Roman"/>
                <w:b/>
                <w:color w:val="FFFFFF"/>
                <w:sz w:val="28"/>
                <w:szCs w:val="28"/>
              </w:rPr>
              <w:t xml:space="preserve">Medication by Nebulizer Skills Checklist </w:t>
            </w:r>
            <w:r w:rsidRPr="007A3BD8">
              <w:rPr>
                <w:rFonts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5452" w:type="dxa"/>
            <w:gridSpan w:val="3"/>
            <w:tcBorders>
              <w:right w:val="single" w:sz="4" w:space="0" w:color="auto"/>
            </w:tcBorders>
            <w:shd w:val="clear" w:color="auto" w:fill="0D5761"/>
          </w:tcPr>
          <w:p w14:paraId="5760B075" w14:textId="77777777" w:rsidR="007A3BD8" w:rsidRPr="007A3BD8" w:rsidRDefault="007A3BD8" w:rsidP="007A3BD8">
            <w:pPr>
              <w:ind w:left="90"/>
              <w:rPr>
                <w:rFonts w:cs="Times New Roman"/>
                <w:color w:val="FFFFFF"/>
              </w:rPr>
            </w:pPr>
            <w:r w:rsidRPr="007A3BD8">
              <w:rPr>
                <w:rFonts w:cs="Calibri"/>
                <w:b/>
                <w:bCs/>
                <w:color w:val="FFFFFF"/>
                <w:sz w:val="28"/>
                <w:szCs w:val="28"/>
              </w:rPr>
              <w:t>Date Skill Verbalized / Demonstrated</w:t>
            </w:r>
            <w:r w:rsidRPr="007A3BD8">
              <w:rPr>
                <w:rFonts w:cs="Times New Roman"/>
                <w:color w:val="FFFFFF"/>
              </w:rPr>
              <w:tab/>
            </w:r>
          </w:p>
        </w:tc>
      </w:tr>
      <w:tr w:rsidR="007A3BD8" w:rsidRPr="007A3BD8" w14:paraId="64C1F359" w14:textId="77777777" w:rsidTr="007A3BD8">
        <w:tc>
          <w:tcPr>
            <w:tcW w:w="5168" w:type="dxa"/>
          </w:tcPr>
          <w:p w14:paraId="44AC4A17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eastAsia="Calibri" w:cs="Calibri"/>
              </w:rPr>
              <w:t xml:space="preserve">Follow the Six Rights of Medication Administration; </w:t>
            </w:r>
            <w:r w:rsidRPr="007A3BD8">
              <w:rPr>
                <w:rFonts w:eastAsia="Calibri" w:cs="Calibri"/>
                <w:b/>
              </w:rPr>
              <w:t xml:space="preserve">Right </w:t>
            </w:r>
            <w:r w:rsidRPr="007A3BD8">
              <w:rPr>
                <w:rFonts w:eastAsia="Calibri" w:cs="Calibri"/>
              </w:rPr>
              <w:t xml:space="preserve">student, </w:t>
            </w:r>
            <w:r w:rsidRPr="007A3BD8">
              <w:rPr>
                <w:rFonts w:eastAsia="Calibri" w:cs="Calibri"/>
                <w:b/>
              </w:rPr>
              <w:t>Right</w:t>
            </w:r>
            <w:r w:rsidRPr="007A3BD8">
              <w:rPr>
                <w:rFonts w:eastAsia="Calibri" w:cs="Calibri"/>
              </w:rPr>
              <w:t xml:space="preserve"> medication, </w:t>
            </w:r>
            <w:r w:rsidRPr="007A3BD8">
              <w:rPr>
                <w:rFonts w:eastAsia="Calibri" w:cs="Calibri"/>
                <w:b/>
              </w:rPr>
              <w:t>Right</w:t>
            </w:r>
            <w:r w:rsidRPr="007A3BD8">
              <w:rPr>
                <w:rFonts w:eastAsia="Calibri" w:cs="Calibri"/>
              </w:rPr>
              <w:t xml:space="preserve"> dose, </w:t>
            </w:r>
            <w:r w:rsidRPr="007A3BD8">
              <w:rPr>
                <w:rFonts w:eastAsia="Calibri" w:cs="Calibri"/>
                <w:b/>
              </w:rPr>
              <w:t xml:space="preserve">Right </w:t>
            </w:r>
            <w:r w:rsidRPr="007A3BD8">
              <w:rPr>
                <w:rFonts w:eastAsia="Calibri" w:cs="Calibri"/>
              </w:rPr>
              <w:t xml:space="preserve">time, </w:t>
            </w:r>
            <w:r w:rsidRPr="007A3BD8">
              <w:rPr>
                <w:rFonts w:eastAsia="Calibri" w:cs="Calibri"/>
                <w:b/>
              </w:rPr>
              <w:t xml:space="preserve">Right </w:t>
            </w:r>
            <w:proofErr w:type="gramStart"/>
            <w:r w:rsidRPr="007A3BD8">
              <w:rPr>
                <w:rFonts w:eastAsia="Calibri" w:cs="Calibri"/>
              </w:rPr>
              <w:t>route</w:t>
            </w:r>
            <w:proofErr w:type="gramEnd"/>
            <w:r w:rsidRPr="007A3BD8">
              <w:rPr>
                <w:rFonts w:eastAsia="Calibri" w:cs="Calibri"/>
              </w:rPr>
              <w:t xml:space="preserve"> and </w:t>
            </w:r>
            <w:r w:rsidRPr="007A3BD8">
              <w:rPr>
                <w:rFonts w:eastAsia="Calibri" w:cs="Calibri"/>
                <w:b/>
              </w:rPr>
              <w:t xml:space="preserve">Right </w:t>
            </w:r>
            <w:r w:rsidRPr="007A3BD8">
              <w:rPr>
                <w:rFonts w:eastAsia="Calibri" w:cs="Calibri"/>
              </w:rPr>
              <w:t>documentation.</w:t>
            </w:r>
          </w:p>
        </w:tc>
        <w:sdt>
          <w:sdtPr>
            <w:rPr>
              <w:rFonts w:cs="Times New Roman"/>
            </w:rPr>
            <w:id w:val="-14456911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20A322A8" w14:textId="49C12717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234908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2D7559C1" w14:textId="0F306C0F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26855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0A0108F9" w14:textId="288AFA87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1927A4E1" w14:textId="77777777" w:rsidTr="007A3BD8">
        <w:tc>
          <w:tcPr>
            <w:tcW w:w="5168" w:type="dxa"/>
          </w:tcPr>
          <w:p w14:paraId="7FA194B0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Wash hands</w:t>
            </w:r>
          </w:p>
        </w:tc>
        <w:sdt>
          <w:sdtPr>
            <w:rPr>
              <w:rFonts w:cs="Times New Roman"/>
            </w:rPr>
            <w:id w:val="-1175343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74D231B3" w14:textId="56C2E6CB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902868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3EC99358" w14:textId="670974EF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322657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56265F6C" w14:textId="1E366334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5032994D" w14:textId="77777777" w:rsidTr="007A3BD8">
        <w:tc>
          <w:tcPr>
            <w:tcW w:w="5168" w:type="dxa"/>
          </w:tcPr>
          <w:p w14:paraId="20ECFBC5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Position the student in a comfortably seated position.</w:t>
            </w:r>
          </w:p>
          <w:p w14:paraId="3E83789A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775600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54B68316" w14:textId="7E982806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502271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78CFC658" w14:textId="2D8A67CE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401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55F918A0" w14:textId="0D5E2E17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6AED7204" w14:textId="77777777" w:rsidTr="007A3BD8">
        <w:tc>
          <w:tcPr>
            <w:tcW w:w="5168" w:type="dxa"/>
          </w:tcPr>
          <w:p w14:paraId="402FFD62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Place nebulizer on table or counter &amp; plug into electrical outlet with ON/OFF switch in OFF position.</w:t>
            </w:r>
          </w:p>
        </w:tc>
        <w:sdt>
          <w:sdtPr>
            <w:rPr>
              <w:rFonts w:cs="Times New Roman"/>
            </w:rPr>
            <w:id w:val="651259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0C186D59" w14:textId="17BBBBDB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992974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2027B385" w14:textId="089A5CD3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604465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2E1EB408" w14:textId="62135C7A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02DAD4E6" w14:textId="77777777" w:rsidTr="007A3BD8">
        <w:tc>
          <w:tcPr>
            <w:tcW w:w="5168" w:type="dxa"/>
          </w:tcPr>
          <w:p w14:paraId="323BFEDC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Place medication in the medicine chamber, following all medication administration steps.</w:t>
            </w:r>
          </w:p>
          <w:p w14:paraId="42AD1E0E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Securely close the lid to the medicine chamber.</w:t>
            </w:r>
          </w:p>
        </w:tc>
        <w:sdt>
          <w:sdtPr>
            <w:rPr>
              <w:rFonts w:cs="Times New Roman"/>
            </w:rPr>
            <w:id w:val="71164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0666DAA7" w14:textId="2F307C34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3192633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32DEEACC" w14:textId="7081A728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1224914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2CE25B71" w14:textId="36A3BA07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47F2AB34" w14:textId="77777777" w:rsidTr="007A3BD8">
        <w:tc>
          <w:tcPr>
            <w:tcW w:w="5168" w:type="dxa"/>
          </w:tcPr>
          <w:p w14:paraId="20261CAD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Attach a mouthpiece or facemask to the medicine chamber with an adapter.</w:t>
            </w:r>
          </w:p>
        </w:tc>
        <w:sdt>
          <w:sdtPr>
            <w:rPr>
              <w:rFonts w:cs="Times New Roman"/>
            </w:rPr>
            <w:id w:val="7333645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7126D743" w14:textId="1AB5D3DA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019775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7A1D21F1" w14:textId="0C82211F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722008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4AAC1D73" w14:textId="0B69AEA6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15F4BD90" w14:textId="77777777" w:rsidTr="007A3BD8">
        <w:tc>
          <w:tcPr>
            <w:tcW w:w="5168" w:type="dxa"/>
          </w:tcPr>
          <w:p w14:paraId="439ECF58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Connect one end of the tubing to the medicine chamber and the other end to the nipple on the nebulizer compressor.</w:t>
            </w:r>
          </w:p>
        </w:tc>
        <w:sdt>
          <w:sdtPr>
            <w:rPr>
              <w:rFonts w:cs="Times New Roman"/>
            </w:rPr>
            <w:id w:val="338744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3E853A8F" w14:textId="44FAE5A2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939513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182466C1" w14:textId="5C46982C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6357579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4786B5AE" w14:textId="7A3AB111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053B9C8C" w14:textId="77777777" w:rsidTr="007A3BD8">
        <w:tc>
          <w:tcPr>
            <w:tcW w:w="5168" w:type="dxa"/>
          </w:tcPr>
          <w:p w14:paraId="6918FF9F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Turn on the compressor switch and watch for the medication mist to flow from the mouthpiece or mask.</w:t>
            </w:r>
          </w:p>
        </w:tc>
        <w:sdt>
          <w:sdtPr>
            <w:rPr>
              <w:rFonts w:cs="Times New Roman"/>
            </w:rPr>
            <w:id w:val="-12172636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7F136D72" w14:textId="71CE729A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620069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275AA3D4" w14:textId="2B6B8B48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336114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5B4BC7C4" w14:textId="2746AD3F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6F899D8A" w14:textId="77777777" w:rsidTr="007A3BD8">
        <w:tc>
          <w:tcPr>
            <w:tcW w:w="5168" w:type="dxa"/>
          </w:tcPr>
          <w:p w14:paraId="5AF16161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If mask is used place the mask over the student’s mouth and nose, securing it comfortably with the elastic strap that is attached.</w:t>
            </w:r>
          </w:p>
        </w:tc>
        <w:sdt>
          <w:sdtPr>
            <w:rPr>
              <w:rFonts w:cs="Times New Roman"/>
            </w:rPr>
            <w:id w:val="1813982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79319AC1" w14:textId="7109E5DB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2962561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7F0ADA1E" w14:textId="537B39BE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285966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5E5EA26A" w14:textId="55637444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209538D3" w14:textId="77777777" w:rsidTr="007A3BD8">
        <w:tc>
          <w:tcPr>
            <w:tcW w:w="5168" w:type="dxa"/>
          </w:tcPr>
          <w:p w14:paraId="0D6D9998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If a mouthpiece is used, have the student place the lips around the mouthpiece to make a seal.</w:t>
            </w:r>
          </w:p>
        </w:tc>
        <w:sdt>
          <w:sdtPr>
            <w:rPr>
              <w:rFonts w:cs="Times New Roman"/>
            </w:rPr>
            <w:id w:val="-787966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40AA0368" w14:textId="14C8382E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026677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5551868B" w14:textId="286E0B63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024217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33A37390" w14:textId="23137F74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7D9B9C86" w14:textId="77777777" w:rsidTr="007A3BD8">
        <w:tc>
          <w:tcPr>
            <w:tcW w:w="5168" w:type="dxa"/>
          </w:tcPr>
          <w:p w14:paraId="17B1C481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Instruct the student to breathe in and out through the mouth slowly and completely.</w:t>
            </w:r>
          </w:p>
        </w:tc>
        <w:sdt>
          <w:sdtPr>
            <w:rPr>
              <w:rFonts w:cs="Times New Roman"/>
            </w:rPr>
            <w:id w:val="-1672022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19CC5824" w14:textId="5D6997D1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342351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4F5E174C" w14:textId="25AE94D2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717280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67B09D9E" w14:textId="67ADF26E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52DEC68A" w14:textId="77777777" w:rsidTr="007A3BD8">
        <w:tc>
          <w:tcPr>
            <w:tcW w:w="5168" w:type="dxa"/>
          </w:tcPr>
          <w:p w14:paraId="55D0B09F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Monitor the student for changes in respiratory rate or effort.  Initiate emergency procedures if indicated.</w:t>
            </w:r>
          </w:p>
        </w:tc>
        <w:sdt>
          <w:sdtPr>
            <w:rPr>
              <w:rFonts w:cs="Times New Roman"/>
            </w:rPr>
            <w:id w:val="18112869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4214ABFD" w14:textId="36D4632B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688434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2E16D5CA" w14:textId="3941250A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1195914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3D1467CC" w14:textId="33F49FBC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18322B76" w14:textId="77777777" w:rsidTr="007A3BD8">
        <w:tc>
          <w:tcPr>
            <w:tcW w:w="5168" w:type="dxa"/>
          </w:tcPr>
          <w:p w14:paraId="47737645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Continue to have the nebulizer dispense the medication until all the medication has disappeared from the chamber.</w:t>
            </w:r>
          </w:p>
        </w:tc>
        <w:sdt>
          <w:sdtPr>
            <w:rPr>
              <w:rFonts w:cs="Times New Roman"/>
            </w:rPr>
            <w:id w:val="-17740872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338D229D" w14:textId="260243C7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4320533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4875A9F1" w14:textId="7DBEC6DF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119299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65055246" w14:textId="142A07CB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2C6CF929" w14:textId="77777777" w:rsidTr="007A3BD8">
        <w:tc>
          <w:tcPr>
            <w:tcW w:w="5168" w:type="dxa"/>
          </w:tcPr>
          <w:p w14:paraId="57BA1426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Document the procedure accurately.</w:t>
            </w:r>
          </w:p>
        </w:tc>
        <w:sdt>
          <w:sdtPr>
            <w:rPr>
              <w:rFonts w:cs="Times New Roman"/>
            </w:rPr>
            <w:id w:val="-68359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18A3DE2F" w14:textId="533A805C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18679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618F6586" w14:textId="28AEA577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3879249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5536A536" w14:textId="296A1F02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4606B7F9" w14:textId="77777777" w:rsidTr="007A3BD8">
        <w:tc>
          <w:tcPr>
            <w:tcW w:w="5168" w:type="dxa"/>
          </w:tcPr>
          <w:p w14:paraId="6B9F6CFD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t>If symptoms have improved, the student may go back to class.</w:t>
            </w:r>
          </w:p>
        </w:tc>
        <w:sdt>
          <w:sdtPr>
            <w:rPr>
              <w:rFonts w:cs="Times New Roman"/>
            </w:rPr>
            <w:id w:val="-2142726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5E25109B" w14:textId="66406EA2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85280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4EFAFD53" w14:textId="781B6E6E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669918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0DD52C07" w14:textId="2732D8D7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3BD8" w:rsidRPr="007A3BD8" w14:paraId="6E7F94C2" w14:textId="77777777" w:rsidTr="007A3BD8">
        <w:tc>
          <w:tcPr>
            <w:tcW w:w="5168" w:type="dxa"/>
          </w:tcPr>
          <w:p w14:paraId="0ACCA47A" w14:textId="77777777" w:rsidR="007A3BD8" w:rsidRPr="007A3BD8" w:rsidRDefault="007A3BD8" w:rsidP="007A3BD8">
            <w:pPr>
              <w:ind w:left="90"/>
              <w:rPr>
                <w:rFonts w:cs="Times New Roman"/>
              </w:rPr>
            </w:pPr>
            <w:r w:rsidRPr="007A3BD8">
              <w:rPr>
                <w:rFonts w:cs="Times New Roman"/>
              </w:rPr>
              <w:lastRenderedPageBreak/>
              <w:t xml:space="preserve">If the equipment is not to be sent home for cleaning before the next treatment, disassemble and clean the medicine chamber, adapter, mouthpiece or mask and lid with soap and </w:t>
            </w:r>
            <w:proofErr w:type="gramStart"/>
            <w:r w:rsidRPr="007A3BD8">
              <w:rPr>
                <w:rFonts w:cs="Times New Roman"/>
              </w:rPr>
              <w:t>water;</w:t>
            </w:r>
            <w:proofErr w:type="gramEnd"/>
            <w:r w:rsidRPr="007A3BD8">
              <w:rPr>
                <w:rFonts w:cs="Times New Roman"/>
              </w:rPr>
              <w:t xml:space="preserve"> rinse thoroughly.  Soak for 30 minutes in a solution of 3 parts water to 1-part white vinegar; rinse thoroughly.  Lay all pieces on a towel, cover with a paper towel and air dry.  Store in a clean plastic bag.</w:t>
            </w:r>
            <w:r w:rsidRPr="007A3BD8">
              <w:rPr>
                <w:rFonts w:cs="Times New Roman"/>
              </w:rPr>
              <w:tab/>
            </w:r>
          </w:p>
        </w:tc>
        <w:sdt>
          <w:sdtPr>
            <w:rPr>
              <w:rFonts w:cs="Times New Roman"/>
            </w:rPr>
            <w:id w:val="635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96" w:type="dxa"/>
              </w:tcPr>
              <w:p w14:paraId="67CE87B4" w14:textId="2096B22F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961258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33" w:type="dxa"/>
              </w:tcPr>
              <w:p w14:paraId="7938E4BF" w14:textId="0350B295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82046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23" w:type="dxa"/>
              </w:tcPr>
              <w:p w14:paraId="16AC63DB" w14:textId="7DB24E03" w:rsidR="007A3BD8" w:rsidRPr="007A3BD8" w:rsidRDefault="007A3BD8" w:rsidP="007A3BD8">
                <w:pPr>
                  <w:ind w:left="90"/>
                  <w:jc w:val="center"/>
                  <w:rPr>
                    <w:rFonts w:cs="Times New Roman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7ACC44" w14:textId="77777777" w:rsidR="007A3BD8" w:rsidRPr="007A3BD8" w:rsidRDefault="007A3BD8" w:rsidP="007A3BD8">
      <w:pPr>
        <w:widowControl w:val="0"/>
        <w:autoSpaceDE w:val="0"/>
        <w:autoSpaceDN w:val="0"/>
        <w:spacing w:after="360" w:line="276" w:lineRule="auto"/>
        <w:ind w:left="360"/>
        <w:rPr>
          <w:rFonts w:ascii="Calibri" w:eastAsia="Calibri" w:hAnsi="Calibri" w:cs="Raavi"/>
          <w:b/>
          <w:sz w:val="18"/>
          <w:szCs w:val="18"/>
        </w:rPr>
      </w:pPr>
      <w:r w:rsidRPr="007A3BD8">
        <w:rPr>
          <w:rFonts w:ascii="Calibri" w:eastAsia="Calibri" w:hAnsi="Calibri" w:cs="Raavi"/>
          <w:b/>
          <w:sz w:val="18"/>
          <w:szCs w:val="18"/>
        </w:rPr>
        <w:t>Continued</w:t>
      </w:r>
    </w:p>
    <w:p w14:paraId="14FB14DD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Times New Roman" w:hAnsi="Calibri" w:cs="Calibri"/>
          <w:b/>
          <w:i/>
          <w:sz w:val="20"/>
          <w:szCs w:val="20"/>
        </w:rPr>
      </w:pPr>
    </w:p>
    <w:p w14:paraId="7F5C12AF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</w:rPr>
      </w:pPr>
      <w:r w:rsidRPr="007A3BD8">
        <w:rPr>
          <w:rFonts w:ascii="Calibri" w:eastAsia="Calibri" w:hAnsi="Calibri" w:cs="Calibri"/>
        </w:rPr>
        <w:t xml:space="preserve">I have voluntarily received training and had an opportunity to ask questions about the above information.  </w:t>
      </w:r>
    </w:p>
    <w:p w14:paraId="0A45D0D1" w14:textId="53A5EABE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</w:rPr>
      </w:pPr>
      <w:r w:rsidRPr="007A3BD8">
        <w:rPr>
          <w:rFonts w:ascii="Calibri" w:eastAsia="Calibri" w:hAnsi="Calibri" w:cs="Calibri"/>
        </w:rPr>
        <w:t>I understand my responsibility and voluntarily agree to administer medication by nebulizer as outlined above during the _</w:t>
      </w:r>
      <w:sdt>
        <w:sdtPr>
          <w:rPr>
            <w:rFonts w:ascii="Calibri" w:eastAsia="Calibri" w:hAnsi="Calibri" w:cs="Calibri"/>
          </w:rPr>
          <w:id w:val="1045870249"/>
          <w:placeholder>
            <w:docPart w:val="DefaultPlaceholder_-1854013440"/>
          </w:placeholder>
          <w:text/>
        </w:sdtPr>
        <w:sdtContent>
          <w:r w:rsidRPr="007A3BD8">
            <w:rPr>
              <w:rFonts w:ascii="Calibri" w:eastAsia="Calibri" w:hAnsi="Calibri" w:cs="Calibri"/>
            </w:rPr>
            <w:t>___________</w:t>
          </w:r>
        </w:sdtContent>
      </w:sdt>
      <w:r w:rsidRPr="007A3BD8">
        <w:rPr>
          <w:rFonts w:ascii="Calibri" w:eastAsia="Calibri" w:hAnsi="Calibri" w:cs="Calibri"/>
        </w:rPr>
        <w:t>_school year.</w:t>
      </w:r>
    </w:p>
    <w:p w14:paraId="3368A48A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</w:rPr>
      </w:pPr>
    </w:p>
    <w:p w14:paraId="507D07F7" w14:textId="294CEE61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1747992973"/>
          <w:placeholder>
            <w:docPart w:val="DefaultPlaceholder_-1854013440"/>
          </w:placeholder>
          <w:text/>
        </w:sdtPr>
        <w:sdtContent>
          <w:r w:rsidRPr="007A3BD8">
            <w:rPr>
              <w:rFonts w:ascii="Calibri" w:eastAsia="Calibri" w:hAnsi="Calibri" w:cs="Calibri"/>
              <w:b/>
            </w:rPr>
            <w:t>___________________________________________________</w:t>
          </w:r>
        </w:sdtContent>
      </w:sdt>
      <w:r w:rsidRPr="007A3BD8">
        <w:rPr>
          <w:rFonts w:ascii="Calibri" w:eastAsia="Calibri" w:hAnsi="Calibri" w:cs="Calibri"/>
          <w:b/>
        </w:rPr>
        <w:t xml:space="preserve">___ </w:t>
      </w:r>
      <w:r w:rsidRPr="007A3BD8">
        <w:rPr>
          <w:rFonts w:ascii="Calibri" w:eastAsia="Calibri" w:hAnsi="Calibri" w:cs="Calibri"/>
          <w:b/>
        </w:rPr>
        <w:tab/>
        <w:t>_</w:t>
      </w:r>
      <w:sdt>
        <w:sdtPr>
          <w:rPr>
            <w:rFonts w:ascii="Calibri" w:eastAsia="Calibri" w:hAnsi="Calibri" w:cs="Calibri"/>
            <w:b/>
          </w:rPr>
          <w:id w:val="247699645"/>
          <w:placeholder>
            <w:docPart w:val="DefaultPlaceholder_-1854013440"/>
          </w:placeholder>
          <w:text/>
        </w:sdtPr>
        <w:sdtContent>
          <w:r w:rsidRPr="007A3BD8">
            <w:rPr>
              <w:rFonts w:ascii="Calibri" w:eastAsia="Calibri" w:hAnsi="Calibri" w:cs="Calibri"/>
              <w:b/>
            </w:rPr>
            <w:t>________________</w:t>
          </w:r>
        </w:sdtContent>
      </w:sdt>
      <w:r w:rsidRPr="007A3BD8">
        <w:rPr>
          <w:rFonts w:ascii="Calibri" w:eastAsia="Calibri" w:hAnsi="Calibri" w:cs="Calibri"/>
          <w:b/>
        </w:rPr>
        <w:t>__</w:t>
      </w:r>
    </w:p>
    <w:p w14:paraId="67A773A8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i/>
        </w:rPr>
      </w:pPr>
      <w:r w:rsidRPr="007A3BD8">
        <w:rPr>
          <w:rFonts w:ascii="Calibri" w:eastAsia="Calibri" w:hAnsi="Calibri" w:cs="Calibri"/>
          <w:b/>
          <w:i/>
        </w:rPr>
        <w:t>Staff signature</w:t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  <w:t xml:space="preserve">                             Date</w:t>
      </w:r>
    </w:p>
    <w:p w14:paraId="1E0CE793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i/>
        </w:rPr>
      </w:pPr>
    </w:p>
    <w:p w14:paraId="701CA952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</w:rPr>
      </w:pPr>
      <w:r w:rsidRPr="007A3BD8">
        <w:rPr>
          <w:rFonts w:ascii="Calibri" w:eastAsia="Calibri" w:hAnsi="Calibri" w:cs="Calibri"/>
        </w:rPr>
        <w:t xml:space="preserve">This staff member has received the above training and demonstrated sufficient understanding and skill in </w:t>
      </w:r>
    </w:p>
    <w:p w14:paraId="1698B477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</w:rPr>
      </w:pPr>
      <w:r w:rsidRPr="007A3BD8">
        <w:rPr>
          <w:rFonts w:ascii="Calibri" w:eastAsia="Calibri" w:hAnsi="Calibri" w:cs="Calibri"/>
        </w:rPr>
        <w:t xml:space="preserve">administration medication via nebulizer. </w:t>
      </w:r>
    </w:p>
    <w:p w14:paraId="7B4FEE80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</w:rPr>
      </w:pPr>
    </w:p>
    <w:sdt>
      <w:sdtPr>
        <w:rPr>
          <w:rFonts w:ascii="Calibri" w:eastAsia="Calibri" w:hAnsi="Calibri" w:cs="Calibri"/>
          <w:b/>
        </w:rPr>
        <w:id w:val="782851104"/>
        <w:placeholder>
          <w:docPart w:val="DefaultPlaceholder_-1854013440"/>
        </w:placeholder>
        <w:showingPlcHdr/>
        <w:text/>
      </w:sdtPr>
      <w:sdtContent>
        <w:p w14:paraId="447DAA52" w14:textId="0CC308A9" w:rsidR="007A3BD8" w:rsidRPr="007A3BD8" w:rsidRDefault="007A3BD8" w:rsidP="007A3BD8">
          <w:pPr>
            <w:widowControl w:val="0"/>
            <w:autoSpaceDE w:val="0"/>
            <w:autoSpaceDN w:val="0"/>
            <w:adjustRightInd w:val="0"/>
            <w:spacing w:after="0" w:line="240" w:lineRule="auto"/>
            <w:ind w:left="360"/>
            <w:rPr>
              <w:rFonts w:ascii="Calibri" w:eastAsia="Calibri" w:hAnsi="Calibri" w:cs="Calibri"/>
              <w:b/>
            </w:rPr>
          </w:pPr>
          <w:r w:rsidRPr="00C45D62">
            <w:rPr>
              <w:rStyle w:val="PlaceholderText"/>
            </w:rPr>
            <w:t>Click or tap here to enter text.</w:t>
          </w:r>
        </w:p>
      </w:sdtContent>
    </w:sdt>
    <w:p w14:paraId="23FBF584" w14:textId="15C3A002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</w:rPr>
      </w:pPr>
      <w:r w:rsidRPr="007A3BD8">
        <w:rPr>
          <w:rFonts w:ascii="Calibri" w:eastAsia="Calibri" w:hAnsi="Calibri" w:cs="Calibri"/>
          <w:b/>
        </w:rPr>
        <w:t xml:space="preserve">______________________________________________________ </w:t>
      </w:r>
      <w:r w:rsidRPr="007A3BD8">
        <w:rPr>
          <w:rFonts w:ascii="Calibri" w:eastAsia="Calibri" w:hAnsi="Calibri" w:cs="Calibri"/>
          <w:b/>
        </w:rPr>
        <w:tab/>
        <w:t>__</w:t>
      </w:r>
      <w:sdt>
        <w:sdtPr>
          <w:rPr>
            <w:rFonts w:ascii="Calibri" w:eastAsia="Calibri" w:hAnsi="Calibri" w:cs="Calibri"/>
            <w:b/>
          </w:rPr>
          <w:id w:val="431784359"/>
          <w:placeholder>
            <w:docPart w:val="DefaultPlaceholder_-1854013440"/>
          </w:placeholder>
          <w:text/>
        </w:sdtPr>
        <w:sdtContent>
          <w:r w:rsidRPr="007A3BD8">
            <w:rPr>
              <w:rFonts w:ascii="Calibri" w:eastAsia="Calibri" w:hAnsi="Calibri" w:cs="Calibri"/>
              <w:b/>
            </w:rPr>
            <w:t>______________</w:t>
          </w:r>
        </w:sdtContent>
      </w:sdt>
      <w:r w:rsidRPr="007A3BD8">
        <w:rPr>
          <w:rFonts w:ascii="Calibri" w:eastAsia="Calibri" w:hAnsi="Calibri" w:cs="Calibri"/>
          <w:b/>
        </w:rPr>
        <w:t>___</w:t>
      </w:r>
    </w:p>
    <w:p w14:paraId="140687BF" w14:textId="77777777" w:rsidR="007A3BD8" w:rsidRPr="007A3BD8" w:rsidRDefault="007A3BD8" w:rsidP="007A3B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i/>
        </w:rPr>
      </w:pPr>
      <w:r w:rsidRPr="007A3BD8">
        <w:rPr>
          <w:rFonts w:ascii="Calibri" w:eastAsia="Calibri" w:hAnsi="Calibri" w:cs="Calibri"/>
          <w:b/>
          <w:i/>
        </w:rPr>
        <w:t>Registered Nurse signature</w:t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</w:r>
      <w:r w:rsidRPr="007A3BD8">
        <w:rPr>
          <w:rFonts w:ascii="Calibri" w:eastAsia="Calibri" w:hAnsi="Calibri" w:cs="Calibri"/>
          <w:b/>
          <w:i/>
        </w:rPr>
        <w:tab/>
        <w:t>Date</w:t>
      </w:r>
    </w:p>
    <w:p w14:paraId="5EA7F2C1" w14:textId="5FD365DD" w:rsidR="00681006" w:rsidRPr="007A3BD8" w:rsidRDefault="00681006" w:rsidP="007A3BD8">
      <w:pPr>
        <w:widowControl w:val="0"/>
        <w:autoSpaceDE w:val="0"/>
        <w:autoSpaceDN w:val="0"/>
        <w:spacing w:after="0" w:line="240" w:lineRule="auto"/>
        <w:rPr>
          <w:rFonts w:ascii="Segoe UI" w:eastAsia="Segoe UI Light" w:hAnsi="Segoe UI" w:cs="Segoe UI"/>
          <w:b/>
          <w:caps/>
          <w:color w:val="40403D"/>
          <w:sz w:val="44"/>
          <w:szCs w:val="36"/>
        </w:rPr>
      </w:pPr>
    </w:p>
    <w:sectPr w:rsidR="00681006" w:rsidRPr="007A3BD8" w:rsidSect="007A3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D8"/>
    <w:rsid w:val="00681006"/>
    <w:rsid w:val="007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240B"/>
  <w15:chartTrackingRefBased/>
  <w15:docId w15:val="{DE037313-A335-489C-A319-A4EB19E9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7A3BD8"/>
    <w:pPr>
      <w:spacing w:after="0" w:line="240" w:lineRule="auto"/>
    </w:pPr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179-F34A-48FE-8E26-8C07112821FF}"/>
      </w:docPartPr>
      <w:docPartBody>
        <w:p w:rsidR="00000000" w:rsidRDefault="005C5571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71"/>
    <w:rsid w:val="005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5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3614</Characters>
  <Application>Microsoft Office Word</Application>
  <DocSecurity>0</DocSecurity>
  <Lines>78</Lines>
  <Paragraphs>37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2021-12-20T23:32:00Z</dcterms:created>
  <dcterms:modified xsi:type="dcterms:W3CDTF">2021-12-20T23:37:00Z</dcterms:modified>
</cp:coreProperties>
</file>